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733176" w:rsidRDefault="00733176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4"/>
        </w:rPr>
      </w:pPr>
      <w:r w:rsidRPr="00733176">
        <w:rPr>
          <w:sz w:val="20"/>
        </w:rPr>
        <w:t xml:space="preserve">Senior </w:t>
      </w:r>
      <w:r w:rsidRPr="00733176">
        <w:rPr>
          <w:rStyle w:val="Strong"/>
          <w:sz w:val="20"/>
        </w:rPr>
        <w:t>AI/Backend Engineer</w:t>
      </w:r>
      <w:r w:rsidRPr="00733176">
        <w:rPr>
          <w:sz w:val="20"/>
        </w:rPr>
        <w:t xml:space="preserve"> in the maritime &amp; logistics operations space, building production </w:t>
      </w:r>
      <w:proofErr w:type="spellStart"/>
      <w:r w:rsidRPr="00733176">
        <w:rPr>
          <w:rStyle w:val="Strong"/>
          <w:sz w:val="20"/>
        </w:rPr>
        <w:t>agentic</w:t>
      </w:r>
      <w:proofErr w:type="spellEnd"/>
      <w:r w:rsidRPr="00733176">
        <w:rPr>
          <w:sz w:val="20"/>
        </w:rPr>
        <w:t xml:space="preserve"> apps with </w:t>
      </w:r>
      <w:r w:rsidRPr="00733176">
        <w:rPr>
          <w:rStyle w:val="Strong"/>
          <w:sz w:val="20"/>
        </w:rPr>
        <w:t>Python 3.10–3.12</w:t>
      </w:r>
      <w:r w:rsidRPr="00733176">
        <w:rPr>
          <w:sz w:val="20"/>
        </w:rPr>
        <w:t xml:space="preserve"> and Azure (</w:t>
      </w:r>
      <w:r w:rsidRPr="00733176">
        <w:rPr>
          <w:rStyle w:val="Strong"/>
          <w:sz w:val="20"/>
        </w:rPr>
        <w:t xml:space="preserve">Azure </w:t>
      </w:r>
      <w:proofErr w:type="spellStart"/>
      <w:r w:rsidRPr="00733176">
        <w:rPr>
          <w:rStyle w:val="Strong"/>
          <w:sz w:val="20"/>
        </w:rPr>
        <w:t>OpenAI</w:t>
      </w:r>
      <w:proofErr w:type="spellEnd"/>
      <w:r w:rsidRPr="00733176">
        <w:rPr>
          <w:sz w:val="20"/>
        </w:rPr>
        <w:t xml:space="preserve">, </w:t>
      </w:r>
      <w:r w:rsidRPr="00733176">
        <w:rPr>
          <w:rStyle w:val="Strong"/>
          <w:sz w:val="20"/>
        </w:rPr>
        <w:t>AI Foundry</w:t>
      </w:r>
      <w:r w:rsidRPr="00733176">
        <w:rPr>
          <w:sz w:val="20"/>
        </w:rPr>
        <w:t xml:space="preserve">, </w:t>
      </w:r>
      <w:r w:rsidRPr="00733176">
        <w:rPr>
          <w:rStyle w:val="Strong"/>
          <w:sz w:val="20"/>
        </w:rPr>
        <w:t>Functions</w:t>
      </w:r>
      <w:r w:rsidRPr="00733176">
        <w:rPr>
          <w:sz w:val="20"/>
        </w:rPr>
        <w:t xml:space="preserve">, </w:t>
      </w:r>
      <w:r w:rsidRPr="00733176">
        <w:rPr>
          <w:rStyle w:val="Strong"/>
          <w:sz w:val="20"/>
        </w:rPr>
        <w:t>Logic Apps</w:t>
      </w:r>
      <w:r w:rsidRPr="00733176">
        <w:rPr>
          <w:sz w:val="20"/>
        </w:rPr>
        <w:t xml:space="preserve">) to automate decisions and cut waste. I deliver </w:t>
      </w:r>
      <w:r w:rsidRPr="00733176">
        <w:rPr>
          <w:rStyle w:val="Strong"/>
          <w:sz w:val="20"/>
        </w:rPr>
        <w:t>RAG</w:t>
      </w:r>
      <w:r w:rsidRPr="00733176">
        <w:rPr>
          <w:sz w:val="20"/>
        </w:rPr>
        <w:t xml:space="preserve"> + </w:t>
      </w:r>
      <w:r w:rsidRPr="00733176">
        <w:rPr>
          <w:rStyle w:val="Strong"/>
          <w:sz w:val="20"/>
        </w:rPr>
        <w:t>semantic search</w:t>
      </w:r>
      <w:r w:rsidRPr="00733176">
        <w:rPr>
          <w:sz w:val="20"/>
        </w:rPr>
        <w:t xml:space="preserve"> with guardrails, tool/function calling, and deterministic business rules, plus reliable APIs in </w:t>
      </w:r>
      <w:r w:rsidRPr="00733176">
        <w:rPr>
          <w:rStyle w:val="Strong"/>
          <w:sz w:val="20"/>
        </w:rPr>
        <w:t>.NET 6–8</w:t>
      </w:r>
      <w:r w:rsidRPr="00733176">
        <w:rPr>
          <w:sz w:val="20"/>
        </w:rPr>
        <w:t xml:space="preserve"> and web UIs in </w:t>
      </w:r>
      <w:r w:rsidRPr="00733176">
        <w:rPr>
          <w:rStyle w:val="Strong"/>
          <w:sz w:val="20"/>
        </w:rPr>
        <w:t>Angular 14–1</w:t>
      </w:r>
      <w:r>
        <w:rPr>
          <w:rStyle w:val="Strong"/>
          <w:sz w:val="20"/>
        </w:rPr>
        <w:t>8</w:t>
      </w:r>
      <w:r w:rsidRPr="00733176">
        <w:rPr>
          <w:sz w:val="20"/>
        </w:rPr>
        <w:t xml:space="preserve">. Strong on </w:t>
      </w:r>
      <w:proofErr w:type="spellStart"/>
      <w:r w:rsidRPr="00733176">
        <w:rPr>
          <w:sz w:val="20"/>
        </w:rPr>
        <w:t>MLOps</w:t>
      </w:r>
      <w:proofErr w:type="spellEnd"/>
      <w:r w:rsidRPr="00733176">
        <w:rPr>
          <w:sz w:val="20"/>
        </w:rPr>
        <w:t xml:space="preserve">, </w:t>
      </w:r>
      <w:proofErr w:type="spellStart"/>
      <w:r w:rsidRPr="00733176">
        <w:rPr>
          <w:sz w:val="20"/>
        </w:rPr>
        <w:t>observability</w:t>
      </w:r>
      <w:proofErr w:type="spellEnd"/>
      <w:r w:rsidRPr="00733176">
        <w:rPr>
          <w:sz w:val="20"/>
        </w:rPr>
        <w:t xml:space="preserve">, and incident-driven hardening: I debug real errors, </w:t>
      </w:r>
      <w:proofErr w:type="gramStart"/>
      <w:r w:rsidRPr="00733176">
        <w:rPr>
          <w:sz w:val="20"/>
        </w:rPr>
        <w:t>migrate</w:t>
      </w:r>
      <w:proofErr w:type="gramEnd"/>
      <w:r w:rsidRPr="00733176">
        <w:rPr>
          <w:sz w:val="20"/>
        </w:rPr>
        <w:t xml:space="preserve"> legacy services to modern runtimes, and ship measurable improvements for crews and ops teams across regions, with clear documentation and training.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 xml:space="preserve">AI / </w:t>
      </w:r>
      <w:proofErr w:type="spellStart"/>
      <w:r w:rsidRPr="00733176">
        <w:rPr>
          <w:rStyle w:val="Strong"/>
          <w:sz w:val="18"/>
        </w:rPr>
        <w:t>Agentic</w:t>
      </w:r>
      <w:proofErr w:type="spellEnd"/>
      <w:r w:rsidRPr="00733176">
        <w:rPr>
          <w:rStyle w:val="Strong"/>
          <w:sz w:val="18"/>
        </w:rPr>
        <w:t xml:space="preserve"> Systems</w:t>
      </w:r>
      <w:r w:rsidRPr="00733176">
        <w:rPr>
          <w:sz w:val="18"/>
        </w:rPr>
        <w:t xml:space="preserve">: </w:t>
      </w:r>
      <w:r w:rsidRPr="00733176">
        <w:rPr>
          <w:rStyle w:val="Strong"/>
          <w:sz w:val="18"/>
        </w:rPr>
        <w:t>Azure AI Foundry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 xml:space="preserve">Azure </w:t>
      </w:r>
      <w:proofErr w:type="spellStart"/>
      <w:r w:rsidRPr="00733176">
        <w:rPr>
          <w:rStyle w:val="Strong"/>
          <w:sz w:val="18"/>
        </w:rPr>
        <w:t>OpenAI</w:t>
      </w:r>
      <w:proofErr w:type="spellEnd"/>
      <w:r w:rsidRPr="00733176">
        <w:rPr>
          <w:sz w:val="18"/>
        </w:rPr>
        <w:t xml:space="preserve">, prompt patterns (system/few-shot), </w:t>
      </w:r>
      <w:r w:rsidRPr="00733176">
        <w:rPr>
          <w:rStyle w:val="Strong"/>
          <w:sz w:val="18"/>
        </w:rPr>
        <w:t>tool/function calling</w:t>
      </w:r>
      <w:r w:rsidRPr="00733176">
        <w:rPr>
          <w:sz w:val="18"/>
        </w:rPr>
        <w:t xml:space="preserve">, multi-step workflows, </w:t>
      </w:r>
      <w:r w:rsidRPr="00733176">
        <w:rPr>
          <w:rStyle w:val="Strong"/>
          <w:sz w:val="18"/>
        </w:rPr>
        <w:t>RAG</w:t>
      </w:r>
      <w:r w:rsidRPr="00733176">
        <w:rPr>
          <w:sz w:val="18"/>
        </w:rPr>
        <w:t xml:space="preserve"> (</w:t>
      </w:r>
      <w:proofErr w:type="spellStart"/>
      <w:r w:rsidRPr="00733176">
        <w:rPr>
          <w:sz w:val="18"/>
        </w:rPr>
        <w:t>naive→hybrid</w:t>
      </w:r>
      <w:proofErr w:type="spellEnd"/>
      <w:r w:rsidRPr="00733176">
        <w:rPr>
          <w:sz w:val="18"/>
        </w:rPr>
        <w:t xml:space="preserve">), </w:t>
      </w:r>
      <w:proofErr w:type="spellStart"/>
      <w:r w:rsidRPr="00733176">
        <w:rPr>
          <w:sz w:val="18"/>
        </w:rPr>
        <w:t>embeddings</w:t>
      </w:r>
      <w:proofErr w:type="spellEnd"/>
      <w:r w:rsidRPr="00733176">
        <w:rPr>
          <w:sz w:val="18"/>
        </w:rPr>
        <w:t xml:space="preserve">, semantic search, </w:t>
      </w:r>
      <w:proofErr w:type="spellStart"/>
      <w:r w:rsidRPr="00733176">
        <w:rPr>
          <w:sz w:val="18"/>
        </w:rPr>
        <w:t>reranking</w:t>
      </w:r>
      <w:proofErr w:type="spellEnd"/>
      <w:r w:rsidRPr="00733176">
        <w:rPr>
          <w:sz w:val="18"/>
        </w:rPr>
        <w:t xml:space="preserve"> patterns, </w:t>
      </w:r>
      <w:r w:rsidRPr="00733176">
        <w:rPr>
          <w:rStyle w:val="Strong"/>
          <w:sz w:val="18"/>
        </w:rPr>
        <w:t>guardrails</w:t>
      </w:r>
      <w:r w:rsidRPr="00733176">
        <w:rPr>
          <w:sz w:val="18"/>
        </w:rPr>
        <w:t xml:space="preserve">, deterministic policy checks, </w:t>
      </w:r>
      <w:proofErr w:type="spellStart"/>
      <w:r w:rsidRPr="00733176">
        <w:rPr>
          <w:sz w:val="18"/>
        </w:rPr>
        <w:t>eval</w:t>
      </w:r>
      <w:proofErr w:type="spellEnd"/>
      <w:r w:rsidRPr="00733176">
        <w:rPr>
          <w:sz w:val="18"/>
        </w:rPr>
        <w:t xml:space="preserve"> harnesses, feedback loops, NLP, OCR (Azure AI Vision / Document Intelligence), speech (Azure Speech)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>Languages</w:t>
      </w:r>
      <w:r w:rsidRPr="00733176">
        <w:rPr>
          <w:sz w:val="18"/>
        </w:rPr>
        <w:t xml:space="preserve">: </w:t>
      </w:r>
      <w:r w:rsidRPr="00733176">
        <w:rPr>
          <w:rStyle w:val="Strong"/>
          <w:sz w:val="18"/>
        </w:rPr>
        <w:t>Python 3.8–3.12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>C# 8–12</w:t>
      </w:r>
      <w:r w:rsidRPr="00733176">
        <w:rPr>
          <w:sz w:val="18"/>
        </w:rPr>
        <w:t xml:space="preserve">, SQL, </w:t>
      </w:r>
      <w:proofErr w:type="spellStart"/>
      <w:r w:rsidRPr="00733176">
        <w:rPr>
          <w:sz w:val="18"/>
        </w:rPr>
        <w:t>TypeScript</w:t>
      </w:r>
      <w:proofErr w:type="spellEnd"/>
      <w:r w:rsidRPr="00733176">
        <w:rPr>
          <w:sz w:val="18"/>
        </w:rPr>
        <w:t xml:space="preserve"> 4–5, JavaScript (ES2019–ES2024)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>Backend &amp; APIs</w:t>
      </w:r>
      <w:r w:rsidRPr="00733176">
        <w:rPr>
          <w:sz w:val="18"/>
        </w:rPr>
        <w:t xml:space="preserve">: </w:t>
      </w:r>
      <w:proofErr w:type="spellStart"/>
      <w:r w:rsidRPr="00733176">
        <w:rPr>
          <w:rStyle w:val="Strong"/>
          <w:sz w:val="18"/>
        </w:rPr>
        <w:t>FastAPI</w:t>
      </w:r>
      <w:proofErr w:type="spellEnd"/>
      <w:r w:rsidRPr="00733176">
        <w:rPr>
          <w:rStyle w:val="Strong"/>
          <w:sz w:val="18"/>
        </w:rPr>
        <w:t xml:space="preserve"> 0.9–0.11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>.NET 6–8</w:t>
      </w:r>
      <w:r w:rsidRPr="00733176">
        <w:rPr>
          <w:sz w:val="18"/>
        </w:rPr>
        <w:t xml:space="preserve">, ASP.NET Core Web APIs, Azure SDKs, REST, </w:t>
      </w:r>
      <w:proofErr w:type="spellStart"/>
      <w:r w:rsidRPr="00733176">
        <w:rPr>
          <w:sz w:val="18"/>
        </w:rPr>
        <w:t>OpenAPI</w:t>
      </w:r>
      <w:proofErr w:type="spellEnd"/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webhooks</w:t>
      </w:r>
      <w:proofErr w:type="spellEnd"/>
      <w:r w:rsidRPr="00733176">
        <w:rPr>
          <w:sz w:val="18"/>
        </w:rPr>
        <w:t>, background workers, retries/</w:t>
      </w:r>
      <w:proofErr w:type="spellStart"/>
      <w:r w:rsidRPr="00733176">
        <w:rPr>
          <w:sz w:val="18"/>
        </w:rPr>
        <w:t>backoff</w:t>
      </w:r>
      <w:proofErr w:type="spellEnd"/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idempotency</w:t>
      </w:r>
      <w:proofErr w:type="spellEnd"/>
      <w:r w:rsidRPr="00733176">
        <w:rPr>
          <w:sz w:val="18"/>
        </w:rPr>
        <w:t>, rate limiting, caching, error contracts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>Cloud &amp; Automation</w:t>
      </w:r>
      <w:r w:rsidRPr="00733176">
        <w:rPr>
          <w:sz w:val="18"/>
        </w:rPr>
        <w:t>: Micros</w:t>
      </w:r>
      <w:bookmarkStart w:id="0" w:name="_GoBack"/>
      <w:bookmarkEnd w:id="0"/>
      <w:r w:rsidRPr="00733176">
        <w:rPr>
          <w:sz w:val="18"/>
        </w:rPr>
        <w:t xml:space="preserve">oft </w:t>
      </w:r>
      <w:r w:rsidRPr="00733176">
        <w:rPr>
          <w:rStyle w:val="Strong"/>
          <w:sz w:val="18"/>
        </w:rPr>
        <w:t>Azure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>Azure Functions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>Logic Apps</w:t>
      </w:r>
      <w:r w:rsidRPr="00733176">
        <w:rPr>
          <w:sz w:val="18"/>
        </w:rPr>
        <w:t xml:space="preserve">, Azure </w:t>
      </w:r>
      <w:proofErr w:type="spellStart"/>
      <w:r w:rsidRPr="00733176">
        <w:rPr>
          <w:sz w:val="18"/>
        </w:rPr>
        <w:t>DevOps</w:t>
      </w:r>
      <w:proofErr w:type="spellEnd"/>
      <w:r w:rsidRPr="00733176">
        <w:rPr>
          <w:sz w:val="18"/>
        </w:rPr>
        <w:t xml:space="preserve"> Pipelines, </w:t>
      </w:r>
      <w:proofErr w:type="spellStart"/>
      <w:r w:rsidRPr="00733176">
        <w:rPr>
          <w:sz w:val="18"/>
        </w:rPr>
        <w:t>Git</w:t>
      </w:r>
      <w:proofErr w:type="spellEnd"/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Docker</w:t>
      </w:r>
      <w:proofErr w:type="spellEnd"/>
      <w:r w:rsidRPr="00733176">
        <w:rPr>
          <w:sz w:val="18"/>
        </w:rPr>
        <w:t xml:space="preserve"> 20–26, </w:t>
      </w:r>
      <w:proofErr w:type="spellStart"/>
      <w:r w:rsidRPr="00733176">
        <w:rPr>
          <w:sz w:val="18"/>
        </w:rPr>
        <w:t>Kubernetes</w:t>
      </w:r>
      <w:proofErr w:type="spellEnd"/>
      <w:r w:rsidRPr="00733176">
        <w:rPr>
          <w:sz w:val="18"/>
        </w:rPr>
        <w:t xml:space="preserve"> 1.24–1.29 (concepts/ops), Infrastructure-as-Code patterns (ARM/Bicep/</w:t>
      </w:r>
      <w:proofErr w:type="spellStart"/>
      <w:r w:rsidRPr="00733176">
        <w:rPr>
          <w:sz w:val="18"/>
        </w:rPr>
        <w:t>Terraform</w:t>
      </w:r>
      <w:proofErr w:type="spellEnd"/>
      <w:r w:rsidRPr="00733176">
        <w:rPr>
          <w:sz w:val="18"/>
        </w:rPr>
        <w:t>-style modules)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>Data</w:t>
      </w:r>
      <w:r w:rsidRPr="00733176">
        <w:rPr>
          <w:sz w:val="18"/>
        </w:rPr>
        <w:t xml:space="preserve">: </w:t>
      </w:r>
      <w:r w:rsidRPr="00733176">
        <w:rPr>
          <w:rStyle w:val="Strong"/>
          <w:sz w:val="18"/>
        </w:rPr>
        <w:t>Azure SQL</w:t>
      </w:r>
      <w:r w:rsidRPr="00733176">
        <w:rPr>
          <w:sz w:val="18"/>
        </w:rPr>
        <w:t xml:space="preserve">, </w:t>
      </w:r>
      <w:r w:rsidRPr="00733176">
        <w:rPr>
          <w:rStyle w:val="Strong"/>
          <w:sz w:val="18"/>
        </w:rPr>
        <w:t>SQL Server 2016–2022</w:t>
      </w:r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PostgreSQL</w:t>
      </w:r>
      <w:proofErr w:type="spellEnd"/>
      <w:r w:rsidRPr="00733176">
        <w:rPr>
          <w:sz w:val="18"/>
        </w:rPr>
        <w:t xml:space="preserve"> 12–16, </w:t>
      </w:r>
      <w:r w:rsidRPr="00733176">
        <w:rPr>
          <w:rStyle w:val="Strong"/>
          <w:sz w:val="18"/>
        </w:rPr>
        <w:t xml:space="preserve">Azure Cache for </w:t>
      </w:r>
      <w:proofErr w:type="spellStart"/>
      <w:r w:rsidRPr="00733176">
        <w:rPr>
          <w:rStyle w:val="Strong"/>
          <w:sz w:val="18"/>
        </w:rPr>
        <w:t>Redis</w:t>
      </w:r>
      <w:proofErr w:type="spellEnd"/>
      <w:r w:rsidRPr="00733176">
        <w:rPr>
          <w:rStyle w:val="Strong"/>
          <w:sz w:val="18"/>
        </w:rPr>
        <w:t xml:space="preserve"> (</w:t>
      </w:r>
      <w:proofErr w:type="spellStart"/>
      <w:r w:rsidRPr="00733176">
        <w:rPr>
          <w:rStyle w:val="Strong"/>
          <w:sz w:val="18"/>
        </w:rPr>
        <w:t>Redis</w:t>
      </w:r>
      <w:proofErr w:type="spellEnd"/>
      <w:r w:rsidRPr="00733176">
        <w:rPr>
          <w:rStyle w:val="Strong"/>
          <w:sz w:val="18"/>
        </w:rPr>
        <w:t xml:space="preserve"> 6–7)</w:t>
      </w:r>
      <w:r w:rsidRPr="00733176">
        <w:rPr>
          <w:sz w:val="18"/>
        </w:rPr>
        <w:t>, indexing, query tuning, ETL/ELT, data quality checks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r w:rsidRPr="00733176">
        <w:rPr>
          <w:rStyle w:val="Strong"/>
          <w:sz w:val="18"/>
        </w:rPr>
        <w:t>Frontend (Plus)</w:t>
      </w:r>
      <w:r w:rsidRPr="00733176">
        <w:rPr>
          <w:sz w:val="18"/>
        </w:rPr>
        <w:t xml:space="preserve">: </w:t>
      </w:r>
      <w:r w:rsidRPr="00733176">
        <w:rPr>
          <w:rStyle w:val="Strong"/>
          <w:sz w:val="18"/>
        </w:rPr>
        <w:t>Angular 14–18</w:t>
      </w:r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RxJS</w:t>
      </w:r>
      <w:proofErr w:type="spellEnd"/>
      <w:r w:rsidRPr="00733176">
        <w:rPr>
          <w:sz w:val="18"/>
        </w:rPr>
        <w:t xml:space="preserve"> 6–7, component libraries, forms, dashboards, role-based UI, API-driven tables, performance profiling</w:t>
      </w:r>
    </w:p>
    <w:p w:rsidR="00733176" w:rsidRPr="00733176" w:rsidRDefault="00733176" w:rsidP="00733176">
      <w:pPr>
        <w:pStyle w:val="NormalWeb"/>
        <w:numPr>
          <w:ilvl w:val="0"/>
          <w:numId w:val="8"/>
        </w:numPr>
        <w:jc w:val="both"/>
        <w:rPr>
          <w:sz w:val="12"/>
        </w:rPr>
      </w:pPr>
      <w:proofErr w:type="spellStart"/>
      <w:r w:rsidRPr="00733176">
        <w:rPr>
          <w:rStyle w:val="Strong"/>
          <w:sz w:val="18"/>
        </w:rPr>
        <w:t>Observability</w:t>
      </w:r>
      <w:proofErr w:type="spellEnd"/>
      <w:r w:rsidRPr="00733176">
        <w:rPr>
          <w:rStyle w:val="Strong"/>
          <w:sz w:val="18"/>
        </w:rPr>
        <w:t xml:space="preserve"> &amp; Quality</w:t>
      </w:r>
      <w:r w:rsidRPr="00733176">
        <w:rPr>
          <w:sz w:val="18"/>
        </w:rPr>
        <w:t xml:space="preserve">: </w:t>
      </w:r>
      <w:proofErr w:type="spellStart"/>
      <w:r w:rsidRPr="00733176">
        <w:rPr>
          <w:rStyle w:val="Strong"/>
          <w:sz w:val="18"/>
        </w:rPr>
        <w:t>OpenTelemetry</w:t>
      </w:r>
      <w:proofErr w:type="spellEnd"/>
      <w:r w:rsidRPr="00733176">
        <w:rPr>
          <w:sz w:val="18"/>
        </w:rPr>
        <w:t xml:space="preserve">, Application Insights, structured logging, metrics/SLOs, </w:t>
      </w:r>
      <w:proofErr w:type="spellStart"/>
      <w:r w:rsidRPr="00733176">
        <w:rPr>
          <w:sz w:val="18"/>
        </w:rPr>
        <w:t>pytest</w:t>
      </w:r>
      <w:proofErr w:type="spellEnd"/>
      <w:r w:rsidRPr="00733176">
        <w:rPr>
          <w:sz w:val="18"/>
        </w:rPr>
        <w:t xml:space="preserve">, </w:t>
      </w:r>
      <w:proofErr w:type="spellStart"/>
      <w:r w:rsidRPr="00733176">
        <w:rPr>
          <w:sz w:val="18"/>
        </w:rPr>
        <w:t>xUnit</w:t>
      </w:r>
      <w:proofErr w:type="spellEnd"/>
      <w:r w:rsidRPr="00733176">
        <w:rPr>
          <w:sz w:val="18"/>
        </w:rPr>
        <w:t xml:space="preserve">, contract tests, CI quality gates, secure secrets handling, OAuth2/OIDC + </w:t>
      </w:r>
      <w:r w:rsidRPr="00733176">
        <w:rPr>
          <w:rStyle w:val="Strong"/>
          <w:sz w:val="18"/>
        </w:rPr>
        <w:t>JWT</w:t>
      </w:r>
      <w:r w:rsidRPr="00733176">
        <w:rPr>
          <w:sz w:val="18"/>
        </w:rPr>
        <w:t>, RBAC, audit logging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built a production </w:t>
      </w:r>
      <w:proofErr w:type="spellStart"/>
      <w:r w:rsidRPr="00B57147">
        <w:rPr>
          <w:rStyle w:val="Strong"/>
          <w:sz w:val="18"/>
        </w:rPr>
        <w:t>agentic</w:t>
      </w:r>
      <w:proofErr w:type="spellEnd"/>
      <w:r w:rsidRPr="00B57147">
        <w:rPr>
          <w:rStyle w:val="Strong"/>
          <w:sz w:val="18"/>
        </w:rPr>
        <w:t xml:space="preserve"> RAG</w:t>
      </w:r>
      <w:r w:rsidRPr="00B57147">
        <w:rPr>
          <w:sz w:val="18"/>
        </w:rPr>
        <w:t xml:space="preserve"> service that answered “why” questions on purchasing/consumption by retrieving from Azure SQL + document stores and enforcing deterministic policy steps before responding.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integrated </w:t>
      </w:r>
      <w:r w:rsidRPr="00B57147">
        <w:rPr>
          <w:rStyle w:val="Strong"/>
          <w:sz w:val="18"/>
        </w:rPr>
        <w:t xml:space="preserve">Azure </w:t>
      </w:r>
      <w:proofErr w:type="spellStart"/>
      <w:r w:rsidRPr="00B57147">
        <w:rPr>
          <w:rStyle w:val="Strong"/>
          <w:sz w:val="18"/>
        </w:rPr>
        <w:t>OpenAI</w:t>
      </w:r>
      <w:proofErr w:type="spellEnd"/>
      <w:r w:rsidRPr="00B57147">
        <w:rPr>
          <w:sz w:val="18"/>
        </w:rPr>
        <w:t xml:space="preserve"> tool/function calling with a rule-engine layer so pricing approvals, substitutions, and compliance checks stayed consistent under edge-case prompts and noisy data.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delivered workflow automation using </w:t>
      </w:r>
      <w:r w:rsidRPr="00B57147">
        <w:rPr>
          <w:rStyle w:val="Strong"/>
          <w:sz w:val="18"/>
        </w:rPr>
        <w:t>Azure Logic Apps</w:t>
      </w:r>
      <w:r w:rsidRPr="00B57147">
        <w:rPr>
          <w:sz w:val="18"/>
        </w:rPr>
        <w:t xml:space="preserve"> to orchestrate invoice ingestion → OCR extraction → validation → exception queues, cutting manual triage while keeping full auditability.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fixed a recurring “silent mismatch” bug where OCR field normalization caused wrong SKU mappings, solving it with schema constraints, confidence thresholds, and human-in-the-loop review gates.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built </w:t>
      </w:r>
      <w:r w:rsidRPr="00B57147">
        <w:rPr>
          <w:rStyle w:val="Strong"/>
          <w:sz w:val="18"/>
        </w:rPr>
        <w:t>Azure Functions</w:t>
      </w:r>
      <w:r w:rsidRPr="00B57147">
        <w:rPr>
          <w:sz w:val="18"/>
        </w:rPr>
        <w:t xml:space="preserve"> HTTP APIs for crew-facing and ops-facing actions, adding </w:t>
      </w:r>
      <w:proofErr w:type="spellStart"/>
      <w:r w:rsidRPr="00B57147">
        <w:rPr>
          <w:sz w:val="18"/>
        </w:rPr>
        <w:t>idempotency</w:t>
      </w:r>
      <w:proofErr w:type="spellEnd"/>
      <w:r w:rsidRPr="00B57147">
        <w:rPr>
          <w:sz w:val="18"/>
        </w:rPr>
        <w:t xml:space="preserve"> keys and replay-safe handlers to prevent duplicate orders during network retries.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improved retrieval accuracy by switching from naïve top-k to hybrid ranking (filters + </w:t>
      </w:r>
      <w:proofErr w:type="spellStart"/>
      <w:r w:rsidRPr="00B57147">
        <w:rPr>
          <w:sz w:val="18"/>
        </w:rPr>
        <w:t>embeddings</w:t>
      </w:r>
      <w:proofErr w:type="spellEnd"/>
      <w:r w:rsidRPr="00B57147">
        <w:rPr>
          <w:sz w:val="18"/>
        </w:rPr>
        <w:t xml:space="preserve"> + </w:t>
      </w:r>
      <w:proofErr w:type="spellStart"/>
      <w:r w:rsidRPr="00B57147">
        <w:rPr>
          <w:sz w:val="18"/>
        </w:rPr>
        <w:t>rerank</w:t>
      </w:r>
      <w:proofErr w:type="spellEnd"/>
      <w:r w:rsidRPr="00B57147">
        <w:rPr>
          <w:sz w:val="18"/>
        </w:rPr>
        <w:t xml:space="preserve"> rules), reducing hallucinated substitutions and increasing traceable citations.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implemented a guardrails layer that blocked tool calls on unsafe inputs and required deterministic confirmations for budget-impacting actions, preventing costly automation mistakes.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diagnosed latency spikes caused by chat context bloat and unbounded retrieval, fixing it with chunking limits, caching, and query </w:t>
      </w:r>
      <w:proofErr w:type="spellStart"/>
      <w:r w:rsidRPr="00B57147">
        <w:rPr>
          <w:sz w:val="18"/>
        </w:rPr>
        <w:t>prefilters</w:t>
      </w:r>
      <w:proofErr w:type="spellEnd"/>
      <w:r w:rsidRPr="00B57147">
        <w:rPr>
          <w:sz w:val="18"/>
        </w:rPr>
        <w:t xml:space="preserve"> that kept responses stable at peak load.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</w:t>
      </w:r>
      <w:proofErr w:type="gramStart"/>
      <w:r w:rsidRPr="00B57147">
        <w:rPr>
          <w:sz w:val="18"/>
        </w:rPr>
        <w:t>migrated</w:t>
      </w:r>
      <w:proofErr w:type="gramEnd"/>
      <w:r w:rsidRPr="00B57147">
        <w:rPr>
          <w:sz w:val="18"/>
        </w:rPr>
        <w:t xml:space="preserve"> a legacy pipeline into a more modern </w:t>
      </w:r>
      <w:r w:rsidRPr="00B57147">
        <w:rPr>
          <w:rStyle w:val="Strong"/>
          <w:sz w:val="18"/>
        </w:rPr>
        <w:t>Python 3.10–3.12</w:t>
      </w:r>
      <w:r w:rsidRPr="00B57147">
        <w:rPr>
          <w:sz w:val="18"/>
        </w:rPr>
        <w:t xml:space="preserve"> runtime, refactoring brittle parsing into typed models and adding contract tests to prevent regressions.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introduced end-to-end monitoring with structured logs, correlation IDs, and SLO dashboards, making failures actionable and speeding incident resolution across time zones.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designed a cost-control strategy for LLM calls (prompt budgets, batching, caching, fallback models), preventing runaway spend during high-volume operational periods.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partnered with stakeholders across multiple regions to turn ambiguous operational rules into deterministic workflows, reducing back-and-forth and increasing adoption by non-technical teams.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>I created an evaluation harness with golden datasets and regression checks so prompt and retrieval changes shipped safely without breaking business rule compliance.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B57147">
        <w:rPr>
          <w:sz w:val="18"/>
        </w:rPr>
        <w:t xml:space="preserve">I improved data reliability by tightening SQL constraints and adding safe migrations, eliminating inconsistent “delivered </w:t>
      </w:r>
      <w:proofErr w:type="spellStart"/>
      <w:r w:rsidRPr="00B57147">
        <w:rPr>
          <w:sz w:val="18"/>
        </w:rPr>
        <w:t>vs</w:t>
      </w:r>
      <w:proofErr w:type="spellEnd"/>
      <w:r w:rsidRPr="00B57147">
        <w:rPr>
          <w:sz w:val="18"/>
        </w:rPr>
        <w:t xml:space="preserve"> consumed” reports that confused procurement decisions.</w:t>
      </w:r>
    </w:p>
    <w:p w:rsidR="00B57147" w:rsidRPr="00B57147" w:rsidRDefault="00B57147" w:rsidP="00B57147">
      <w:pPr>
        <w:pStyle w:val="NormalWeb"/>
        <w:numPr>
          <w:ilvl w:val="0"/>
          <w:numId w:val="10"/>
        </w:numPr>
        <w:jc w:val="both"/>
        <w:rPr>
          <w:sz w:val="22"/>
        </w:rPr>
      </w:pPr>
      <w:r w:rsidRPr="00B57147">
        <w:rPr>
          <w:sz w:val="18"/>
        </w:rPr>
        <w:t xml:space="preserve">I mentored engineers on </w:t>
      </w:r>
      <w:proofErr w:type="spellStart"/>
      <w:r w:rsidRPr="00B57147">
        <w:rPr>
          <w:sz w:val="18"/>
        </w:rPr>
        <w:t>agentic</w:t>
      </w:r>
      <w:proofErr w:type="spellEnd"/>
      <w:r w:rsidRPr="00B57147">
        <w:rPr>
          <w:sz w:val="18"/>
        </w:rPr>
        <w:t xml:space="preserve"> patterns, testing strategy, and secure integration practices, raising the team’s ability to s</w:t>
      </w:r>
      <w:r w:rsidRPr="00B57147">
        <w:rPr>
          <w:sz w:val="18"/>
        </w:rPr>
        <w:t>hip reliable automation quickly.</w:t>
      </w:r>
    </w:p>
    <w:p w:rsidR="00B57147" w:rsidRPr="00B57147" w:rsidRDefault="00B57147" w:rsidP="00B57147">
      <w:pPr>
        <w:pStyle w:val="NormalWeb"/>
        <w:jc w:val="both"/>
        <w:rPr>
          <w:sz w:val="22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lastRenderedPageBreak/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 xml:space="preserve">I built data-heavy operational dashboards and APIs that turned raw transactional events into actionable KPIs, focusing on correctness, </w:t>
      </w:r>
      <w:proofErr w:type="spellStart"/>
      <w:r w:rsidRPr="00B57147">
        <w:rPr>
          <w:sz w:val="18"/>
        </w:rPr>
        <w:t>explainability</w:t>
      </w:r>
      <w:proofErr w:type="spellEnd"/>
      <w:r w:rsidRPr="00B57147">
        <w:rPr>
          <w:sz w:val="18"/>
        </w:rPr>
        <w:t>, and performance under real usage.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 xml:space="preserve">I implemented background processing for long-running ingestion tasks, adding retries, </w:t>
      </w:r>
      <w:proofErr w:type="spellStart"/>
      <w:r w:rsidRPr="00B57147">
        <w:rPr>
          <w:sz w:val="18"/>
        </w:rPr>
        <w:t>backoff</w:t>
      </w:r>
      <w:proofErr w:type="spellEnd"/>
      <w:r w:rsidRPr="00B57147">
        <w:rPr>
          <w:sz w:val="18"/>
        </w:rPr>
        <w:t>, and dead-letter handling to avoid stuck jobs and cascading failures.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fixed a critical integration issue where inconsistent JSON contracts broke downstream consumers, solving it with strict validation, versioned schemas, and contract tests.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improved SQL performance by redesigning indexes and query plans, eliminating timeouts on peak reporting windows and stabilizing user-facing analytics.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 xml:space="preserve">I delivered caching strategies with </w:t>
      </w:r>
      <w:proofErr w:type="spellStart"/>
      <w:r w:rsidRPr="00B57147">
        <w:rPr>
          <w:rStyle w:val="Strong"/>
          <w:sz w:val="18"/>
        </w:rPr>
        <w:t>Redis</w:t>
      </w:r>
      <w:proofErr w:type="spellEnd"/>
      <w:r w:rsidRPr="00B57147">
        <w:rPr>
          <w:sz w:val="18"/>
        </w:rPr>
        <w:t xml:space="preserve"> to reduce repeated reads for hot endpoints, balancing freshness rules with measurable latency improvements.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 xml:space="preserve">I built secure REST endpoints with strong </w:t>
      </w:r>
      <w:proofErr w:type="spellStart"/>
      <w:r w:rsidRPr="00B57147">
        <w:rPr>
          <w:sz w:val="18"/>
        </w:rPr>
        <w:t>auth</w:t>
      </w:r>
      <w:proofErr w:type="spellEnd"/>
      <w:r w:rsidRPr="00B57147">
        <w:rPr>
          <w:sz w:val="18"/>
        </w:rPr>
        <w:t xml:space="preserve"> patterns and audit </w:t>
      </w:r>
      <w:proofErr w:type="gramStart"/>
      <w:r w:rsidRPr="00B57147">
        <w:rPr>
          <w:sz w:val="18"/>
        </w:rPr>
        <w:t>logging,</w:t>
      </w:r>
      <w:proofErr w:type="gramEnd"/>
      <w:r w:rsidRPr="00B57147">
        <w:rPr>
          <w:sz w:val="18"/>
        </w:rPr>
        <w:t xml:space="preserve"> ensuring operational actions were traceable and compliant with internal controls.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reduced deployment risk by standardizing CI checks and release steps, preventing “works on my machine” bugs and improving rollback reliability.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 xml:space="preserve">I added </w:t>
      </w:r>
      <w:proofErr w:type="spellStart"/>
      <w:r w:rsidRPr="00B57147">
        <w:rPr>
          <w:sz w:val="18"/>
        </w:rPr>
        <w:t>observability</w:t>
      </w:r>
      <w:proofErr w:type="spellEnd"/>
      <w:r w:rsidRPr="00B57147">
        <w:rPr>
          <w:sz w:val="18"/>
        </w:rPr>
        <w:t xml:space="preserve"> to key workflows through structured logs and metrics, making intermittent errors reproducible and shortening debugging cycles.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implemented a robust import pipeline for messy supplier files, using validation + quarantine flows so bad data didn’t poison downstream reporting.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collaborated closely with operations to translate edge cases into test cases, raising quality while keeping delivery speed high.</w:t>
      </w:r>
    </w:p>
    <w:p w:rsidR="00B57147" w:rsidRPr="00B57147" w:rsidRDefault="00B57147" w:rsidP="00B57147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B57147">
        <w:rPr>
          <w:sz w:val="18"/>
        </w:rPr>
        <w:t>I continuously refactored legacy modules into clearer boundaries, improving maintainability and onboarding for new contributors.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 xml:space="preserve">I built and maintained business reporting pipelines on </w:t>
      </w:r>
      <w:r w:rsidRPr="00B57147">
        <w:rPr>
          <w:rStyle w:val="Strong"/>
          <w:sz w:val="18"/>
        </w:rPr>
        <w:t>SQL Server</w:t>
      </w:r>
      <w:r w:rsidRPr="00B57147">
        <w:rPr>
          <w:sz w:val="18"/>
        </w:rPr>
        <w:t>, transforming inconsistent operational inputs into reliable datasets used for daily decision-making.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created robust ETL-style jobs with validation and reconciliation checks, preventing silent data drift that previously caused confusing KPI swings.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fixed recurring production issues caused by lock contention and long-running queries, solving them with indexing, batching, and safer transaction scopes.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implemented export/import tooling that handled malformed CSV/Excel inputs gracefully, adding quarantine flows so operators could correct errors without blocking the pipeline.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 xml:space="preserve">I improved system reliability by adding structured error logging and repeatable </w:t>
      </w:r>
      <w:proofErr w:type="spellStart"/>
      <w:r w:rsidRPr="00B57147">
        <w:rPr>
          <w:sz w:val="18"/>
        </w:rPr>
        <w:t>runbooks</w:t>
      </w:r>
      <w:proofErr w:type="spellEnd"/>
      <w:r w:rsidRPr="00B57147">
        <w:rPr>
          <w:sz w:val="18"/>
        </w:rPr>
        <w:t>, reducing downtime during incidents and speeding recovery.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automated routine operational tasks with scripts and scheduled jobs, reducing manual effort and minimizing human error in repetitive workflows.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collaborated with stakeholders to define “single source of truth” rules, aligning reports across teams and eliminating conflicting numbers.</w:t>
      </w:r>
    </w:p>
    <w:p w:rsidR="00B57147" w:rsidRPr="00B57147" w:rsidRDefault="00B57147" w:rsidP="00B57147">
      <w:pPr>
        <w:pStyle w:val="NormalWeb"/>
        <w:numPr>
          <w:ilvl w:val="0"/>
          <w:numId w:val="12"/>
        </w:numPr>
        <w:rPr>
          <w:sz w:val="18"/>
        </w:rPr>
      </w:pPr>
      <w:r w:rsidRPr="00B57147">
        <w:rPr>
          <w:sz w:val="18"/>
        </w:rPr>
        <w:t>I improved data access patterns by introducing role-based permissions and controlled views, ensuring sensitive information stayed protected while still usable.</w:t>
      </w:r>
    </w:p>
    <w:p w:rsidR="00B57147" w:rsidRDefault="00B57147" w:rsidP="00B57147">
      <w:pPr>
        <w:pStyle w:val="NormalWeb"/>
        <w:numPr>
          <w:ilvl w:val="0"/>
          <w:numId w:val="12"/>
        </w:numPr>
      </w:pPr>
      <w:r w:rsidRPr="00B57147">
        <w:rPr>
          <w:sz w:val="18"/>
        </w:rPr>
        <w:t>I contributed to incremental modernization of legacy components by refactoring risky modules into smaller units with tests, lowering change risk over time.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71175B" w:rsidRPr="00B57147" w:rsidRDefault="00B57147" w:rsidP="00FA2A89">
      <w:pPr>
        <w:pStyle w:val="NormalWeb"/>
        <w:jc w:val="both"/>
        <w:rPr>
          <w:rFonts w:ascii="Arial" w:hAnsi="Arial" w:cs="Arial"/>
          <w:sz w:val="12"/>
        </w:rPr>
      </w:pPr>
      <w:r w:rsidRPr="00B57147">
        <w:rPr>
          <w:rStyle w:val="Strong"/>
          <w:sz w:val="18"/>
        </w:rPr>
        <w:t>Maritime Ops Copilot (</w:t>
      </w:r>
      <w:proofErr w:type="spellStart"/>
      <w:r w:rsidRPr="00B57147">
        <w:rPr>
          <w:rStyle w:val="Strong"/>
          <w:sz w:val="18"/>
        </w:rPr>
        <w:t>Agentic</w:t>
      </w:r>
      <w:proofErr w:type="spellEnd"/>
      <w:r w:rsidRPr="00B57147">
        <w:rPr>
          <w:rStyle w:val="Strong"/>
          <w:sz w:val="18"/>
        </w:rPr>
        <w:t xml:space="preserve"> Automation)</w:t>
      </w:r>
      <w:r w:rsidRPr="00B57147">
        <w:rPr>
          <w:sz w:val="18"/>
        </w:rPr>
        <w:t xml:space="preserve"> — Built an </w:t>
      </w:r>
      <w:r w:rsidRPr="00B57147">
        <w:rPr>
          <w:rStyle w:val="Strong"/>
          <w:sz w:val="18"/>
        </w:rPr>
        <w:t xml:space="preserve">Azure </w:t>
      </w:r>
      <w:proofErr w:type="spellStart"/>
      <w:r w:rsidRPr="00B57147">
        <w:rPr>
          <w:rStyle w:val="Strong"/>
          <w:sz w:val="18"/>
        </w:rPr>
        <w:t>OpenAI</w:t>
      </w:r>
      <w:proofErr w:type="spellEnd"/>
      <w:r w:rsidRPr="00B57147">
        <w:rPr>
          <w:sz w:val="18"/>
        </w:rPr>
        <w:t xml:space="preserve"> + </w:t>
      </w:r>
      <w:r w:rsidRPr="00B57147">
        <w:rPr>
          <w:rStyle w:val="Strong"/>
          <w:sz w:val="18"/>
        </w:rPr>
        <w:t>Azure AI Foundry</w:t>
      </w:r>
      <w:r w:rsidRPr="00B57147">
        <w:rPr>
          <w:sz w:val="18"/>
        </w:rPr>
        <w:t xml:space="preserve"> copilot that answers procurement/consumption questions with </w:t>
      </w:r>
      <w:r w:rsidRPr="00B57147">
        <w:rPr>
          <w:rStyle w:val="Strong"/>
          <w:sz w:val="18"/>
        </w:rPr>
        <w:t>RAG</w:t>
      </w:r>
      <w:r w:rsidRPr="00B57147">
        <w:rPr>
          <w:sz w:val="18"/>
        </w:rPr>
        <w:t xml:space="preserve">, triggers approved actions via </w:t>
      </w:r>
      <w:r w:rsidRPr="00B57147">
        <w:rPr>
          <w:rStyle w:val="Strong"/>
          <w:sz w:val="18"/>
        </w:rPr>
        <w:t>Logic Apps</w:t>
      </w:r>
      <w:r w:rsidRPr="00B57147">
        <w:rPr>
          <w:sz w:val="18"/>
        </w:rPr>
        <w:t>, and enforces deterministic rules for budgets, substitutions, and approvals; included OCR-based document intake, audit logs, and regression evaluations to keep outputs stable as policies evolved.</w:t>
      </w:r>
    </w:p>
    <w:sectPr w:rsidR="0071175B" w:rsidRPr="00B5714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8196269"/>
    <w:multiLevelType w:val="hybridMultilevel"/>
    <w:tmpl w:val="3238FD4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2C54A36"/>
    <w:multiLevelType w:val="hybridMultilevel"/>
    <w:tmpl w:val="6FB02C6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5B24929"/>
    <w:multiLevelType w:val="hybridMultilevel"/>
    <w:tmpl w:val="F648DF52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DB94BC0"/>
    <w:multiLevelType w:val="hybridMultilevel"/>
    <w:tmpl w:val="95F8E0FC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066765C"/>
    <w:multiLevelType w:val="hybridMultilevel"/>
    <w:tmpl w:val="E09679D0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483445B"/>
    <w:multiLevelType w:val="hybridMultilevel"/>
    <w:tmpl w:val="22C07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8"/>
  </w:num>
  <w:num w:numId="12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595B38"/>
    <w:rsid w:val="006765C8"/>
    <w:rsid w:val="0071175B"/>
    <w:rsid w:val="00733176"/>
    <w:rsid w:val="009169DB"/>
    <w:rsid w:val="009B5028"/>
    <w:rsid w:val="00AC091D"/>
    <w:rsid w:val="00AF3CC1"/>
    <w:rsid w:val="00B57147"/>
    <w:rsid w:val="00C24A50"/>
    <w:rsid w:val="00CA34E7"/>
    <w:rsid w:val="00CE01C0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17</cp:revision>
  <dcterms:created xsi:type="dcterms:W3CDTF">2026-02-04T12:39:00Z</dcterms:created>
  <dcterms:modified xsi:type="dcterms:W3CDTF">2026-03-04T15:33:00Z</dcterms:modified>
</cp:coreProperties>
</file>