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1D5332" w:rsidRDefault="00BA7724" w:rsidP="005F52E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F104CA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5F52E2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5F52E2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5F52E2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5F52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682E" w:rsidRPr="00C8682E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B6630D" w:rsidRPr="00A417E7" w:rsidRDefault="00A417E7" w:rsidP="00A417E7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A417E7">
        <w:rPr>
          <w:rFonts w:asciiTheme="majorBidi" w:hAnsiTheme="majorBidi" w:cstheme="majorBidi"/>
          <w:sz w:val="24"/>
          <w:szCs w:val="24"/>
        </w:rPr>
        <w:t xml:space="preserve">Senior Software Engineer with 10+ years of full-stack experience across mobile, backend, and cloud platforms. </w:t>
      </w:r>
      <w:proofErr w:type="gramStart"/>
      <w:r w:rsidRPr="00A417E7">
        <w:rPr>
          <w:rFonts w:asciiTheme="majorBidi" w:hAnsiTheme="majorBidi" w:cstheme="majorBidi"/>
          <w:sz w:val="24"/>
          <w:szCs w:val="24"/>
        </w:rPr>
        <w:t>Proven track record leading cross-functional teams to deliver scalable, secure, and high-performance applications.</w:t>
      </w:r>
      <w:proofErr w:type="gramEnd"/>
      <w:r w:rsidRPr="00A417E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417E7">
        <w:rPr>
          <w:rFonts w:asciiTheme="majorBidi" w:hAnsiTheme="majorBidi" w:cstheme="majorBidi"/>
          <w:sz w:val="24"/>
          <w:szCs w:val="24"/>
        </w:rPr>
        <w:t xml:space="preserve">Expertise in iOS/Android native development, Azure-based architecture, Kafka pipelines, and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 xml:space="preserve"> using Node.js and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A417E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417E7">
        <w:rPr>
          <w:rFonts w:asciiTheme="majorBidi" w:hAnsiTheme="majorBidi" w:cstheme="majorBidi"/>
          <w:sz w:val="24"/>
          <w:szCs w:val="24"/>
        </w:rPr>
        <w:t>Adept at translating business goals into technical outcomes while mentoring global engineering teams.</w:t>
      </w:r>
      <w:proofErr w:type="gramEnd"/>
      <w:r w:rsidRPr="00A417E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417E7">
        <w:rPr>
          <w:rFonts w:asciiTheme="majorBidi" w:hAnsiTheme="majorBidi" w:cstheme="majorBidi"/>
          <w:sz w:val="24"/>
          <w:szCs w:val="24"/>
        </w:rPr>
        <w:t>Passionate about clean code, platform architecture, and continuous improvement.</w:t>
      </w:r>
      <w:proofErr w:type="gramEnd"/>
    </w:p>
    <w:p w:rsidR="00B6630D" w:rsidRDefault="00BA7724" w:rsidP="00A417E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A417E7">
        <w:rPr>
          <w:rFonts w:asciiTheme="majorBidi" w:hAnsiTheme="majorBidi" w:cstheme="majorBidi"/>
          <w:sz w:val="24"/>
          <w:szCs w:val="24"/>
        </w:rPr>
        <w:t xml:space="preserve"> JavaScript,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 xml:space="preserve">, Node.js, Swift,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, Java, Objective-C, PHP, Python, C#</w:t>
      </w:r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Mobile:</w:t>
      </w:r>
      <w:r w:rsidRPr="00A417E7">
        <w:rPr>
          <w:rFonts w:asciiTheme="majorBidi" w:hAnsiTheme="majorBidi" w:cstheme="majorBidi"/>
          <w:sz w:val="24"/>
          <w:szCs w:val="24"/>
        </w:rPr>
        <w:t xml:space="preserve"> iOS (Swift/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Obj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-C), Android (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/Java), React Native</w:t>
      </w:r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Cloud &amp; DevOps:</w:t>
      </w:r>
      <w:r w:rsidRPr="00A417E7">
        <w:rPr>
          <w:rFonts w:asciiTheme="majorBidi" w:hAnsiTheme="majorBidi" w:cstheme="majorBidi"/>
          <w:sz w:val="24"/>
          <w:szCs w:val="24"/>
        </w:rPr>
        <w:t xml:space="preserve"> Azure, AWS, GCP, CI/CD, Docker, Kubernetes</w:t>
      </w:r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A417E7">
        <w:rPr>
          <w:rFonts w:asciiTheme="majorBidi" w:hAnsiTheme="majorBidi" w:cstheme="majorBidi"/>
          <w:sz w:val="24"/>
          <w:szCs w:val="24"/>
        </w:rPr>
        <w:t xml:space="preserve"> Cosmos DB, SQL Server, PostgreSQL, MongoDB,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DynamoDB</w:t>
      </w:r>
      <w:proofErr w:type="spellEnd"/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Messaging &amp; Integration:</w:t>
      </w:r>
      <w:r w:rsidRPr="00A417E7">
        <w:rPr>
          <w:rFonts w:asciiTheme="majorBidi" w:hAnsiTheme="majorBidi" w:cstheme="majorBidi"/>
          <w:sz w:val="24"/>
          <w:szCs w:val="24"/>
        </w:rPr>
        <w:t xml:space="preserve"> Kafka, RESTful APIs,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, Azure Event Grid</w:t>
      </w:r>
    </w:p>
    <w:p w:rsidR="00A417E7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Testing &amp; Tools:</w:t>
      </w:r>
      <w:r w:rsidRPr="00A417E7">
        <w:rPr>
          <w:rFonts w:asciiTheme="majorBidi" w:hAnsiTheme="majorBidi" w:cstheme="majorBidi"/>
          <w:sz w:val="24"/>
          <w:szCs w:val="24"/>
        </w:rPr>
        <w:t xml:space="preserve"> Jest, Mocha, Detox,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Xcode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 xml:space="preserve">, Android Studio,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, Jenkins, Jira</w:t>
      </w:r>
    </w:p>
    <w:p w:rsidR="00F627CA" w:rsidRPr="00A417E7" w:rsidRDefault="00A417E7" w:rsidP="00A41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A417E7">
        <w:rPr>
          <w:rStyle w:val="Strong"/>
          <w:rFonts w:asciiTheme="majorBidi" w:hAnsiTheme="majorBidi" w:cstheme="majorBidi"/>
          <w:sz w:val="24"/>
          <w:szCs w:val="24"/>
        </w:rPr>
        <w:t>Architecture:</w:t>
      </w:r>
      <w:r w:rsidRPr="00A417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17E7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A417E7">
        <w:rPr>
          <w:rFonts w:asciiTheme="majorBidi" w:hAnsiTheme="majorBidi" w:cstheme="majorBidi"/>
          <w:sz w:val="24"/>
          <w:szCs w:val="24"/>
        </w:rPr>
        <w:t>, Event-driven, Cloud-native, API-first</w:t>
      </w:r>
    </w:p>
    <w:p w:rsidR="00B6630D" w:rsidRDefault="00BA7724" w:rsidP="00A417E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A417E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Led the architecture, development, and deployment of hybrid mobile solutions using React Native, Swift, and </w:t>
      </w:r>
      <w:proofErr w:type="spellStart"/>
      <w:r>
        <w:t>Kotlin</w:t>
      </w:r>
      <w:proofErr w:type="spellEnd"/>
      <w:r>
        <w:t xml:space="preserve"> that scaled to 200K+ monthly users across North America.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Designed and implemented </w:t>
      </w:r>
      <w:proofErr w:type="spellStart"/>
      <w:r>
        <w:t>microservices</w:t>
      </w:r>
      <w:proofErr w:type="spellEnd"/>
      <w:r>
        <w:t xml:space="preserve"> using Node.js and </w:t>
      </w:r>
      <w:proofErr w:type="spellStart"/>
      <w:r>
        <w:t>TypeScript</w:t>
      </w:r>
      <w:proofErr w:type="spellEnd"/>
      <w:r>
        <w:t>, integrating Kafka for event streaming and Cosmos DB for distributed data persistence.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Mentored an offshore development team of 6 engineers, establishing best practices in testing, CI/CD, and code quality through regular code reviews and retrospectives.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Migrated critical components from monolith to cloud-native services on Azure Kubernetes Service (AKS), reducing latency by 30% and enhancing system maintainability.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Spearheaded the rollout of an authentication gateway using Azure Mobile Gateway and Azure AD B2C, securing mobile access for all applications.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Developed and enforced component-based architecture guidelines across teams, aligning with platform engineering principles and business strategies.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Partnered with cross-functional stakeholders to define OKRs, improve observability (New Relic, Azure Monitor), and reduce production incidents by 45%.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lastRenderedPageBreak/>
        <w:t xml:space="preserve">Pioneered mobile performance tuning sessions using </w:t>
      </w:r>
      <w:proofErr w:type="spellStart"/>
      <w:r>
        <w:t>Xcode</w:t>
      </w:r>
      <w:proofErr w:type="spellEnd"/>
      <w:r>
        <w:t xml:space="preserve"> Instruments and Android Profiler, reducing app load times by 40% across platforms.</w:t>
      </w:r>
    </w:p>
    <w:p w:rsidR="00B6630D" w:rsidRDefault="00BA7724" w:rsidP="00A417E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Delivered robust enterprise applications by integrating Cosmos DB and Azure Functions, streamlining financial workflows for Fortune 500 clients.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Built scalable RESTful APIs with Node.js and Express, powering real-time dashboards and reporting tools with Kafka as the backbone of event ingestion.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Implemented robust CI/CD pipelines with Azure DevOps, Docker, and Helm, enabling reliable deployments across staging and production environments.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Co-led cross-border teams in sprints and PI planning, translating complex business requirements into scalable architecture across mobile and web.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Developed and launched mobile-first solutions using React Native integrated with custom native modules in Swift and Java for high-performance requirements.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Orchestrated data migration strategies from legacy SQL databases to Cosmos DB with minimal downtime, ensuring high availability during cutover.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Participated in platform refactoring that aligned with modern DDD and hexagonal architecture principles for improved testability and modularity.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Collaborated with data engineers to build real-time analytics pipelines using Kafka streams and Azure Event Hubs, increasing decision-making speed by 60%.</w:t>
      </w:r>
    </w:p>
    <w:p w:rsidR="00B6630D" w:rsidRDefault="00BA7724" w:rsidP="00A417E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Created custom hybrid mobile solutions using Cordova and early React Native for logistics and healthcare clients with critical offline-first needs.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Developed backend APIs using Node.js and PostgreSQL to support scheduling and messaging features across various business verticals.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Enhanced system integration using Kafka for decoupled communication between services, improving system resilience and observability.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Maintained infrastructure on AWS (EC2, Lambda, </w:t>
      </w:r>
      <w:proofErr w:type="gramStart"/>
      <w:r>
        <w:t>S3</w:t>
      </w:r>
      <w:proofErr w:type="gramEnd"/>
      <w:r>
        <w:t>) and transitioned services to containers using Docker and ECS.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Refactored monolithic apps into modular </w:t>
      </w:r>
      <w:proofErr w:type="spellStart"/>
      <w:r>
        <w:t>microservices</w:t>
      </w:r>
      <w:proofErr w:type="spellEnd"/>
      <w:r>
        <w:t>, applying domain-driven design and CQRS patterns to isolate critical business functions.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Automated test coverage using Mocha and Jest, improving release confidence and reducing regressions during agile sprints.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Contributed to UI design systems with React and Redux, ensuring consistent UX across mobile and desktop interfaces.</w:t>
      </w:r>
    </w:p>
    <w:p w:rsidR="00F627CA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Trained and mentored new hires in JavaScript, API design, and </w:t>
      </w:r>
      <w:proofErr w:type="gramStart"/>
      <w:r>
        <w:t>Agile</w:t>
      </w:r>
      <w:proofErr w:type="gramEnd"/>
      <w:r>
        <w:t xml:space="preserve"> methodology, accelerating onboarding and productivity.</w:t>
      </w:r>
    </w:p>
    <w:p w:rsidR="001D5332" w:rsidRDefault="001D5332" w:rsidP="001D5332">
      <w:pPr>
        <w:pStyle w:val="NormalWeb"/>
        <w:jc w:val="both"/>
      </w:pPr>
    </w:p>
    <w:p w:rsidR="001D5332" w:rsidRPr="00A417E7" w:rsidRDefault="001D5332" w:rsidP="001D5332">
      <w:pPr>
        <w:pStyle w:val="NormalWeb"/>
        <w:jc w:val="both"/>
      </w:pPr>
    </w:p>
    <w:p w:rsidR="00B6630D" w:rsidRDefault="00BA7724" w:rsidP="00A417E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A41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Prototyped features for Office Mobile using Swift and Objective-C that were later incorporated into the production build for iOS and Android.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 xml:space="preserve">Conducted performance benchmarking and crash analysis using </w:t>
      </w:r>
      <w:proofErr w:type="spellStart"/>
      <w:r>
        <w:t>Xcode</w:t>
      </w:r>
      <w:proofErr w:type="spellEnd"/>
      <w:r>
        <w:t xml:space="preserve"> and Android Studio tools to identify memory leaks and UI bottlenecks.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Built internal debugging utilities for dev teams, significantly improving turnaround time for identifying production issues.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Collaborated with product and QA to write unit and UI tests ensuring stability across multiple device types and OS versions.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Authored internal documentation for onboarding mobile engineers, improving consistency and transfer of institutional knowledge.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Contributed to accessibility enhancements for Office Mobile, ensuring compliance with WCAG 2.1 and improving usability for screen readers.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Integrated telemetry tracking using internal Microsoft analytics stack to measure feature engagement across user cohorts.</w:t>
      </w:r>
    </w:p>
    <w:p w:rsidR="00A417E7" w:rsidRDefault="00A417E7" w:rsidP="00A417E7">
      <w:pPr>
        <w:pStyle w:val="NormalWeb"/>
        <w:numPr>
          <w:ilvl w:val="0"/>
          <w:numId w:val="17"/>
        </w:numPr>
        <w:jc w:val="both"/>
      </w:pPr>
      <w:r>
        <w:t>Presented final internship demo to senior leadership team, earning early conversion offer for full-time position.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A417E7" w:rsidRPr="00A417E7" w:rsidRDefault="00A417E7" w:rsidP="00A417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Telehealth App</w:t>
      </w:r>
    </w:p>
    <w:p w:rsidR="00A417E7" w:rsidRPr="00A417E7" w:rsidRDefault="00A417E7" w:rsidP="00A417E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sz w:val="24"/>
          <w:szCs w:val="24"/>
        </w:rPr>
        <w:t>Developed a HIPAA-compliant mobile telehealth solution using React Native, Swift modules, and Kafka event streaming with Cosmos DB on Azure cloud infrastructure.</w:t>
      </w:r>
    </w:p>
    <w:p w:rsidR="00A417E7" w:rsidRPr="00A417E7" w:rsidRDefault="00A417E7" w:rsidP="00A417E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sz w:val="24"/>
          <w:szCs w:val="24"/>
        </w:rPr>
        <w:t>Implemented biometric authentication, secure video streaming, and offline mode, achieving 98% user satisfaction score over 6 months.</w:t>
      </w:r>
    </w:p>
    <w:p w:rsidR="00A417E7" w:rsidRPr="00A417E7" w:rsidRDefault="00A417E7" w:rsidP="00A417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b/>
          <w:bCs/>
          <w:sz w:val="24"/>
          <w:szCs w:val="24"/>
        </w:rPr>
        <w:t>Azure-Based Event Processing Engine</w:t>
      </w:r>
    </w:p>
    <w:p w:rsidR="00A417E7" w:rsidRPr="00A417E7" w:rsidRDefault="00A417E7" w:rsidP="00A417E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sz w:val="24"/>
          <w:szCs w:val="24"/>
        </w:rPr>
        <w:t>Led design and implementation of a Kafka + Cosmos-powered event ingestion pipeline, handling 10M+ messages/day with zero downtime.</w:t>
      </w:r>
    </w:p>
    <w:p w:rsidR="00A417E7" w:rsidRPr="00A417E7" w:rsidRDefault="00A417E7" w:rsidP="00A417E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7E7">
        <w:rPr>
          <w:rFonts w:ascii="Times New Roman" w:eastAsia="Times New Roman" w:hAnsi="Times New Roman" w:cs="Times New Roman"/>
          <w:sz w:val="24"/>
          <w:szCs w:val="24"/>
        </w:rPr>
        <w:t>Integrated with Azure Event Grid and Functions to enable near-real-time data processing and alerting system.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A417E7" w:rsidRDefault="00A417E7" w:rsidP="00A417E7">
      <w:pPr>
        <w:pStyle w:val="NormalWeb"/>
        <w:numPr>
          <w:ilvl w:val="0"/>
          <w:numId w:val="23"/>
        </w:numPr>
      </w:pPr>
      <w:r>
        <w:rPr>
          <w:rStyle w:val="Strong"/>
        </w:rPr>
        <w:t>Microsoft Certified: Azure Developer Associate</w:t>
      </w:r>
    </w:p>
    <w:p w:rsidR="00A417E7" w:rsidRDefault="00A417E7" w:rsidP="00A417E7">
      <w:pPr>
        <w:pStyle w:val="NormalWeb"/>
        <w:numPr>
          <w:ilvl w:val="0"/>
          <w:numId w:val="23"/>
        </w:numPr>
      </w:pPr>
      <w:r>
        <w:rPr>
          <w:rStyle w:val="Strong"/>
        </w:rPr>
        <w:t>AWS Certified Solutions Architect – Associate</w:t>
      </w:r>
    </w:p>
    <w:p w:rsidR="00A417E7" w:rsidRDefault="00A417E7" w:rsidP="00A417E7">
      <w:pPr>
        <w:pStyle w:val="NormalWeb"/>
        <w:numPr>
          <w:ilvl w:val="0"/>
          <w:numId w:val="23"/>
        </w:numPr>
      </w:pPr>
      <w:r>
        <w:rPr>
          <w:rStyle w:val="Strong"/>
        </w:rPr>
        <w:t>Google Cloud Certified – Associate Cloud Engineer</w:t>
      </w:r>
    </w:p>
    <w:p w:rsidR="00A417E7" w:rsidRDefault="00A417E7" w:rsidP="00A417E7">
      <w:pPr>
        <w:pStyle w:val="NormalWeb"/>
        <w:numPr>
          <w:ilvl w:val="0"/>
          <w:numId w:val="23"/>
        </w:numPr>
      </w:pPr>
      <w:r>
        <w:rPr>
          <w:rStyle w:val="Strong"/>
        </w:rPr>
        <w:t>Certified Kubernetes Application Developer (CKAD)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Pr="00A417E7" w:rsidRDefault="00BA7724" w:rsidP="00A417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sectPr w:rsidR="00B6630D" w:rsidRPr="00A417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010" w:rsidRDefault="00250010">
      <w:pPr>
        <w:spacing w:line="240" w:lineRule="auto"/>
      </w:pPr>
      <w:r>
        <w:separator/>
      </w:r>
    </w:p>
  </w:endnote>
  <w:endnote w:type="continuationSeparator" w:id="0">
    <w:p w:rsidR="00250010" w:rsidRDefault="00250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010" w:rsidRDefault="00250010">
      <w:pPr>
        <w:spacing w:after="0"/>
      </w:pPr>
      <w:r>
        <w:separator/>
      </w:r>
    </w:p>
  </w:footnote>
  <w:footnote w:type="continuationSeparator" w:id="0">
    <w:p w:rsidR="00250010" w:rsidRDefault="002500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335D5"/>
    <w:multiLevelType w:val="hybridMultilevel"/>
    <w:tmpl w:val="EC06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522607"/>
    <w:multiLevelType w:val="hybridMultilevel"/>
    <w:tmpl w:val="0576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8D00E3"/>
    <w:multiLevelType w:val="hybridMultilevel"/>
    <w:tmpl w:val="6422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E7633C"/>
    <w:multiLevelType w:val="hybridMultilevel"/>
    <w:tmpl w:val="8CF40A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AA1415"/>
    <w:multiLevelType w:val="hybridMultilevel"/>
    <w:tmpl w:val="7242DD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121E6E"/>
    <w:multiLevelType w:val="multilevel"/>
    <w:tmpl w:val="3FF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404A5F"/>
    <w:multiLevelType w:val="hybridMultilevel"/>
    <w:tmpl w:val="CAA6D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535E33"/>
    <w:multiLevelType w:val="multilevel"/>
    <w:tmpl w:val="240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0"/>
  </w:num>
  <w:num w:numId="4">
    <w:abstractNumId w:val="5"/>
  </w:num>
  <w:num w:numId="5">
    <w:abstractNumId w:val="19"/>
  </w:num>
  <w:num w:numId="6">
    <w:abstractNumId w:val="13"/>
  </w:num>
  <w:num w:numId="7">
    <w:abstractNumId w:val="17"/>
  </w:num>
  <w:num w:numId="8">
    <w:abstractNumId w:val="3"/>
  </w:num>
  <w:num w:numId="9">
    <w:abstractNumId w:val="10"/>
  </w:num>
  <w:num w:numId="10">
    <w:abstractNumId w:val="18"/>
  </w:num>
  <w:num w:numId="11">
    <w:abstractNumId w:val="2"/>
  </w:num>
  <w:num w:numId="12">
    <w:abstractNumId w:val="4"/>
  </w:num>
  <w:num w:numId="13">
    <w:abstractNumId w:val="9"/>
  </w:num>
  <w:num w:numId="14">
    <w:abstractNumId w:val="8"/>
  </w:num>
  <w:num w:numId="15">
    <w:abstractNumId w:val="15"/>
  </w:num>
  <w:num w:numId="16">
    <w:abstractNumId w:val="7"/>
  </w:num>
  <w:num w:numId="17">
    <w:abstractNumId w:val="14"/>
  </w:num>
  <w:num w:numId="18">
    <w:abstractNumId w:val="11"/>
  </w:num>
  <w:num w:numId="19">
    <w:abstractNumId w:val="1"/>
  </w:num>
  <w:num w:numId="20">
    <w:abstractNumId w:val="20"/>
  </w:num>
  <w:num w:numId="21">
    <w:abstractNumId w:val="16"/>
  </w:num>
  <w:num w:numId="22">
    <w:abstractNumId w:val="2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33673"/>
    <w:rsid w:val="001172A7"/>
    <w:rsid w:val="001369DD"/>
    <w:rsid w:val="0015205C"/>
    <w:rsid w:val="001D5332"/>
    <w:rsid w:val="001E29CB"/>
    <w:rsid w:val="00250010"/>
    <w:rsid w:val="00346FFB"/>
    <w:rsid w:val="005F52E2"/>
    <w:rsid w:val="007E3545"/>
    <w:rsid w:val="00996318"/>
    <w:rsid w:val="00A417E7"/>
    <w:rsid w:val="00B6630D"/>
    <w:rsid w:val="00BA7724"/>
    <w:rsid w:val="00C10B19"/>
    <w:rsid w:val="00C8682E"/>
    <w:rsid w:val="00CE556E"/>
    <w:rsid w:val="00F104CA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16ADD-A159-4C0C-918B-AC26337D0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1053</Words>
  <Characters>6004</Characters>
  <Application>Microsoft Office Word</Application>
  <DocSecurity>0</DocSecurity>
  <Lines>50</Lines>
  <Paragraphs>14</Paragraphs>
  <ScaleCrop>false</ScaleCrop>
  <Company>P R C</Company>
  <LinksUpToDate>false</LinksUpToDate>
  <CharactersWithSpaces>7043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2026-05-19T01:30:00Z</cp:lastPrinted>
  <dcterms:created xsi:type="dcterms:W3CDTF">2025-08-04T16:40:00Z</dcterms:created>
  <dcterms:modified xsi:type="dcterms:W3CDTF">2026-05-19T01:30:00Z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