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2496" w:rsidRPr="004F64A7" w:rsidRDefault="00752496" w:rsidP="004F64A7">
      <w:pPr>
        <w:pStyle w:val="NormalWeb"/>
        <w:pBdr>
          <w:bottom w:val="single" w:sz="8" w:space="1" w:color="4472C4" w:themeColor="accent5"/>
        </w:pBdr>
        <w:spacing w:beforeAutospacing="0" w:afterAutospacing="0"/>
        <w:jc w:val="center"/>
        <w:rPr>
          <w:rStyle w:val="Strong"/>
          <w:rFonts w:ascii="Arial Black" w:hAnsi="Arial Black"/>
          <w:color w:val="4472C4" w:themeColor="accent5"/>
          <w:sz w:val="72"/>
          <w:szCs w:val="96"/>
        </w:rPr>
      </w:pPr>
      <w:r w:rsidRPr="004F64A7">
        <w:rPr>
          <w:rStyle w:val="Strong"/>
          <w:rFonts w:ascii="Arial Black" w:hAnsi="Arial Black"/>
          <w:color w:val="4472C4" w:themeColor="accent5"/>
          <w:sz w:val="72"/>
          <w:szCs w:val="96"/>
        </w:rPr>
        <w:t>GABRIEL POPA</w:t>
      </w:r>
    </w:p>
    <w:p w:rsidR="00752496" w:rsidRPr="004F64A7" w:rsidRDefault="00752496" w:rsidP="004F64A7">
      <w:pPr>
        <w:pStyle w:val="NormalWeb"/>
        <w:pBdr>
          <w:bottom w:val="single" w:sz="8" w:space="1" w:color="4472C4" w:themeColor="accent5"/>
        </w:pBdr>
        <w:spacing w:beforeAutospacing="0" w:afterAutospacing="0"/>
        <w:jc w:val="center"/>
        <w:rPr>
          <w:rFonts w:ascii="Franklin Gothic Heavy" w:hAnsi="Franklin Gothic Heavy" w:cs="Arial"/>
          <w:b/>
          <w:bCs/>
          <w:color w:val="4472C4" w:themeColor="accent5"/>
          <w:sz w:val="32"/>
          <w:szCs w:val="36"/>
        </w:rPr>
      </w:pPr>
      <w:r w:rsidRPr="004F64A7">
        <w:rPr>
          <w:rFonts w:ascii="Franklin Gothic Heavy" w:hAnsi="Franklin Gothic Heavy" w:cs="Arial"/>
          <w:b/>
          <w:bCs/>
          <w:color w:val="4472C4" w:themeColor="accent5"/>
          <w:sz w:val="28"/>
          <w:szCs w:val="36"/>
        </w:rPr>
        <w:t>Senior Software Engineer</w:t>
      </w:r>
    </w:p>
    <w:p w:rsidR="00752496" w:rsidRPr="004F64A7" w:rsidRDefault="00752496" w:rsidP="004F64A7">
      <w:pPr>
        <w:pBdr>
          <w:bottom w:val="single" w:sz="8" w:space="1" w:color="4472C4" w:themeColor="accent5"/>
        </w:pBdr>
        <w:jc w:val="center"/>
        <w:rPr>
          <w:rStyle w:val="NormalWebChar"/>
          <w:rFonts w:asciiTheme="majorBidi" w:hAnsiTheme="majorBidi" w:cstheme="majorBidi"/>
          <w:b/>
          <w:bCs/>
          <w:color w:val="000000" w:themeColor="text1"/>
          <w:sz w:val="20"/>
          <w:szCs w:val="27"/>
        </w:rPr>
      </w:pPr>
      <w:proofErr w:type="spellStart"/>
      <w:r w:rsidRPr="004F64A7">
        <w:rPr>
          <w:rStyle w:val="NormalWebChar"/>
          <w:rFonts w:asciiTheme="majorBidi" w:hAnsiTheme="majorBidi" w:cstheme="majorBidi"/>
          <w:b/>
          <w:bCs/>
          <w:color w:val="000000" w:themeColor="text1"/>
          <w:sz w:val="20"/>
          <w:szCs w:val="28"/>
        </w:rPr>
        <w:t>Cluj</w:t>
      </w:r>
      <w:proofErr w:type="spellEnd"/>
      <w:r w:rsidRPr="004F64A7">
        <w:rPr>
          <w:rStyle w:val="NormalWebChar"/>
          <w:rFonts w:asciiTheme="majorBidi" w:hAnsiTheme="majorBidi" w:cstheme="majorBidi"/>
          <w:b/>
          <w:bCs/>
          <w:color w:val="000000" w:themeColor="text1"/>
          <w:sz w:val="20"/>
          <w:szCs w:val="28"/>
        </w:rPr>
        <w:t>, Romania</w:t>
      </w:r>
      <w:r w:rsidR="00906FA3" w:rsidRPr="004F64A7">
        <w:rPr>
          <w:rStyle w:val="NormalWebChar"/>
          <w:rFonts w:asciiTheme="majorBidi" w:hAnsiTheme="majorBidi" w:cstheme="majorBidi"/>
          <w:b/>
          <w:bCs/>
          <w:color w:val="000000" w:themeColor="text1"/>
          <w:sz w:val="20"/>
          <w:szCs w:val="28"/>
        </w:rPr>
        <w:t xml:space="preserve"> | </w:t>
      </w:r>
      <w:r w:rsidRPr="004F64A7">
        <w:rPr>
          <w:rStyle w:val="NormalWebChar"/>
          <w:rFonts w:asciiTheme="majorBidi" w:hAnsiTheme="majorBidi" w:cstheme="majorBidi"/>
          <w:b/>
          <w:bCs/>
          <w:color w:val="000000" w:themeColor="text1"/>
          <w:sz w:val="20"/>
          <w:szCs w:val="28"/>
        </w:rPr>
        <w:t xml:space="preserve">+40 764309991 | </w:t>
      </w:r>
      <w:r w:rsidRPr="004F64A7">
        <w:rPr>
          <w:rFonts w:asciiTheme="majorBidi" w:eastAsia="Times New Roman" w:hAnsiTheme="majorBidi" w:cstheme="majorBidi"/>
          <w:b/>
          <w:bCs/>
          <w:color w:val="000000" w:themeColor="text1"/>
          <w:szCs w:val="27"/>
          <w:lang w:eastAsia="en-US"/>
        </w:rPr>
        <w:t>popagabriel0523@outlook.com</w:t>
      </w:r>
      <w:r w:rsidR="00906FA3" w:rsidRPr="004F64A7">
        <w:rPr>
          <w:rFonts w:asciiTheme="majorBidi" w:eastAsia="Times New Roman" w:hAnsiTheme="majorBidi" w:cstheme="majorBidi"/>
          <w:b/>
          <w:bCs/>
          <w:color w:val="000000" w:themeColor="text1"/>
          <w:szCs w:val="27"/>
          <w:lang w:eastAsia="en-US"/>
        </w:rPr>
        <w:t xml:space="preserve"> | </w:t>
      </w:r>
      <w:r w:rsidRPr="004F64A7">
        <w:rPr>
          <w:rStyle w:val="NormalWebChar"/>
          <w:rFonts w:asciiTheme="majorBidi" w:hAnsiTheme="majorBidi" w:cstheme="majorBidi"/>
          <w:b/>
          <w:bCs/>
          <w:color w:val="000000" w:themeColor="text1"/>
          <w:sz w:val="20"/>
          <w:szCs w:val="27"/>
        </w:rPr>
        <w:t>https://www.linkedin.com/in/gabriel-popa-89ba643a4/</w:t>
      </w:r>
    </w:p>
    <w:p w:rsidR="005A28FC" w:rsidRPr="004F64A7" w:rsidRDefault="00C85C79" w:rsidP="007429F3">
      <w:pPr>
        <w:pStyle w:val="Heading3"/>
        <w:pBdr>
          <w:bottom w:val="single" w:sz="8" w:space="1" w:color="4472C4" w:themeColor="accent5"/>
        </w:pBdr>
        <w:spacing w:before="10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ABOUT ME</w:t>
      </w:r>
    </w:p>
    <w:p w:rsidR="006252FF" w:rsidRPr="00307C88" w:rsidRDefault="00307C88" w:rsidP="004F64A7">
      <w:pPr>
        <w:jc w:val="both"/>
        <w:rPr>
          <w:rFonts w:ascii="Times New Roman" w:eastAsia="Times New Roman" w:hAnsi="Times New Roman" w:cs="Times New Roman"/>
          <w:sz w:val="32"/>
          <w:szCs w:val="24"/>
          <w:lang w:eastAsia="en-US"/>
        </w:rPr>
      </w:pPr>
      <w:r w:rsidRPr="00307C88">
        <w:rPr>
          <w:rFonts w:ascii="Times New Roman" w:hAnsi="Times New Roman" w:cs="Times New Roman"/>
          <w:sz w:val="22"/>
        </w:rPr>
        <w:t xml:space="preserve">Senior Software Engineer with 10+ years building </w:t>
      </w:r>
      <w:r w:rsidRPr="00307C88">
        <w:rPr>
          <w:rStyle w:val="Strong"/>
          <w:rFonts w:ascii="Times New Roman" w:hAnsi="Times New Roman" w:cs="Times New Roman"/>
          <w:sz w:val="22"/>
        </w:rPr>
        <w:t>Angular</w:t>
      </w:r>
      <w:r w:rsidRPr="00307C88">
        <w:rPr>
          <w:rFonts w:ascii="Times New Roman" w:hAnsi="Times New Roman" w:cs="Times New Roman"/>
          <w:sz w:val="22"/>
        </w:rPr>
        <w:t xml:space="preserve"> and </w:t>
      </w:r>
      <w:r w:rsidRPr="00307C88">
        <w:rPr>
          <w:rStyle w:val="Strong"/>
          <w:rFonts w:ascii="Times New Roman" w:hAnsi="Times New Roman" w:cs="Times New Roman"/>
          <w:sz w:val="22"/>
        </w:rPr>
        <w:t>Node.js</w:t>
      </w:r>
      <w:r w:rsidRPr="00307C88">
        <w:rPr>
          <w:rFonts w:ascii="Times New Roman" w:hAnsi="Times New Roman" w:cs="Times New Roman"/>
          <w:sz w:val="22"/>
        </w:rPr>
        <w:t xml:space="preserve"> platforms, owning frontend architecture, API design, and production reliability across B2B </w:t>
      </w:r>
      <w:proofErr w:type="spellStart"/>
      <w:r w:rsidRPr="00307C88">
        <w:rPr>
          <w:rStyle w:val="Strong"/>
          <w:rFonts w:ascii="Times New Roman" w:hAnsi="Times New Roman" w:cs="Times New Roman"/>
          <w:sz w:val="22"/>
        </w:rPr>
        <w:t>SaaS</w:t>
      </w:r>
      <w:proofErr w:type="spellEnd"/>
      <w:r w:rsidRPr="00307C88">
        <w:rPr>
          <w:rFonts w:ascii="Times New Roman" w:hAnsi="Times New Roman" w:cs="Times New Roman"/>
          <w:sz w:val="22"/>
        </w:rPr>
        <w:t xml:space="preserve"> and marketplace workflows. Strong in </w:t>
      </w:r>
      <w:proofErr w:type="spellStart"/>
      <w:r w:rsidRPr="00307C88">
        <w:rPr>
          <w:rStyle w:val="Strong"/>
          <w:rFonts w:ascii="Times New Roman" w:hAnsi="Times New Roman" w:cs="Times New Roman"/>
          <w:sz w:val="22"/>
        </w:rPr>
        <w:t>TypeScript</w:t>
      </w:r>
      <w:proofErr w:type="spellEnd"/>
      <w:r w:rsidRPr="00307C88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307C88">
        <w:rPr>
          <w:rStyle w:val="Strong"/>
          <w:rFonts w:ascii="Times New Roman" w:hAnsi="Times New Roman" w:cs="Times New Roman"/>
          <w:sz w:val="22"/>
        </w:rPr>
        <w:t>RxJS</w:t>
      </w:r>
      <w:proofErr w:type="spellEnd"/>
      <w:r w:rsidRPr="00307C88">
        <w:rPr>
          <w:rFonts w:ascii="Times New Roman" w:hAnsi="Times New Roman" w:cs="Times New Roman"/>
          <w:sz w:val="22"/>
        </w:rPr>
        <w:t xml:space="preserve">, and clean component patterns, plus backend services with </w:t>
      </w:r>
      <w:proofErr w:type="spellStart"/>
      <w:r w:rsidRPr="00307C88">
        <w:rPr>
          <w:rStyle w:val="Strong"/>
          <w:rFonts w:ascii="Times New Roman" w:hAnsi="Times New Roman" w:cs="Times New Roman"/>
          <w:sz w:val="22"/>
        </w:rPr>
        <w:t>NestJS</w:t>
      </w:r>
      <w:proofErr w:type="spellEnd"/>
      <w:r w:rsidRPr="00307C88">
        <w:rPr>
          <w:rStyle w:val="Strong"/>
          <w:rFonts w:ascii="Times New Roman" w:hAnsi="Times New Roman" w:cs="Times New Roman"/>
          <w:sz w:val="22"/>
        </w:rPr>
        <w:t>/Express</w:t>
      </w:r>
      <w:r w:rsidRPr="00307C88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307C88">
        <w:rPr>
          <w:rStyle w:val="Strong"/>
          <w:rFonts w:ascii="Times New Roman" w:hAnsi="Times New Roman" w:cs="Times New Roman"/>
          <w:sz w:val="22"/>
        </w:rPr>
        <w:t>PostgreSQL</w:t>
      </w:r>
      <w:proofErr w:type="spellEnd"/>
      <w:r w:rsidRPr="00307C88">
        <w:rPr>
          <w:rFonts w:ascii="Times New Roman" w:hAnsi="Times New Roman" w:cs="Times New Roman"/>
          <w:sz w:val="22"/>
        </w:rPr>
        <w:t xml:space="preserve">, and </w:t>
      </w:r>
      <w:proofErr w:type="spellStart"/>
      <w:r w:rsidRPr="00307C88">
        <w:rPr>
          <w:rStyle w:val="Strong"/>
          <w:rFonts w:ascii="Times New Roman" w:hAnsi="Times New Roman" w:cs="Times New Roman"/>
          <w:sz w:val="22"/>
        </w:rPr>
        <w:t>Redis</w:t>
      </w:r>
      <w:proofErr w:type="spellEnd"/>
      <w:r w:rsidRPr="00307C88">
        <w:rPr>
          <w:rFonts w:ascii="Times New Roman" w:hAnsi="Times New Roman" w:cs="Times New Roman"/>
          <w:sz w:val="22"/>
        </w:rPr>
        <w:t xml:space="preserve"> for low-latency features. In subscription commerce industry work, shipped Angular </w:t>
      </w:r>
      <w:r w:rsidRPr="00307C88">
        <w:rPr>
          <w:rStyle w:val="Strong"/>
          <w:rFonts w:ascii="Times New Roman" w:hAnsi="Times New Roman" w:cs="Times New Roman"/>
          <w:sz w:val="22"/>
        </w:rPr>
        <w:t>12–1</w:t>
      </w:r>
      <w:r>
        <w:rPr>
          <w:rStyle w:val="Strong"/>
          <w:rFonts w:ascii="Times New Roman" w:hAnsi="Times New Roman" w:cs="Times New Roman"/>
          <w:sz w:val="22"/>
        </w:rPr>
        <w:t>9</w:t>
      </w:r>
      <w:r w:rsidRPr="00307C88">
        <w:rPr>
          <w:rFonts w:ascii="Times New Roman" w:hAnsi="Times New Roman" w:cs="Times New Roman"/>
          <w:sz w:val="22"/>
        </w:rPr>
        <w:t xml:space="preserve"> and Node.js </w:t>
      </w:r>
      <w:r w:rsidRPr="00307C88">
        <w:rPr>
          <w:rStyle w:val="Strong"/>
          <w:rFonts w:ascii="Times New Roman" w:hAnsi="Times New Roman" w:cs="Times New Roman"/>
          <w:sz w:val="22"/>
        </w:rPr>
        <w:t>14–20</w:t>
      </w:r>
      <w:r w:rsidRPr="00307C88">
        <w:rPr>
          <w:rFonts w:ascii="Times New Roman" w:hAnsi="Times New Roman" w:cs="Times New Roman"/>
          <w:sz w:val="22"/>
        </w:rPr>
        <w:t xml:space="preserve"> upgrades while balancing performance, security, and experimentation needs. Known for debugging complex state, scaling CI/CD, and delivering measurable UX + conversion wins.</w:t>
      </w:r>
    </w:p>
    <w:p w:rsidR="005A28FC" w:rsidRPr="004F64A7" w:rsidRDefault="00C85C79" w:rsidP="007429F3">
      <w:pPr>
        <w:pStyle w:val="Heading3"/>
        <w:pBdr>
          <w:bottom w:val="single" w:sz="8" w:space="1" w:color="4472C4" w:themeColor="accent5"/>
        </w:pBdr>
        <w:spacing w:before="10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SKILLS</w:t>
      </w:r>
    </w:p>
    <w:p w:rsidR="00307C88" w:rsidRPr="00307C88" w:rsidRDefault="00307C88" w:rsidP="007429F3">
      <w:pPr>
        <w:pStyle w:val="ListParagraph"/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7C88">
        <w:rPr>
          <w:rStyle w:val="Strong"/>
          <w:rFonts w:ascii="Times New Roman" w:hAnsi="Times New Roman" w:cs="Times New Roman"/>
          <w:sz w:val="22"/>
        </w:rPr>
        <w:t>Frontend:</w:t>
      </w:r>
      <w:r w:rsidRPr="00307C88">
        <w:rPr>
          <w:rFonts w:ascii="Times New Roman" w:hAnsi="Times New Roman" w:cs="Times New Roman"/>
          <w:sz w:val="22"/>
        </w:rPr>
        <w:t xml:space="preserve"> </w:t>
      </w:r>
      <w:r w:rsidRPr="00307C88">
        <w:rPr>
          <w:rStyle w:val="Strong"/>
          <w:rFonts w:ascii="Times New Roman" w:hAnsi="Times New Roman" w:cs="Times New Roman"/>
          <w:sz w:val="22"/>
        </w:rPr>
        <w:t>Angular 12–1</w:t>
      </w:r>
      <w:bookmarkStart w:id="0" w:name="_GoBack"/>
      <w:r>
        <w:rPr>
          <w:rStyle w:val="Strong"/>
          <w:rFonts w:ascii="Times New Roman" w:hAnsi="Times New Roman" w:cs="Times New Roman"/>
          <w:sz w:val="22"/>
        </w:rPr>
        <w:t>9</w:t>
      </w:r>
      <w:bookmarkEnd w:id="0"/>
      <w:r w:rsidRPr="00307C88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307C88">
        <w:rPr>
          <w:rStyle w:val="Strong"/>
          <w:rFonts w:ascii="Times New Roman" w:hAnsi="Times New Roman" w:cs="Times New Roman"/>
          <w:sz w:val="22"/>
        </w:rPr>
        <w:t>TypeScript</w:t>
      </w:r>
      <w:proofErr w:type="spellEnd"/>
      <w:r w:rsidRPr="00307C88">
        <w:rPr>
          <w:rStyle w:val="Strong"/>
          <w:rFonts w:ascii="Times New Roman" w:hAnsi="Times New Roman" w:cs="Times New Roman"/>
          <w:sz w:val="22"/>
        </w:rPr>
        <w:t xml:space="preserve"> 4.2–5.4</w:t>
      </w:r>
      <w:r w:rsidRPr="00307C88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307C88">
        <w:rPr>
          <w:rStyle w:val="Strong"/>
          <w:rFonts w:ascii="Times New Roman" w:hAnsi="Times New Roman" w:cs="Times New Roman"/>
          <w:sz w:val="22"/>
        </w:rPr>
        <w:t>RxJS</w:t>
      </w:r>
      <w:proofErr w:type="spellEnd"/>
      <w:r w:rsidRPr="00307C88">
        <w:rPr>
          <w:rStyle w:val="Strong"/>
          <w:rFonts w:ascii="Times New Roman" w:hAnsi="Times New Roman" w:cs="Times New Roman"/>
          <w:sz w:val="22"/>
        </w:rPr>
        <w:t xml:space="preserve"> 6–7</w:t>
      </w:r>
      <w:r w:rsidRPr="00307C88">
        <w:rPr>
          <w:rFonts w:ascii="Times New Roman" w:hAnsi="Times New Roman" w:cs="Times New Roman"/>
          <w:sz w:val="22"/>
        </w:rPr>
        <w:t xml:space="preserve">, Angular Material, </w:t>
      </w:r>
      <w:proofErr w:type="spellStart"/>
      <w:r w:rsidRPr="00307C88">
        <w:rPr>
          <w:rFonts w:ascii="Times New Roman" w:hAnsi="Times New Roman" w:cs="Times New Roman"/>
          <w:sz w:val="22"/>
        </w:rPr>
        <w:t>NgRx</w:t>
      </w:r>
      <w:proofErr w:type="spellEnd"/>
      <w:r w:rsidRPr="00307C88">
        <w:rPr>
          <w:rFonts w:ascii="Times New Roman" w:hAnsi="Times New Roman" w:cs="Times New Roman"/>
          <w:sz w:val="22"/>
        </w:rPr>
        <w:t xml:space="preserve"> (where needed), HTML/CSS/Sass, Module Federation (selectively)</w:t>
      </w:r>
    </w:p>
    <w:p w:rsidR="00307C88" w:rsidRPr="00307C88" w:rsidRDefault="00307C88" w:rsidP="007429F3">
      <w:pPr>
        <w:pStyle w:val="ListParagraph"/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7C88">
        <w:rPr>
          <w:rStyle w:val="Strong"/>
          <w:rFonts w:ascii="Times New Roman" w:hAnsi="Times New Roman" w:cs="Times New Roman"/>
          <w:sz w:val="22"/>
        </w:rPr>
        <w:t>Backend:</w:t>
      </w:r>
      <w:r w:rsidRPr="00307C88">
        <w:rPr>
          <w:rFonts w:ascii="Times New Roman" w:hAnsi="Times New Roman" w:cs="Times New Roman"/>
          <w:sz w:val="22"/>
        </w:rPr>
        <w:t xml:space="preserve"> </w:t>
      </w:r>
      <w:r w:rsidRPr="00307C88">
        <w:rPr>
          <w:rStyle w:val="Strong"/>
          <w:rFonts w:ascii="Times New Roman" w:hAnsi="Times New Roman" w:cs="Times New Roman"/>
          <w:sz w:val="22"/>
        </w:rPr>
        <w:t>Node.js 14–20</w:t>
      </w:r>
      <w:r w:rsidRPr="00307C88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307C88">
        <w:rPr>
          <w:rStyle w:val="Strong"/>
          <w:rFonts w:ascii="Times New Roman" w:hAnsi="Times New Roman" w:cs="Times New Roman"/>
          <w:sz w:val="22"/>
        </w:rPr>
        <w:t>NestJS</w:t>
      </w:r>
      <w:proofErr w:type="spellEnd"/>
      <w:r w:rsidRPr="00307C88">
        <w:rPr>
          <w:rStyle w:val="Strong"/>
          <w:rFonts w:ascii="Times New Roman" w:hAnsi="Times New Roman" w:cs="Times New Roman"/>
          <w:sz w:val="22"/>
        </w:rPr>
        <w:t xml:space="preserve"> 8–10</w:t>
      </w:r>
      <w:r w:rsidRPr="00307C88">
        <w:rPr>
          <w:rFonts w:ascii="Times New Roman" w:hAnsi="Times New Roman" w:cs="Times New Roman"/>
          <w:sz w:val="22"/>
        </w:rPr>
        <w:t xml:space="preserve">, </w:t>
      </w:r>
      <w:r w:rsidRPr="00307C88">
        <w:rPr>
          <w:rStyle w:val="Strong"/>
          <w:rFonts w:ascii="Times New Roman" w:hAnsi="Times New Roman" w:cs="Times New Roman"/>
          <w:sz w:val="22"/>
        </w:rPr>
        <w:t>Express 4.x</w:t>
      </w:r>
      <w:r w:rsidRPr="00307C88">
        <w:rPr>
          <w:rFonts w:ascii="Times New Roman" w:hAnsi="Times New Roman" w:cs="Times New Roman"/>
          <w:sz w:val="22"/>
        </w:rPr>
        <w:t xml:space="preserve">, REST, </w:t>
      </w:r>
      <w:proofErr w:type="spellStart"/>
      <w:r w:rsidRPr="00307C88">
        <w:rPr>
          <w:rFonts w:ascii="Times New Roman" w:hAnsi="Times New Roman" w:cs="Times New Roman"/>
          <w:sz w:val="22"/>
        </w:rPr>
        <w:t>WebSockets</w:t>
      </w:r>
      <w:proofErr w:type="spellEnd"/>
      <w:r w:rsidRPr="00307C88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307C88">
        <w:rPr>
          <w:rFonts w:ascii="Times New Roman" w:hAnsi="Times New Roman" w:cs="Times New Roman"/>
          <w:sz w:val="22"/>
        </w:rPr>
        <w:t>OpenAPI</w:t>
      </w:r>
      <w:proofErr w:type="spellEnd"/>
      <w:r w:rsidRPr="00307C88">
        <w:rPr>
          <w:rFonts w:ascii="Times New Roman" w:hAnsi="Times New Roman" w:cs="Times New Roman"/>
          <w:sz w:val="22"/>
        </w:rPr>
        <w:t xml:space="preserve">/Swagger, </w:t>
      </w:r>
      <w:proofErr w:type="spellStart"/>
      <w:r w:rsidRPr="00307C88">
        <w:rPr>
          <w:rFonts w:ascii="Times New Roman" w:hAnsi="Times New Roman" w:cs="Times New Roman"/>
          <w:sz w:val="22"/>
        </w:rPr>
        <w:t>Auth</w:t>
      </w:r>
      <w:proofErr w:type="spellEnd"/>
      <w:r w:rsidRPr="00307C88">
        <w:rPr>
          <w:rFonts w:ascii="Times New Roman" w:hAnsi="Times New Roman" w:cs="Times New Roman"/>
          <w:sz w:val="22"/>
        </w:rPr>
        <w:t xml:space="preserve"> (JWT/OAuth2), background jobs</w:t>
      </w:r>
    </w:p>
    <w:p w:rsidR="00307C88" w:rsidRPr="00307C88" w:rsidRDefault="00307C88" w:rsidP="007429F3">
      <w:pPr>
        <w:pStyle w:val="ListParagraph"/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7C88">
        <w:rPr>
          <w:rStyle w:val="Strong"/>
          <w:rFonts w:ascii="Times New Roman" w:hAnsi="Times New Roman" w:cs="Times New Roman"/>
          <w:sz w:val="22"/>
        </w:rPr>
        <w:t>Data / Messaging:</w:t>
      </w:r>
      <w:r w:rsidRPr="00307C88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307C88">
        <w:rPr>
          <w:rStyle w:val="Strong"/>
          <w:rFonts w:ascii="Times New Roman" w:hAnsi="Times New Roman" w:cs="Times New Roman"/>
          <w:sz w:val="22"/>
        </w:rPr>
        <w:t>PostgreSQL</w:t>
      </w:r>
      <w:proofErr w:type="spellEnd"/>
      <w:r w:rsidRPr="00307C88">
        <w:rPr>
          <w:rStyle w:val="Strong"/>
          <w:rFonts w:ascii="Times New Roman" w:hAnsi="Times New Roman" w:cs="Times New Roman"/>
          <w:sz w:val="22"/>
        </w:rPr>
        <w:t xml:space="preserve"> 12–16</w:t>
      </w:r>
      <w:r w:rsidRPr="00307C88">
        <w:rPr>
          <w:rFonts w:ascii="Times New Roman" w:hAnsi="Times New Roman" w:cs="Times New Roman"/>
          <w:sz w:val="22"/>
        </w:rPr>
        <w:t xml:space="preserve">, MySQL 5.7–8, </w:t>
      </w:r>
      <w:proofErr w:type="spellStart"/>
      <w:r w:rsidRPr="00307C88">
        <w:rPr>
          <w:rFonts w:ascii="Times New Roman" w:hAnsi="Times New Roman" w:cs="Times New Roman"/>
          <w:sz w:val="22"/>
        </w:rPr>
        <w:t>MongoDB</w:t>
      </w:r>
      <w:proofErr w:type="spellEnd"/>
      <w:r w:rsidRPr="00307C88">
        <w:rPr>
          <w:rFonts w:ascii="Times New Roman" w:hAnsi="Times New Roman" w:cs="Times New Roman"/>
          <w:sz w:val="22"/>
        </w:rPr>
        <w:t xml:space="preserve"> 4.4–6, </w:t>
      </w:r>
      <w:proofErr w:type="spellStart"/>
      <w:r w:rsidRPr="00307C88">
        <w:rPr>
          <w:rStyle w:val="Strong"/>
          <w:rFonts w:ascii="Times New Roman" w:hAnsi="Times New Roman" w:cs="Times New Roman"/>
          <w:sz w:val="22"/>
        </w:rPr>
        <w:t>Redis</w:t>
      </w:r>
      <w:proofErr w:type="spellEnd"/>
      <w:r w:rsidRPr="00307C88">
        <w:rPr>
          <w:rStyle w:val="Strong"/>
          <w:rFonts w:ascii="Times New Roman" w:hAnsi="Times New Roman" w:cs="Times New Roman"/>
          <w:sz w:val="22"/>
        </w:rPr>
        <w:t xml:space="preserve"> 5–7</w:t>
      </w:r>
      <w:r w:rsidRPr="00307C88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307C88">
        <w:rPr>
          <w:rFonts w:ascii="Times New Roman" w:hAnsi="Times New Roman" w:cs="Times New Roman"/>
          <w:sz w:val="22"/>
        </w:rPr>
        <w:t>Elasticsearch</w:t>
      </w:r>
      <w:proofErr w:type="spellEnd"/>
      <w:r w:rsidRPr="00307C88">
        <w:rPr>
          <w:rFonts w:ascii="Times New Roman" w:hAnsi="Times New Roman" w:cs="Times New Roman"/>
          <w:sz w:val="22"/>
        </w:rPr>
        <w:t>/OpenSearch (basic search), Kafka/</w:t>
      </w:r>
      <w:proofErr w:type="spellStart"/>
      <w:r w:rsidRPr="00307C88">
        <w:rPr>
          <w:rFonts w:ascii="Times New Roman" w:hAnsi="Times New Roman" w:cs="Times New Roman"/>
          <w:sz w:val="22"/>
        </w:rPr>
        <w:t>RabbitMQ</w:t>
      </w:r>
      <w:proofErr w:type="spellEnd"/>
      <w:r w:rsidRPr="00307C88">
        <w:rPr>
          <w:rFonts w:ascii="Times New Roman" w:hAnsi="Times New Roman" w:cs="Times New Roman"/>
          <w:sz w:val="22"/>
        </w:rPr>
        <w:t xml:space="preserve"> (integration level)</w:t>
      </w:r>
    </w:p>
    <w:p w:rsidR="00307C88" w:rsidRPr="00307C88" w:rsidRDefault="00307C88" w:rsidP="007429F3">
      <w:pPr>
        <w:pStyle w:val="ListParagraph"/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7C88">
        <w:rPr>
          <w:rStyle w:val="Strong"/>
          <w:rFonts w:ascii="Times New Roman" w:hAnsi="Times New Roman" w:cs="Times New Roman"/>
          <w:sz w:val="22"/>
        </w:rPr>
        <w:t xml:space="preserve">Cloud / </w:t>
      </w:r>
      <w:proofErr w:type="spellStart"/>
      <w:r w:rsidRPr="00307C88">
        <w:rPr>
          <w:rStyle w:val="Strong"/>
          <w:rFonts w:ascii="Times New Roman" w:hAnsi="Times New Roman" w:cs="Times New Roman"/>
          <w:sz w:val="22"/>
        </w:rPr>
        <w:t>DevOps</w:t>
      </w:r>
      <w:proofErr w:type="spellEnd"/>
      <w:r w:rsidRPr="00307C88">
        <w:rPr>
          <w:rStyle w:val="Strong"/>
          <w:rFonts w:ascii="Times New Roman" w:hAnsi="Times New Roman" w:cs="Times New Roman"/>
          <w:sz w:val="22"/>
        </w:rPr>
        <w:t>:</w:t>
      </w:r>
      <w:r w:rsidRPr="00307C88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307C88">
        <w:rPr>
          <w:rFonts w:ascii="Times New Roman" w:hAnsi="Times New Roman" w:cs="Times New Roman"/>
          <w:sz w:val="22"/>
        </w:rPr>
        <w:t>Docker</w:t>
      </w:r>
      <w:proofErr w:type="spellEnd"/>
      <w:r w:rsidRPr="00307C88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307C88">
        <w:rPr>
          <w:rFonts w:ascii="Times New Roman" w:hAnsi="Times New Roman" w:cs="Times New Roman"/>
          <w:sz w:val="22"/>
        </w:rPr>
        <w:t>Kubernetes</w:t>
      </w:r>
      <w:proofErr w:type="spellEnd"/>
      <w:r w:rsidRPr="00307C88">
        <w:rPr>
          <w:rFonts w:ascii="Times New Roman" w:hAnsi="Times New Roman" w:cs="Times New Roman"/>
          <w:sz w:val="22"/>
        </w:rPr>
        <w:t xml:space="preserve"> (hands-on), AWS (ECS/EKS/Lambda/S3/RDS), </w:t>
      </w:r>
      <w:proofErr w:type="spellStart"/>
      <w:r w:rsidRPr="00307C88">
        <w:rPr>
          <w:rFonts w:ascii="Times New Roman" w:hAnsi="Times New Roman" w:cs="Times New Roman"/>
          <w:sz w:val="22"/>
        </w:rPr>
        <w:t>Terraform</w:t>
      </w:r>
      <w:proofErr w:type="spellEnd"/>
      <w:r w:rsidRPr="00307C88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307C88">
        <w:rPr>
          <w:rFonts w:ascii="Times New Roman" w:hAnsi="Times New Roman" w:cs="Times New Roman"/>
          <w:sz w:val="22"/>
        </w:rPr>
        <w:t>GitHub</w:t>
      </w:r>
      <w:proofErr w:type="spellEnd"/>
      <w:r w:rsidRPr="00307C88">
        <w:rPr>
          <w:rFonts w:ascii="Times New Roman" w:hAnsi="Times New Roman" w:cs="Times New Roman"/>
          <w:sz w:val="22"/>
        </w:rPr>
        <w:t xml:space="preserve"> Actions/Azure </w:t>
      </w:r>
      <w:proofErr w:type="spellStart"/>
      <w:r w:rsidRPr="00307C88">
        <w:rPr>
          <w:rFonts w:ascii="Times New Roman" w:hAnsi="Times New Roman" w:cs="Times New Roman"/>
          <w:sz w:val="22"/>
        </w:rPr>
        <w:t>DevOps</w:t>
      </w:r>
      <w:proofErr w:type="spellEnd"/>
      <w:r w:rsidRPr="00307C88">
        <w:rPr>
          <w:rFonts w:ascii="Times New Roman" w:hAnsi="Times New Roman" w:cs="Times New Roman"/>
          <w:sz w:val="22"/>
        </w:rPr>
        <w:t xml:space="preserve"> CI/CD</w:t>
      </w:r>
    </w:p>
    <w:p w:rsidR="00307C88" w:rsidRPr="00307C88" w:rsidRDefault="00307C88" w:rsidP="007429F3">
      <w:pPr>
        <w:pStyle w:val="ListParagraph"/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7C88">
        <w:rPr>
          <w:rStyle w:val="Strong"/>
          <w:rFonts w:ascii="Times New Roman" w:hAnsi="Times New Roman" w:cs="Times New Roman"/>
          <w:sz w:val="22"/>
        </w:rPr>
        <w:t xml:space="preserve">Quality / </w:t>
      </w:r>
      <w:proofErr w:type="spellStart"/>
      <w:r w:rsidRPr="00307C88">
        <w:rPr>
          <w:rStyle w:val="Strong"/>
          <w:rFonts w:ascii="Times New Roman" w:hAnsi="Times New Roman" w:cs="Times New Roman"/>
          <w:sz w:val="22"/>
        </w:rPr>
        <w:t>Observability</w:t>
      </w:r>
      <w:proofErr w:type="spellEnd"/>
      <w:r w:rsidRPr="00307C88">
        <w:rPr>
          <w:rStyle w:val="Strong"/>
          <w:rFonts w:ascii="Times New Roman" w:hAnsi="Times New Roman" w:cs="Times New Roman"/>
          <w:sz w:val="22"/>
        </w:rPr>
        <w:t>:</w:t>
      </w:r>
      <w:r w:rsidRPr="00307C88">
        <w:rPr>
          <w:rFonts w:ascii="Times New Roman" w:hAnsi="Times New Roman" w:cs="Times New Roman"/>
          <w:sz w:val="22"/>
        </w:rPr>
        <w:t xml:space="preserve"> Jest, Karma/Jasmine, Cypress/Playwright, Pact-style contracts, </w:t>
      </w:r>
      <w:proofErr w:type="spellStart"/>
      <w:r w:rsidRPr="00307C88">
        <w:rPr>
          <w:rFonts w:ascii="Times New Roman" w:hAnsi="Times New Roman" w:cs="Times New Roman"/>
          <w:sz w:val="22"/>
        </w:rPr>
        <w:t>OpenTelemetry</w:t>
      </w:r>
      <w:proofErr w:type="spellEnd"/>
      <w:r w:rsidRPr="00307C88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307C88">
        <w:rPr>
          <w:rFonts w:ascii="Times New Roman" w:hAnsi="Times New Roman" w:cs="Times New Roman"/>
          <w:sz w:val="22"/>
        </w:rPr>
        <w:t>Grafana</w:t>
      </w:r>
      <w:proofErr w:type="spellEnd"/>
      <w:r w:rsidRPr="00307C88">
        <w:rPr>
          <w:rFonts w:ascii="Times New Roman" w:hAnsi="Times New Roman" w:cs="Times New Roman"/>
          <w:sz w:val="22"/>
        </w:rPr>
        <w:t>/Prometheus, ELK/</w:t>
      </w:r>
      <w:proofErr w:type="spellStart"/>
      <w:r w:rsidRPr="00307C88">
        <w:rPr>
          <w:rFonts w:ascii="Times New Roman" w:hAnsi="Times New Roman" w:cs="Times New Roman"/>
          <w:sz w:val="22"/>
        </w:rPr>
        <w:t>CloudWatch</w:t>
      </w:r>
      <w:proofErr w:type="spellEnd"/>
      <w:r w:rsidRPr="00307C88">
        <w:rPr>
          <w:rFonts w:ascii="Times New Roman" w:hAnsi="Times New Roman" w:cs="Times New Roman"/>
          <w:sz w:val="22"/>
        </w:rPr>
        <w:t>, Sentry</w:t>
      </w:r>
    </w:p>
    <w:p w:rsidR="006252FF" w:rsidRPr="00307C88" w:rsidRDefault="00307C88" w:rsidP="007429F3">
      <w:pPr>
        <w:pStyle w:val="ListParagraph"/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7C88">
        <w:rPr>
          <w:rStyle w:val="Strong"/>
          <w:rFonts w:ascii="Times New Roman" w:hAnsi="Times New Roman" w:cs="Times New Roman"/>
          <w:sz w:val="22"/>
        </w:rPr>
        <w:t>Practices:</w:t>
      </w:r>
      <w:r w:rsidRPr="00307C88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307C88">
        <w:rPr>
          <w:rFonts w:ascii="Times New Roman" w:hAnsi="Times New Roman" w:cs="Times New Roman"/>
          <w:sz w:val="22"/>
        </w:rPr>
        <w:t>microservices</w:t>
      </w:r>
      <w:proofErr w:type="spellEnd"/>
      <w:r w:rsidRPr="00307C88">
        <w:rPr>
          <w:rFonts w:ascii="Times New Roman" w:hAnsi="Times New Roman" w:cs="Times New Roman"/>
          <w:sz w:val="22"/>
        </w:rPr>
        <w:t>, event-driven patterns, performance profiling, secure coding, code reviews, mentoring, incident response</w:t>
      </w:r>
    </w:p>
    <w:p w:rsidR="005A28FC" w:rsidRPr="004F64A7" w:rsidRDefault="00C85C79" w:rsidP="007429F3">
      <w:pPr>
        <w:pStyle w:val="Heading3"/>
        <w:pBdr>
          <w:bottom w:val="single" w:sz="8" w:space="1" w:color="4472C4" w:themeColor="accent5"/>
        </w:pBdr>
        <w:spacing w:before="10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PROFESSIONAL EXPERIENCE</w:t>
      </w:r>
    </w:p>
    <w:p w:rsidR="00191989" w:rsidRPr="004F64A7" w:rsidRDefault="00C85C79" w:rsidP="00906FA3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Senior Software Engineer</w:t>
      </w:r>
    </w:p>
    <w:p w:rsidR="00906FA3" w:rsidRPr="004F64A7" w:rsidRDefault="00191989" w:rsidP="00906FA3">
      <w:pPr>
        <w:pStyle w:val="NormalWeb"/>
        <w:spacing w:beforeAutospacing="0" w:afterAutospacing="0"/>
        <w:contextualSpacing/>
        <w:jc w:val="both"/>
        <w:rPr>
          <w:rFonts w:asciiTheme="majorBidi" w:hAnsiTheme="majorBidi" w:cstheme="majorBidi"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Soft Build</w:t>
      </w:r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Bucharest, Romania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(Jan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2024 –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Dec 2025)</w:t>
      </w:r>
    </w:p>
    <w:p w:rsidR="00906FA3" w:rsidRPr="004F64A7" w:rsidRDefault="00906FA3" w:rsidP="00906FA3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Owned a multi-tenant dashboard in </w:t>
      </w:r>
      <w:r w:rsidRPr="004F64A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React v18</w:t>
      </w: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proofErr w:type="spellStart"/>
      <w:r w:rsidRPr="004F64A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TypeScript</w:t>
      </w:r>
      <w:proofErr w:type="spellEnd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, refactoring brittle screens into reusable components with clearer boundaries and fewer regressions.</w:t>
      </w:r>
    </w:p>
    <w:p w:rsidR="00906FA3" w:rsidRPr="004F64A7" w:rsidRDefault="00906FA3" w:rsidP="00906FA3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Modernized a legacy </w:t>
      </w:r>
      <w:r w:rsidRPr="004F64A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Node.js v14→v18</w:t>
      </w: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API layer using incremental upgrades, dual-run CI, and canary deploys to avoid breaking payment and invoicing workflows.</w:t>
      </w:r>
    </w:p>
    <w:p w:rsidR="00906FA3" w:rsidRPr="004F64A7" w:rsidRDefault="00906FA3" w:rsidP="00906FA3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Fixed a production </w:t>
      </w:r>
      <w:r w:rsidRPr="004F64A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memory leak</w:t>
      </w: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caused by unbounded in-memory caching and event listeners, validating the patch with heap snapshots and sustained load tests.</w:t>
      </w:r>
    </w:p>
    <w:p w:rsidR="00906FA3" w:rsidRPr="004F64A7" w:rsidRDefault="00906FA3" w:rsidP="00906FA3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Reduced “random” UI freezes by removing expensive re-renders, </w:t>
      </w:r>
      <w:proofErr w:type="spellStart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memoizing</w:t>
      </w:r>
      <w:proofErr w:type="spellEnd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selectors, and introducing performance budgets around largest table views and filters.</w:t>
      </w:r>
    </w:p>
    <w:p w:rsidR="00906FA3" w:rsidRPr="004F64A7" w:rsidRDefault="00906FA3" w:rsidP="00906FA3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Shipped a new role-based admin feature using </w:t>
      </w:r>
      <w:r w:rsidRPr="004F64A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JWT</w:t>
      </w: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+ </w:t>
      </w:r>
      <w:r w:rsidRPr="004F64A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RBAC</w:t>
      </w: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, ensuring least-privilege access with audit logs and negative-path integration tests.</w:t>
      </w:r>
    </w:p>
    <w:p w:rsidR="00906FA3" w:rsidRPr="004F64A7" w:rsidRDefault="00906FA3" w:rsidP="00906FA3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Resolved a recurring “duplicate transactions” incident by adding </w:t>
      </w:r>
      <w:proofErr w:type="spellStart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idempotency</w:t>
      </w:r>
      <w:proofErr w:type="spellEnd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keys, unique constraints, and a retry strategy for downstream timeouts.</w:t>
      </w:r>
    </w:p>
    <w:p w:rsidR="00906FA3" w:rsidRPr="004F64A7" w:rsidRDefault="00906FA3" w:rsidP="00906FA3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Introduced API contract testing with </w:t>
      </w:r>
      <w:proofErr w:type="spellStart"/>
      <w:r w:rsidRPr="004F64A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OpenAPI</w:t>
      </w:r>
      <w:proofErr w:type="spellEnd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+ CI gates so frontend releases could safely parallel backend changes without silent breakage.</w:t>
      </w:r>
    </w:p>
    <w:p w:rsidR="00906FA3" w:rsidRPr="004F64A7" w:rsidRDefault="00906FA3" w:rsidP="00906FA3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Stabilized flaky pipelines by pinning Node </w:t>
      </w:r>
      <w:proofErr w:type="spellStart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toolchains</w:t>
      </w:r>
      <w:proofErr w:type="spellEnd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, caching dependencies correctly, and separating unit, integration, and e2e stages for faster feedback.</w:t>
      </w:r>
    </w:p>
    <w:p w:rsidR="00906FA3" w:rsidRPr="004F64A7" w:rsidRDefault="00906FA3" w:rsidP="00906FA3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proofErr w:type="gramStart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Migrated</w:t>
      </w:r>
      <w:proofErr w:type="gramEnd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 complex UI module from class components to </w:t>
      </w:r>
      <w:r w:rsidRPr="004F64A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Hooks</w:t>
      </w: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, replacing lifecycle pitfalls with predictable effects and removing a race-condition bug in polling.</w:t>
      </w:r>
    </w:p>
    <w:p w:rsidR="00906FA3" w:rsidRPr="004F64A7" w:rsidRDefault="00906FA3" w:rsidP="00906FA3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real-time status updates with </w:t>
      </w:r>
      <w:proofErr w:type="spellStart"/>
      <w:r w:rsidRPr="004F64A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WebSockets</w:t>
      </w:r>
      <w:proofErr w:type="spellEnd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, adding backpressure handling and reconnection logic to prevent storms during network instability.</w:t>
      </w:r>
    </w:p>
    <w:p w:rsidR="00906FA3" w:rsidRPr="004F64A7" w:rsidRDefault="00906FA3" w:rsidP="00906FA3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Implemented feature flags for high-risk releases so rollout could be staged by tenant, with quick rollback when edge-case errors surfaced.</w:t>
      </w:r>
    </w:p>
    <w:p w:rsidR="006252FF" w:rsidRPr="004F64A7" w:rsidRDefault="00906FA3" w:rsidP="00906FA3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lastRenderedPageBreak/>
        <w:t>Partnered with QA and product to define “done” as measurable outcomes, using error dashboards and user traces to confirm stability after each release.</w:t>
      </w:r>
    </w:p>
    <w:p w:rsidR="00D813EE" w:rsidRPr="004F64A7" w:rsidRDefault="00191989" w:rsidP="00906FA3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Software Engineer</w:t>
      </w:r>
    </w:p>
    <w:p w:rsidR="005A28FC" w:rsidRPr="004F64A7" w:rsidRDefault="00191989" w:rsidP="00906FA3">
      <w:pPr>
        <w:pStyle w:val="NormalWeb"/>
        <w:spacing w:beforeAutospacing="0" w:afterAutospacing="0"/>
        <w:jc w:val="both"/>
        <w:rPr>
          <w:rFonts w:ascii="Arial Black" w:hAnsi="Arial Black" w:cstheme="majorBidi"/>
          <w:b/>
          <w:bCs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Next Apps</w:t>
      </w:r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Ghent, Belgium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(Nov2020 – Nov</w:t>
      </w:r>
      <w:r w:rsidR="00852D27" w:rsidRPr="004F64A7">
        <w:rPr>
          <w:rFonts w:asciiTheme="majorBidi" w:hAnsiTheme="majorBidi" w:cstheme="majorBidi"/>
          <w:i/>
          <w:sz w:val="22"/>
          <w:szCs w:val="28"/>
        </w:rPr>
        <w:t xml:space="preserve"> 2023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4F64A7" w:rsidRPr="004F64A7" w:rsidRDefault="004F64A7" w:rsidP="004F64A7">
      <w:pPr>
        <w:pStyle w:val="ListParagraph"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customer-facing workflows in </w:t>
      </w:r>
      <w:r w:rsidRPr="004F64A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React v16–v17</w:t>
      </w: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with </w:t>
      </w:r>
      <w:proofErr w:type="spellStart"/>
      <w:r w:rsidRPr="004F64A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TypeScript</w:t>
      </w:r>
      <w:proofErr w:type="spellEnd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, focusing on form reliability, validation consistency, and accessible UI patterns.</w:t>
      </w:r>
    </w:p>
    <w:p w:rsidR="004F64A7" w:rsidRPr="004F64A7" w:rsidRDefault="004F64A7" w:rsidP="004F64A7">
      <w:pPr>
        <w:pStyle w:val="ListParagraph"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Developed </w:t>
      </w:r>
      <w:r w:rsidRPr="004F64A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Node.js v12–v16</w:t>
      </w: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services with clean REST boundaries, reducing API coupling by introducing versioned endpoints and deprecation paths.</w:t>
      </w:r>
    </w:p>
    <w:p w:rsidR="004F64A7" w:rsidRPr="004F64A7" w:rsidRDefault="004F64A7" w:rsidP="004F64A7">
      <w:pPr>
        <w:pStyle w:val="ListParagraph"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Solved intermittent 502/504 errors by tuning </w:t>
      </w:r>
      <w:proofErr w:type="spellStart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Nginx</w:t>
      </w:r>
      <w:proofErr w:type="spellEnd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timeouts, optimizing slow queries, and adding p95 latency alerts tied to real user journeys.</w:t>
      </w:r>
    </w:p>
    <w:p w:rsidR="004F64A7" w:rsidRPr="004F64A7" w:rsidRDefault="004F64A7" w:rsidP="004F64A7">
      <w:pPr>
        <w:pStyle w:val="ListParagraph"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Delivered a migration from </w:t>
      </w:r>
      <w:proofErr w:type="spellStart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Webpack</w:t>
      </w:r>
      <w:proofErr w:type="spellEnd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-heavy builds to faster tooling where possible, cutting local iteration time and reducing CI build failures.</w:t>
      </w:r>
    </w:p>
    <w:p w:rsidR="004F64A7" w:rsidRPr="004F64A7" w:rsidRDefault="004F64A7" w:rsidP="004F64A7">
      <w:pPr>
        <w:pStyle w:val="ListParagraph"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Fixed a data inconsistency bug caused by out-of-order events by enforcing ordering keys and rebuilding a small reconciliation job in the background.</w:t>
      </w:r>
    </w:p>
    <w:p w:rsidR="004F64A7" w:rsidRPr="004F64A7" w:rsidRDefault="004F64A7" w:rsidP="004F64A7">
      <w:pPr>
        <w:pStyle w:val="ListParagraph"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Implemented </w:t>
      </w:r>
      <w:proofErr w:type="spellStart"/>
      <w:r w:rsidRPr="004F64A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Redis</w:t>
      </w:r>
      <w:proofErr w:type="spellEnd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caching for hot endpoints with safe invalidation rules, preventing stale reads through TTL strategy and cache-bust on writes.</w:t>
      </w:r>
    </w:p>
    <w:p w:rsidR="004F64A7" w:rsidRPr="004F64A7" w:rsidRDefault="004F64A7" w:rsidP="004F64A7">
      <w:pPr>
        <w:pStyle w:val="ListParagraph"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Hardened authentication flows by tightening token validation, rotating secrets safely, and adding abuse protection via rate limits and anomaly logging.</w:t>
      </w:r>
    </w:p>
    <w:p w:rsidR="004F64A7" w:rsidRPr="004F64A7" w:rsidRDefault="004F64A7" w:rsidP="004F64A7">
      <w:pPr>
        <w:pStyle w:val="ListParagraph"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Introduced structured logging and correlation IDs end-to-end so support tickets could be traced from UI click to backend handler in minutes.</w:t>
      </w:r>
    </w:p>
    <w:p w:rsidR="004F64A7" w:rsidRPr="004F64A7" w:rsidRDefault="004F64A7" w:rsidP="004F64A7">
      <w:pPr>
        <w:pStyle w:val="ListParagraph"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reliability of </w:t>
      </w:r>
      <w:proofErr w:type="spellStart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async</w:t>
      </w:r>
      <w:proofErr w:type="spellEnd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jobs by adding retry policies, dead-letter handling, and dashboards to detect stuck work before it impacted users.</w:t>
      </w:r>
    </w:p>
    <w:p w:rsidR="004F64A7" w:rsidRPr="004F64A7" w:rsidRDefault="004F64A7" w:rsidP="004F64A7">
      <w:pPr>
        <w:pStyle w:val="ListParagraph"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Collaborated with designers to ship a reusable component library, reducing UI duplication while preserving product-specific customization points.</w:t>
      </w:r>
    </w:p>
    <w:p w:rsidR="004F64A7" w:rsidRPr="004F64A7" w:rsidRDefault="004F64A7" w:rsidP="004F64A7">
      <w:pPr>
        <w:pStyle w:val="ListParagraph"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Kept releases predictable by enforcing code review checklists, test coverage thresholds, and rollback playbooks for high-impact endpoints.</w:t>
      </w:r>
    </w:p>
    <w:p w:rsidR="00D813EE" w:rsidRPr="004F64A7" w:rsidRDefault="00191989" w:rsidP="00906FA3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Software Developer</w:t>
      </w:r>
    </w:p>
    <w:p w:rsidR="005A28FC" w:rsidRPr="004F64A7" w:rsidRDefault="00191989" w:rsidP="00906FA3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  <w:sz w:val="22"/>
          <w:szCs w:val="28"/>
        </w:rPr>
      </w:pPr>
      <w:proofErr w:type="spellStart"/>
      <w:r w:rsidRPr="004F64A7">
        <w:rPr>
          <w:rFonts w:asciiTheme="majorBidi" w:hAnsiTheme="majorBidi" w:cstheme="majorBidi"/>
          <w:b/>
          <w:szCs w:val="28"/>
        </w:rPr>
        <w:t>Datamart</w:t>
      </w:r>
      <w:proofErr w:type="spellEnd"/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Stockholm, Sweden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(Feb 2016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 –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Sept</w:t>
      </w:r>
      <w:r w:rsidR="00852D27" w:rsidRPr="004F64A7">
        <w:rPr>
          <w:rFonts w:asciiTheme="majorBidi" w:hAnsiTheme="majorBidi" w:cstheme="majorBidi"/>
          <w:i/>
          <w:sz w:val="22"/>
          <w:szCs w:val="28"/>
        </w:rPr>
        <w:t xml:space="preserve"> 2020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4F64A7" w:rsidRPr="004F64A7" w:rsidRDefault="004F64A7" w:rsidP="004F64A7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Delivered internal analytics tools using </w:t>
      </w:r>
      <w:proofErr w:type="gramStart"/>
      <w:r w:rsidRPr="004F64A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React</w:t>
      </w:r>
      <w:proofErr w:type="gramEnd"/>
      <w:r w:rsidRPr="004F64A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v16</w:t>
      </w: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4F64A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Node.js v8–v12</w:t>
      </w: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, integrating large datasets into responsive UIs with pagination and caching.</w:t>
      </w:r>
    </w:p>
    <w:p w:rsidR="004F64A7" w:rsidRPr="004F64A7" w:rsidRDefault="004F64A7" w:rsidP="004F64A7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proofErr w:type="gramStart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Migrated</w:t>
      </w:r>
      <w:proofErr w:type="gramEnd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 monolithic API surface into smaller services by carving endpoints behind a gateway, minimizing blast radius while maintaining compatibility.</w:t>
      </w:r>
    </w:p>
    <w:p w:rsidR="004F64A7" w:rsidRPr="004F64A7" w:rsidRDefault="004F64A7" w:rsidP="004F64A7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Fixed slow reporting screens by indexing </w:t>
      </w:r>
      <w:proofErr w:type="spellStart"/>
      <w:r w:rsidRPr="004F64A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PostgreSQL</w:t>
      </w:r>
      <w:proofErr w:type="spellEnd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tables, rewriting expensive joins, and adding explain-plan checks to the review process.</w:t>
      </w:r>
    </w:p>
    <w:p w:rsidR="004F64A7" w:rsidRPr="004F64A7" w:rsidRDefault="004F64A7" w:rsidP="004F64A7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Resolved a hard-to-reproduce “missing rows” bug by identifying </w:t>
      </w:r>
      <w:proofErr w:type="spellStart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timezone</w:t>
      </w:r>
      <w:proofErr w:type="spellEnd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parsing errors and standardizing date handling across UI, API, and DB.</w:t>
      </w:r>
    </w:p>
    <w:p w:rsidR="004F64A7" w:rsidRPr="004F64A7" w:rsidRDefault="004F64A7" w:rsidP="004F64A7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Added background processing for heavy exports, replacing synchronous requests that timed out and implementing status polling with secure download links.</w:t>
      </w:r>
    </w:p>
    <w:p w:rsidR="004F64A7" w:rsidRPr="004F64A7" w:rsidRDefault="004F64A7" w:rsidP="004F64A7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Introduced automated tests around fragile business rules, using integration suites that validated DB state transitions and edge-case calculations.</w:t>
      </w:r>
    </w:p>
    <w:p w:rsidR="004F64A7" w:rsidRPr="004F64A7" w:rsidRDefault="004F64A7" w:rsidP="004F64A7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Improved CI reliability by separating deterministic unit tests from environment-dependent tests, eliminating flaky failures that blocked releases.</w:t>
      </w:r>
    </w:p>
    <w:p w:rsidR="004F64A7" w:rsidRPr="004F64A7" w:rsidRDefault="004F64A7" w:rsidP="004F64A7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Implemented audit trails for data edits, ensuring regulated teams could trace who changed what and why, with searchable logs for compliance.</w:t>
      </w:r>
    </w:p>
    <w:p w:rsidR="004F64A7" w:rsidRPr="004F64A7" w:rsidRDefault="004F64A7" w:rsidP="004F64A7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Reduced frontend bundle size by splitting routes, removing dead dependencies, and enforcing a performance checklist for each feature merge.</w:t>
      </w:r>
    </w:p>
    <w:p w:rsidR="004F64A7" w:rsidRPr="007429F3" w:rsidRDefault="004F64A7" w:rsidP="004F64A7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Strengthened deploy safety by using blue/green releases and smoke checks, catching </w:t>
      </w:r>
      <w:proofErr w:type="spellStart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config</w:t>
      </w:r>
      <w:proofErr w:type="spellEnd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drift issues before users experienced downtime.</w:t>
      </w:r>
    </w:p>
    <w:p w:rsidR="00191989" w:rsidRPr="004F64A7" w:rsidRDefault="00C85C7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Junior Software Developer</w:t>
      </w:r>
    </w:p>
    <w:p w:rsidR="005A28FC" w:rsidRPr="004F64A7" w:rsidRDefault="0019198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  <w:sz w:val="22"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Berg Software</w:t>
      </w:r>
      <w:r w:rsidR="00906FA3" w:rsidRPr="004F64A7">
        <w:rPr>
          <w:rFonts w:asciiTheme="majorBidi" w:hAnsiTheme="majorBidi" w:cstheme="majorBidi"/>
          <w:szCs w:val="28"/>
        </w:rPr>
        <w:t xml:space="preserve"> | </w:t>
      </w:r>
      <w:proofErr w:type="spellStart"/>
      <w:r w:rsidR="00906FA3" w:rsidRPr="004F64A7">
        <w:rPr>
          <w:rFonts w:asciiTheme="majorBidi" w:hAnsiTheme="majorBidi" w:cstheme="majorBidi"/>
          <w:szCs w:val="28"/>
        </w:rPr>
        <w:t>Timișoara</w:t>
      </w:r>
      <w:proofErr w:type="spellEnd"/>
      <w:r w:rsidR="00906FA3" w:rsidRPr="004F64A7">
        <w:rPr>
          <w:rFonts w:asciiTheme="majorBidi" w:hAnsiTheme="majorBidi" w:cstheme="majorBidi"/>
          <w:szCs w:val="28"/>
        </w:rPr>
        <w:t xml:space="preserve">, Romania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(Sep2014 – Mar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 2016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4F64A7" w:rsidRPr="004F64A7" w:rsidRDefault="004F64A7" w:rsidP="004F64A7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lastRenderedPageBreak/>
        <w:t xml:space="preserve">Built early SPA modules with </w:t>
      </w:r>
      <w:r w:rsidRPr="004F64A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Node.js v0.12–v4</w:t>
      </w: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Express-style routing, learning to keep endpoints consistent and errors user-friendly.</w:t>
      </w:r>
    </w:p>
    <w:p w:rsidR="004F64A7" w:rsidRPr="004F64A7" w:rsidRDefault="004F64A7" w:rsidP="004F64A7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Improved legacy pages by progressively enhancing UI with modular JavaScript and robust validation, reducing support tickets from broken forms.</w:t>
      </w:r>
    </w:p>
    <w:p w:rsidR="004F64A7" w:rsidRPr="004F64A7" w:rsidRDefault="004F64A7" w:rsidP="004F64A7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Tracked down a recurring “random logout” issue by fixing session cookie settings and aligning server-side timeouts with client expectations.</w:t>
      </w:r>
    </w:p>
    <w:p w:rsidR="004F64A7" w:rsidRPr="004F64A7" w:rsidRDefault="004F64A7" w:rsidP="004F64A7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Created reusable UI widgets and shared utility modules to reduce copy-paste, making future changes safer and noticeably faster to deliver.</w:t>
      </w:r>
    </w:p>
    <w:p w:rsidR="004F64A7" w:rsidRPr="004F64A7" w:rsidRDefault="004F64A7" w:rsidP="004F64A7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Optimized slow pages by compressing assets, enabling caching headers, and removing blocking scripts that hurt perceived load time.</w:t>
      </w:r>
    </w:p>
    <w:p w:rsidR="004F64A7" w:rsidRPr="004F64A7" w:rsidRDefault="004F64A7" w:rsidP="004F64A7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Implemented basic deployment automation with repeatable scripts, lowering human error during releases and making rollbacks less stressful.</w:t>
      </w:r>
    </w:p>
    <w:p w:rsidR="004F64A7" w:rsidRPr="004F64A7" w:rsidRDefault="004F64A7" w:rsidP="004F64A7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Partnered with senior engineers to review production incidents, documenting root causes and prevention steps as part of the team workflow.</w:t>
      </w:r>
    </w:p>
    <w:p w:rsidR="004F64A7" w:rsidRPr="004F64A7" w:rsidRDefault="004F64A7" w:rsidP="004F64A7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Improved database interactions by adding safer queries and basic indexing habits, reducing lock contention on high-traffic admin screens.</w:t>
      </w:r>
    </w:p>
    <w:p w:rsidR="004F64A7" w:rsidRPr="004F64A7" w:rsidRDefault="004F64A7" w:rsidP="004F64A7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Learned disciplined debugging by using logs, reproduction steps, and minimal patches, avoiding risky “big rewrites” in fragile systems.</w:t>
      </w:r>
    </w:p>
    <w:p w:rsidR="005A28FC" w:rsidRPr="004F64A7" w:rsidRDefault="00C85C79" w:rsidP="007429F3">
      <w:pPr>
        <w:pBdr>
          <w:bottom w:val="single" w:sz="8" w:space="1" w:color="4472C4" w:themeColor="accent5"/>
        </w:pBdr>
        <w:spacing w:after="120"/>
        <w:jc w:val="both"/>
        <w:rPr>
          <w:rFonts w:asciiTheme="majorBidi" w:hAnsiTheme="majorBidi" w:cstheme="majorBidi"/>
          <w:b/>
          <w:bCs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/>
          <w:color w:val="4472C4" w:themeColor="accent5"/>
          <w:sz w:val="28"/>
          <w:szCs w:val="32"/>
        </w:rPr>
        <w:t>EDUCATION</w:t>
      </w:r>
    </w:p>
    <w:p w:rsidR="005A28FC" w:rsidRDefault="00C85C7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Bachelor</w:t>
      </w:r>
      <w:r w:rsidR="006252FF" w:rsidRPr="004F64A7">
        <w:rPr>
          <w:rStyle w:val="Strong"/>
          <w:rFonts w:ascii="Arial Black" w:hAnsi="Arial Black" w:cstheme="majorBidi"/>
          <w:szCs w:val="28"/>
        </w:rPr>
        <w:t>’s Degree</w:t>
      </w:r>
      <w:r w:rsidRPr="004F64A7">
        <w:rPr>
          <w:rStyle w:val="Strong"/>
          <w:rFonts w:ascii="Arial Black" w:hAnsi="Arial Black" w:cstheme="majorBidi"/>
          <w:szCs w:val="28"/>
        </w:rPr>
        <w:t xml:space="preserve"> </w:t>
      </w:r>
      <w:r w:rsidR="006252FF" w:rsidRPr="004F64A7">
        <w:rPr>
          <w:rStyle w:val="Strong"/>
          <w:rFonts w:ascii="Arial Black" w:hAnsi="Arial Black" w:cstheme="majorBidi"/>
          <w:szCs w:val="28"/>
        </w:rPr>
        <w:t>in</w:t>
      </w:r>
      <w:r w:rsidRPr="004F64A7">
        <w:rPr>
          <w:rStyle w:val="Strong"/>
          <w:rFonts w:ascii="Arial Black" w:hAnsi="Arial Black" w:cstheme="majorBidi"/>
          <w:szCs w:val="28"/>
        </w:rPr>
        <w:t xml:space="preserve"> Computer Science</w:t>
      </w:r>
      <w:r w:rsidR="00906FA3" w:rsidRPr="004F64A7">
        <w:rPr>
          <w:rFonts w:asciiTheme="majorBidi" w:hAnsiTheme="majorBidi" w:cstheme="majorBidi"/>
          <w:szCs w:val="28"/>
        </w:rPr>
        <w:br/>
        <w:t xml:space="preserve">University of Bucharest | </w:t>
      </w:r>
      <w:r w:rsidR="007429F3">
        <w:rPr>
          <w:rFonts w:asciiTheme="majorBidi" w:hAnsiTheme="majorBidi" w:cstheme="majorBidi"/>
          <w:szCs w:val="28"/>
        </w:rPr>
        <w:t>(</w:t>
      </w:r>
      <w:r w:rsidR="006252FF" w:rsidRPr="007429F3">
        <w:rPr>
          <w:rFonts w:asciiTheme="majorBidi" w:hAnsiTheme="majorBidi" w:cstheme="majorBidi"/>
          <w:i/>
          <w:sz w:val="22"/>
          <w:szCs w:val="28"/>
        </w:rPr>
        <w:t xml:space="preserve">2010 </w:t>
      </w:r>
      <w:r w:rsidR="004F64A7" w:rsidRPr="007429F3">
        <w:rPr>
          <w:rFonts w:asciiTheme="majorBidi" w:hAnsiTheme="majorBidi" w:cstheme="majorBidi"/>
          <w:i/>
          <w:sz w:val="22"/>
          <w:szCs w:val="28"/>
        </w:rPr>
        <w:t>–</w:t>
      </w:r>
      <w:r w:rsidR="006252FF" w:rsidRPr="007429F3">
        <w:rPr>
          <w:rFonts w:asciiTheme="majorBidi" w:hAnsiTheme="majorBidi" w:cstheme="majorBidi"/>
          <w:i/>
          <w:sz w:val="22"/>
          <w:szCs w:val="28"/>
        </w:rPr>
        <w:t xml:space="preserve"> 2014</w:t>
      </w:r>
      <w:r w:rsidR="007429F3">
        <w:rPr>
          <w:rFonts w:asciiTheme="majorBidi" w:hAnsiTheme="majorBidi" w:cstheme="majorBidi"/>
          <w:i/>
          <w:sz w:val="22"/>
          <w:szCs w:val="28"/>
        </w:rPr>
        <w:t>)</w:t>
      </w:r>
    </w:p>
    <w:p w:rsidR="004F64A7" w:rsidRPr="004F64A7" w:rsidRDefault="004F64A7" w:rsidP="007429F3">
      <w:pPr>
        <w:pStyle w:val="NormalWeb"/>
        <w:numPr>
          <w:ilvl w:val="0"/>
          <w:numId w:val="43"/>
        </w:numPr>
        <w:spacing w:beforeAutospacing="0" w:after="100"/>
        <w:jc w:val="both"/>
        <w:rPr>
          <w:rFonts w:asciiTheme="majorBidi" w:hAnsiTheme="majorBidi" w:cstheme="majorBidi"/>
          <w:szCs w:val="28"/>
        </w:rPr>
      </w:pPr>
      <w:r w:rsidRPr="007429F3">
        <w:rPr>
          <w:sz w:val="22"/>
        </w:rPr>
        <w:t>Focused on practical software engineering fundamentals that translated directly into building reliable web systems and data-driven applications.</w:t>
      </w:r>
    </w:p>
    <w:p w:rsidR="000969EC" w:rsidRPr="004F64A7" w:rsidRDefault="000969EC" w:rsidP="007429F3">
      <w:pPr>
        <w:pBdr>
          <w:bottom w:val="single" w:sz="8" w:space="1" w:color="4472C4" w:themeColor="accent5"/>
        </w:pBdr>
        <w:spacing w:before="100" w:beforeAutospacing="1" w:after="120"/>
        <w:jc w:val="both"/>
        <w:rPr>
          <w:rStyle w:val="Strong"/>
          <w:rFonts w:ascii="Arial Black" w:hAnsi="Arial Black" w:cstheme="majorBidi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/>
          <w:color w:val="4472C4" w:themeColor="accent5"/>
          <w:sz w:val="28"/>
          <w:szCs w:val="32"/>
        </w:rPr>
        <w:t>PROJECTS</w:t>
      </w:r>
    </w:p>
    <w:p w:rsidR="004F64A7" w:rsidRPr="004F64A7" w:rsidRDefault="004F64A7" w:rsidP="004F64A7">
      <w:p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Unified Admin Console (React + Node Platform Upgrade)</w:t>
      </w:r>
    </w:p>
    <w:p w:rsidR="004F64A7" w:rsidRPr="004F64A7" w:rsidRDefault="004F64A7" w:rsidP="004F64A7">
      <w:pPr>
        <w:pStyle w:val="ListParagraph"/>
        <w:numPr>
          <w:ilvl w:val="0"/>
          <w:numId w:val="42"/>
        </w:numPr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Led a step-by-step migration from </w:t>
      </w:r>
      <w:r w:rsidRPr="004F64A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React v16→v18</w:t>
      </w: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4F64A7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Node.js v12→v18</w:t>
      </w: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with feature flags, contract tests, and canary releases to keep uptime stable.</w:t>
      </w:r>
    </w:p>
    <w:p w:rsidR="004F64A7" w:rsidRPr="004F64A7" w:rsidRDefault="004F64A7" w:rsidP="004F64A7">
      <w:pPr>
        <w:pStyle w:val="ListParagraph"/>
        <w:numPr>
          <w:ilvl w:val="0"/>
          <w:numId w:val="42"/>
        </w:numPr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Reduced production incidents by fixing race conditions in </w:t>
      </w:r>
      <w:proofErr w:type="spellStart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async</w:t>
      </w:r>
      <w:proofErr w:type="spellEnd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flows, adding </w:t>
      </w:r>
      <w:proofErr w:type="spellStart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>idempotency</w:t>
      </w:r>
      <w:proofErr w:type="spellEnd"/>
      <w:r w:rsidRPr="004F64A7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for writes, and introducing dashboards that surfaced errors before users reported them.</w:t>
      </w:r>
    </w:p>
    <w:p w:rsidR="000969EC" w:rsidRPr="004F64A7" w:rsidRDefault="000969EC" w:rsidP="004F64A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</w:p>
    <w:sectPr w:rsidR="000969EC" w:rsidRPr="004F64A7" w:rsidSect="00150DB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Microsoft YaHei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10.2pt;height:10.2pt" o:bullet="t">
        <v:imagedata r:id="rId1" o:title="msoFCD6"/>
      </v:shape>
    </w:pict>
  </w:numPicBullet>
  <w:abstractNum w:abstractNumId="0">
    <w:nsid w:val="B2FE0EBF"/>
    <w:multiLevelType w:val="multilevel"/>
    <w:tmpl w:val="B2FE0EB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CEBDD8B9"/>
    <w:multiLevelType w:val="multilevel"/>
    <w:tmpl w:val="CEBDD8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DA081FA6"/>
    <w:multiLevelType w:val="multilevel"/>
    <w:tmpl w:val="DA081FA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nsid w:val="016C2FDF"/>
    <w:multiLevelType w:val="hybridMultilevel"/>
    <w:tmpl w:val="91B2E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1C93D26"/>
    <w:multiLevelType w:val="hybridMultilevel"/>
    <w:tmpl w:val="161ED22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1E1420C"/>
    <w:multiLevelType w:val="hybridMultilevel"/>
    <w:tmpl w:val="FE0A89EC"/>
    <w:lvl w:ilvl="0" w:tplc="36D055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826537C"/>
    <w:multiLevelType w:val="hybridMultilevel"/>
    <w:tmpl w:val="173A8CA4"/>
    <w:lvl w:ilvl="0" w:tplc="36D055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6E3306B"/>
    <w:multiLevelType w:val="multilevel"/>
    <w:tmpl w:val="489E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215AD8"/>
    <w:multiLevelType w:val="multilevel"/>
    <w:tmpl w:val="D248CD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>
    <w:nsid w:val="19551948"/>
    <w:multiLevelType w:val="hybridMultilevel"/>
    <w:tmpl w:val="3E6AB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A600CDE"/>
    <w:multiLevelType w:val="hybridMultilevel"/>
    <w:tmpl w:val="95B48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E8C21B4"/>
    <w:multiLevelType w:val="multilevel"/>
    <w:tmpl w:val="DB84EF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>
    <w:nsid w:val="1FCB58A7"/>
    <w:multiLevelType w:val="hybridMultilevel"/>
    <w:tmpl w:val="69D0BA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3913487"/>
    <w:multiLevelType w:val="hybridMultilevel"/>
    <w:tmpl w:val="A03C9D3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8BF5192"/>
    <w:multiLevelType w:val="hybridMultilevel"/>
    <w:tmpl w:val="46CA34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95E4413"/>
    <w:multiLevelType w:val="hybridMultilevel"/>
    <w:tmpl w:val="BD9A60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D781DE1"/>
    <w:multiLevelType w:val="hybridMultilevel"/>
    <w:tmpl w:val="E2C089C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00E3BB5"/>
    <w:multiLevelType w:val="hybridMultilevel"/>
    <w:tmpl w:val="B2F4E8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26C199B"/>
    <w:multiLevelType w:val="multilevel"/>
    <w:tmpl w:val="2B38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2D95E5F"/>
    <w:multiLevelType w:val="multilevel"/>
    <w:tmpl w:val="4F38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8EF7B34"/>
    <w:multiLevelType w:val="multilevel"/>
    <w:tmpl w:val="7DB27A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>
    <w:nsid w:val="39B22BC6"/>
    <w:multiLevelType w:val="hybridMultilevel"/>
    <w:tmpl w:val="2D5A250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2B14BF9"/>
    <w:multiLevelType w:val="hybridMultilevel"/>
    <w:tmpl w:val="AE6E65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300279F"/>
    <w:multiLevelType w:val="multilevel"/>
    <w:tmpl w:val="83606AF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3705CC0"/>
    <w:multiLevelType w:val="hybridMultilevel"/>
    <w:tmpl w:val="E75AF77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5522F0F"/>
    <w:multiLevelType w:val="hybridMultilevel"/>
    <w:tmpl w:val="14FA084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CB3377D"/>
    <w:multiLevelType w:val="hybridMultilevel"/>
    <w:tmpl w:val="3E2CA73C"/>
    <w:lvl w:ilvl="0" w:tplc="36D055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4DB675FC"/>
    <w:multiLevelType w:val="multilevel"/>
    <w:tmpl w:val="B58A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2264D88"/>
    <w:multiLevelType w:val="hybridMultilevel"/>
    <w:tmpl w:val="443C15B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3C031FD"/>
    <w:multiLevelType w:val="hybridMultilevel"/>
    <w:tmpl w:val="FDEAB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5EC7B13"/>
    <w:multiLevelType w:val="hybridMultilevel"/>
    <w:tmpl w:val="C98200C4"/>
    <w:lvl w:ilvl="0" w:tplc="36D055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6E13126"/>
    <w:multiLevelType w:val="hybridMultilevel"/>
    <w:tmpl w:val="625000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B76030E"/>
    <w:multiLevelType w:val="multilevel"/>
    <w:tmpl w:val="9886F5E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7F61EB7"/>
    <w:multiLevelType w:val="multilevel"/>
    <w:tmpl w:val="D4B2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B8F2867"/>
    <w:multiLevelType w:val="hybridMultilevel"/>
    <w:tmpl w:val="472CD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D313C83"/>
    <w:multiLevelType w:val="multilevel"/>
    <w:tmpl w:val="54B2968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>
    <w:nsid w:val="761252D4"/>
    <w:multiLevelType w:val="hybridMultilevel"/>
    <w:tmpl w:val="220A1EC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8248C2F"/>
    <w:multiLevelType w:val="multilevel"/>
    <w:tmpl w:val="78248C2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8">
    <w:nsid w:val="783E3FD4"/>
    <w:multiLevelType w:val="multilevel"/>
    <w:tmpl w:val="7DB2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86B659C"/>
    <w:multiLevelType w:val="hybridMultilevel"/>
    <w:tmpl w:val="BD0C2268"/>
    <w:lvl w:ilvl="0" w:tplc="36D055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7A5F61DF"/>
    <w:multiLevelType w:val="hybridMultilevel"/>
    <w:tmpl w:val="DE0C1E6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E6A05B9"/>
    <w:multiLevelType w:val="hybridMultilevel"/>
    <w:tmpl w:val="4F9C6D6A"/>
    <w:lvl w:ilvl="0" w:tplc="36D055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7E9F6E30"/>
    <w:multiLevelType w:val="hybridMultilevel"/>
    <w:tmpl w:val="C88E9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7"/>
  </w:num>
  <w:num w:numId="5">
    <w:abstractNumId w:val="14"/>
  </w:num>
  <w:num w:numId="6">
    <w:abstractNumId w:val="40"/>
  </w:num>
  <w:num w:numId="7">
    <w:abstractNumId w:val="16"/>
  </w:num>
  <w:num w:numId="8">
    <w:abstractNumId w:val="24"/>
  </w:num>
  <w:num w:numId="9">
    <w:abstractNumId w:val="12"/>
  </w:num>
  <w:num w:numId="10">
    <w:abstractNumId w:val="29"/>
  </w:num>
  <w:num w:numId="11">
    <w:abstractNumId w:val="36"/>
  </w:num>
  <w:num w:numId="12">
    <w:abstractNumId w:val="42"/>
  </w:num>
  <w:num w:numId="13">
    <w:abstractNumId w:val="18"/>
  </w:num>
  <w:num w:numId="14">
    <w:abstractNumId w:val="10"/>
  </w:num>
  <w:num w:numId="15">
    <w:abstractNumId w:val="8"/>
  </w:num>
  <w:num w:numId="16">
    <w:abstractNumId w:val="20"/>
  </w:num>
  <w:num w:numId="17">
    <w:abstractNumId w:val="35"/>
  </w:num>
  <w:num w:numId="18">
    <w:abstractNumId w:val="28"/>
  </w:num>
  <w:num w:numId="19">
    <w:abstractNumId w:val="13"/>
  </w:num>
  <w:num w:numId="20">
    <w:abstractNumId w:val="25"/>
  </w:num>
  <w:num w:numId="21">
    <w:abstractNumId w:val="38"/>
  </w:num>
  <w:num w:numId="22">
    <w:abstractNumId w:val="32"/>
  </w:num>
  <w:num w:numId="23">
    <w:abstractNumId w:val="19"/>
  </w:num>
  <w:num w:numId="24">
    <w:abstractNumId w:val="34"/>
  </w:num>
  <w:num w:numId="25">
    <w:abstractNumId w:val="4"/>
  </w:num>
  <w:num w:numId="26">
    <w:abstractNumId w:val="3"/>
  </w:num>
  <w:num w:numId="27">
    <w:abstractNumId w:val="21"/>
  </w:num>
  <w:num w:numId="28">
    <w:abstractNumId w:val="26"/>
  </w:num>
  <w:num w:numId="29">
    <w:abstractNumId w:val="11"/>
  </w:num>
  <w:num w:numId="30">
    <w:abstractNumId w:val="22"/>
  </w:num>
  <w:num w:numId="31">
    <w:abstractNumId w:val="7"/>
  </w:num>
  <w:num w:numId="32">
    <w:abstractNumId w:val="17"/>
  </w:num>
  <w:num w:numId="33">
    <w:abstractNumId w:val="27"/>
  </w:num>
  <w:num w:numId="34">
    <w:abstractNumId w:val="23"/>
  </w:num>
  <w:num w:numId="35">
    <w:abstractNumId w:val="15"/>
  </w:num>
  <w:num w:numId="36">
    <w:abstractNumId w:val="31"/>
  </w:num>
  <w:num w:numId="37">
    <w:abstractNumId w:val="33"/>
  </w:num>
  <w:num w:numId="38">
    <w:abstractNumId w:val="9"/>
  </w:num>
  <w:num w:numId="39">
    <w:abstractNumId w:val="30"/>
  </w:num>
  <w:num w:numId="40">
    <w:abstractNumId w:val="41"/>
  </w:num>
  <w:num w:numId="41">
    <w:abstractNumId w:val="39"/>
  </w:num>
  <w:num w:numId="42">
    <w:abstractNumId w:val="5"/>
  </w:num>
  <w:num w:numId="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1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8E1205"/>
    <w:rsid w:val="000969EC"/>
    <w:rsid w:val="00150DBB"/>
    <w:rsid w:val="00191989"/>
    <w:rsid w:val="0030632A"/>
    <w:rsid w:val="00307C88"/>
    <w:rsid w:val="00475F7D"/>
    <w:rsid w:val="004E65B2"/>
    <w:rsid w:val="004F64A7"/>
    <w:rsid w:val="005A28FC"/>
    <w:rsid w:val="006252FF"/>
    <w:rsid w:val="007429F3"/>
    <w:rsid w:val="00752496"/>
    <w:rsid w:val="00852D27"/>
    <w:rsid w:val="00906FA3"/>
    <w:rsid w:val="00BA3387"/>
    <w:rsid w:val="00BF5D59"/>
    <w:rsid w:val="00C753C8"/>
    <w:rsid w:val="00C85C79"/>
    <w:rsid w:val="00D813EE"/>
    <w:rsid w:val="00DD2B00"/>
    <w:rsid w:val="00E705DE"/>
    <w:rsid w:val="073E5A08"/>
    <w:rsid w:val="1D011A70"/>
    <w:rsid w:val="468E1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link w:val="NormalWebChar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rmalWebChar">
    <w:name w:val="Normal (Web) Char"/>
    <w:link w:val="NormalWeb"/>
    <w:rPr>
      <w:kern w:val="0"/>
      <w:sz w:val="24"/>
      <w:szCs w:val="24"/>
      <w:lang w:val="en-US" w:eastAsia="zh-CN" w:bidi="ar"/>
    </w:rPr>
  </w:style>
  <w:style w:type="paragraph" w:styleId="ListParagraph">
    <w:name w:val="List Paragraph"/>
    <w:basedOn w:val="Normal"/>
    <w:uiPriority w:val="99"/>
    <w:unhideWhenUsed/>
    <w:rsid w:val="000969E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link w:val="NormalWebChar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rmalWebChar">
    <w:name w:val="Normal (Web) Char"/>
    <w:link w:val="NormalWeb"/>
    <w:rPr>
      <w:kern w:val="0"/>
      <w:sz w:val="24"/>
      <w:szCs w:val="24"/>
      <w:lang w:val="en-US" w:eastAsia="zh-CN" w:bidi="ar"/>
    </w:rPr>
  </w:style>
  <w:style w:type="paragraph" w:styleId="ListParagraph">
    <w:name w:val="List Paragraph"/>
    <w:basedOn w:val="Normal"/>
    <w:uiPriority w:val="99"/>
    <w:unhideWhenUsed/>
    <w:rsid w:val="000969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5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1286</Words>
  <Characters>7335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8604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Kaarel kuusk</dc:creator>
  <cp:lastModifiedBy>Windows User</cp:lastModifiedBy>
  <cp:revision>6</cp:revision>
  <cp:lastPrinted>2025-06-05T11:51:00Z</cp:lastPrinted>
  <dcterms:created xsi:type="dcterms:W3CDTF">2025-06-16T08:51:00Z</dcterms:created>
  <dcterms:modified xsi:type="dcterms:W3CDTF">2026-03-05T18:03:00Z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5E35B43FBC5C4D5FB4FD691FEFB54889_11</vt:lpwstr>
  </property>
</Properties>
</file>