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5E3E" w:rsidRDefault="002E4211">
      <w:pPr>
        <w:spacing w:after="40"/>
        <w:jc w:val="center"/>
      </w:pPr>
      <w:r>
        <w:rPr>
          <w:b/>
          <w:bCs/>
          <w:color w:val="111111"/>
          <w:sz w:val="44"/>
          <w:szCs w:val="44"/>
        </w:rPr>
        <w:t>LARS</w:t>
      </w:r>
      <w:r>
        <w:rPr>
          <w:b/>
          <w:bCs/>
          <w:color w:val="B91C1C"/>
          <w:sz w:val="44"/>
          <w:szCs w:val="44"/>
        </w:rPr>
        <w:t xml:space="preserve"> JANSEN</w:t>
      </w:r>
    </w:p>
    <w:p w:rsidR="00225E3E" w:rsidRDefault="002E4211">
      <w:pPr>
        <w:spacing w:after="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Senior Software Engineer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225E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225E3E" w:rsidRDefault="002E4211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Assen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Drenthe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, Netherlands | +31 97058049397 | larsjansen0521@outlook.com | linkedin.com/in/lars-jansen-0a37b8393</w:t>
            </w:r>
          </w:p>
        </w:tc>
      </w:tr>
    </w:tbl>
    <w:p w:rsidR="00225E3E" w:rsidRDefault="00225E3E">
      <w:pPr>
        <w:spacing w:after="120"/>
      </w:pPr>
    </w:p>
    <w:p w:rsidR="00225E3E" w:rsidRDefault="002E421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PROFESSIONAL SUMMARY</w:t>
      </w:r>
    </w:p>
    <w:p w:rsidR="00225E3E" w:rsidRPr="00B367BF" w:rsidRDefault="00B367BF">
      <w:pPr>
        <w:spacing w:after="80"/>
        <w:jc w:val="both"/>
        <w:rPr>
          <w:rFonts w:ascii="Arial" w:hAnsi="Arial" w:cs="Arial"/>
          <w:sz w:val="16"/>
        </w:rPr>
      </w:pPr>
      <w:r w:rsidRPr="00B367BF">
        <w:rPr>
          <w:rFonts w:ascii="Arial" w:hAnsi="Arial" w:cs="Arial"/>
          <w:sz w:val="18"/>
        </w:rPr>
        <w:t xml:space="preserve">Senior Software Engineer with </w:t>
      </w:r>
      <w:r w:rsidRPr="00B367BF">
        <w:rPr>
          <w:rStyle w:val="Strong"/>
          <w:rFonts w:ascii="Arial" w:hAnsi="Arial" w:cs="Arial"/>
          <w:sz w:val="18"/>
        </w:rPr>
        <w:t>9+ years</w:t>
      </w:r>
      <w:r w:rsidRPr="00B367BF">
        <w:rPr>
          <w:rFonts w:ascii="Arial" w:hAnsi="Arial" w:cs="Arial"/>
          <w:sz w:val="18"/>
        </w:rPr>
        <w:t xml:space="preserve"> delivering </w:t>
      </w:r>
      <w:r w:rsidRPr="00B367BF">
        <w:rPr>
          <w:rStyle w:val="Strong"/>
          <w:rFonts w:ascii="Arial" w:hAnsi="Arial" w:cs="Arial"/>
          <w:sz w:val="18"/>
        </w:rPr>
        <w:t xml:space="preserve">production </w:t>
      </w:r>
      <w:proofErr w:type="spellStart"/>
      <w:r w:rsidRPr="00B367BF">
        <w:rPr>
          <w:rStyle w:val="Strong"/>
          <w:rFonts w:ascii="Arial" w:hAnsi="Arial" w:cs="Arial"/>
          <w:sz w:val="18"/>
        </w:rPr>
        <w:t>iOS</w:t>
      </w:r>
      <w:proofErr w:type="spellEnd"/>
      <w:r w:rsidRPr="00B367BF">
        <w:rPr>
          <w:rStyle w:val="Strong"/>
          <w:rFonts w:ascii="Arial" w:hAnsi="Arial" w:cs="Arial"/>
          <w:sz w:val="18"/>
        </w:rPr>
        <w:t xml:space="preserve"> applications</w:t>
      </w:r>
      <w:r w:rsidRPr="00B367BF">
        <w:rPr>
          <w:rFonts w:ascii="Arial" w:hAnsi="Arial" w:cs="Arial"/>
          <w:sz w:val="18"/>
        </w:rPr>
        <w:t xml:space="preserve"> and </w:t>
      </w:r>
      <w:r w:rsidRPr="00B367BF">
        <w:rPr>
          <w:rStyle w:val="Strong"/>
          <w:rFonts w:ascii="Arial" w:hAnsi="Arial" w:cs="Arial"/>
          <w:sz w:val="18"/>
        </w:rPr>
        <w:t>API-driven</w:t>
      </w:r>
      <w:r w:rsidRPr="00B367BF">
        <w:rPr>
          <w:rFonts w:ascii="Arial" w:hAnsi="Arial" w:cs="Arial"/>
          <w:sz w:val="18"/>
        </w:rPr>
        <w:t xml:space="preserve"> product experiences with a strong backend-first mindset. Skilled at building </w:t>
      </w:r>
      <w:r w:rsidRPr="00B367BF">
        <w:rPr>
          <w:rStyle w:val="Strong"/>
          <w:rFonts w:ascii="Arial" w:hAnsi="Arial" w:cs="Arial"/>
          <w:sz w:val="18"/>
        </w:rPr>
        <w:t>Swift</w:t>
      </w:r>
      <w:r w:rsidRPr="00B367BF">
        <w:rPr>
          <w:rFonts w:ascii="Arial" w:hAnsi="Arial" w:cs="Arial"/>
          <w:sz w:val="18"/>
        </w:rPr>
        <w:t xml:space="preserve"> / </w:t>
      </w:r>
      <w:proofErr w:type="spellStart"/>
      <w:r w:rsidRPr="00B367BF">
        <w:rPr>
          <w:rStyle w:val="Strong"/>
          <w:rFonts w:ascii="Arial" w:hAnsi="Arial" w:cs="Arial"/>
          <w:sz w:val="18"/>
        </w:rPr>
        <w:t>UIKit</w:t>
      </w:r>
      <w:proofErr w:type="spellEnd"/>
      <w:r w:rsidRPr="00B367BF">
        <w:rPr>
          <w:rFonts w:ascii="Arial" w:hAnsi="Arial" w:cs="Arial"/>
          <w:sz w:val="18"/>
        </w:rPr>
        <w:t xml:space="preserve"> / </w:t>
      </w:r>
      <w:proofErr w:type="spellStart"/>
      <w:r w:rsidRPr="00B367BF">
        <w:rPr>
          <w:rStyle w:val="Strong"/>
          <w:rFonts w:ascii="Arial" w:hAnsi="Arial" w:cs="Arial"/>
          <w:sz w:val="18"/>
        </w:rPr>
        <w:t>SwiftUI</w:t>
      </w:r>
      <w:proofErr w:type="spellEnd"/>
      <w:r w:rsidRPr="00B367BF">
        <w:rPr>
          <w:rFonts w:ascii="Arial" w:hAnsi="Arial" w:cs="Arial"/>
          <w:sz w:val="18"/>
        </w:rPr>
        <w:t xml:space="preserve"> features that stay fast and stable under real-world constraints—network variability, large datasets, background execution, and strict security requirements. Known for </w:t>
      </w:r>
      <w:r w:rsidRPr="00B367BF">
        <w:rPr>
          <w:rStyle w:val="Strong"/>
          <w:rFonts w:ascii="Arial" w:hAnsi="Arial" w:cs="Arial"/>
          <w:sz w:val="18"/>
        </w:rPr>
        <w:t>reliable integrations</w:t>
      </w:r>
      <w:r w:rsidRPr="00B367BF">
        <w:rPr>
          <w:rFonts w:ascii="Arial" w:hAnsi="Arial" w:cs="Arial"/>
          <w:sz w:val="18"/>
        </w:rPr>
        <w:t xml:space="preserve"> (REST, </w:t>
      </w:r>
      <w:proofErr w:type="spellStart"/>
      <w:r w:rsidRPr="00B367BF">
        <w:rPr>
          <w:rFonts w:ascii="Arial" w:hAnsi="Arial" w:cs="Arial"/>
          <w:sz w:val="18"/>
        </w:rPr>
        <w:t>webhooks</w:t>
      </w:r>
      <w:proofErr w:type="spellEnd"/>
      <w:r w:rsidRPr="00B367BF">
        <w:rPr>
          <w:rFonts w:ascii="Arial" w:hAnsi="Arial" w:cs="Arial"/>
          <w:sz w:val="18"/>
        </w:rPr>
        <w:t xml:space="preserve">, </w:t>
      </w:r>
      <w:proofErr w:type="spellStart"/>
      <w:r w:rsidRPr="00B367BF">
        <w:rPr>
          <w:rFonts w:ascii="Arial" w:hAnsi="Arial" w:cs="Arial"/>
          <w:sz w:val="18"/>
        </w:rPr>
        <w:t>WebSockets</w:t>
      </w:r>
      <w:proofErr w:type="spellEnd"/>
      <w:r w:rsidRPr="00B367BF">
        <w:rPr>
          <w:rFonts w:ascii="Arial" w:hAnsi="Arial" w:cs="Arial"/>
          <w:sz w:val="18"/>
        </w:rPr>
        <w:t xml:space="preserve">), disciplined </w:t>
      </w:r>
      <w:r w:rsidRPr="00B367BF">
        <w:rPr>
          <w:rStyle w:val="Strong"/>
          <w:rFonts w:ascii="Arial" w:hAnsi="Arial" w:cs="Arial"/>
          <w:sz w:val="18"/>
        </w:rPr>
        <w:t>offline-first</w:t>
      </w:r>
      <w:r w:rsidRPr="00B367BF">
        <w:rPr>
          <w:rFonts w:ascii="Arial" w:hAnsi="Arial" w:cs="Arial"/>
          <w:sz w:val="18"/>
        </w:rPr>
        <w:t xml:space="preserve"> patterns, and strong </w:t>
      </w:r>
      <w:proofErr w:type="spellStart"/>
      <w:r w:rsidRPr="00B367BF">
        <w:rPr>
          <w:rStyle w:val="Strong"/>
          <w:rFonts w:ascii="Arial" w:hAnsi="Arial" w:cs="Arial"/>
          <w:sz w:val="18"/>
        </w:rPr>
        <w:t>observability</w:t>
      </w:r>
      <w:proofErr w:type="spellEnd"/>
      <w:r w:rsidRPr="00B367BF">
        <w:rPr>
          <w:rFonts w:ascii="Arial" w:hAnsi="Arial" w:cs="Arial"/>
          <w:sz w:val="18"/>
        </w:rPr>
        <w:t xml:space="preserve"> using structured logging, tracing, dashboards, and actionable alerts across mobile + services. Hands-on with </w:t>
      </w:r>
      <w:r w:rsidRPr="00B367BF">
        <w:rPr>
          <w:rStyle w:val="Strong"/>
          <w:rFonts w:ascii="Arial" w:hAnsi="Arial" w:cs="Arial"/>
          <w:sz w:val="18"/>
        </w:rPr>
        <w:t>AWS (primary)</w:t>
      </w:r>
      <w:r w:rsidRPr="00B367BF">
        <w:rPr>
          <w:rFonts w:ascii="Arial" w:hAnsi="Arial" w:cs="Arial"/>
          <w:sz w:val="18"/>
        </w:rPr>
        <w:t xml:space="preserve"> and Azure delivery, </w:t>
      </w:r>
      <w:proofErr w:type="spellStart"/>
      <w:r w:rsidRPr="00B367BF">
        <w:rPr>
          <w:rStyle w:val="Strong"/>
          <w:rFonts w:ascii="Arial" w:hAnsi="Arial" w:cs="Arial"/>
          <w:sz w:val="18"/>
        </w:rPr>
        <w:t>Docker</w:t>
      </w:r>
      <w:proofErr w:type="spellEnd"/>
      <w:r w:rsidRPr="00B367BF">
        <w:rPr>
          <w:rStyle w:val="Strong"/>
          <w:rFonts w:ascii="Arial" w:hAnsi="Arial" w:cs="Arial"/>
          <w:sz w:val="18"/>
        </w:rPr>
        <w:t>/</w:t>
      </w:r>
      <w:proofErr w:type="spellStart"/>
      <w:r w:rsidRPr="00B367BF">
        <w:rPr>
          <w:rStyle w:val="Strong"/>
          <w:rFonts w:ascii="Arial" w:hAnsi="Arial" w:cs="Arial"/>
          <w:sz w:val="18"/>
        </w:rPr>
        <w:t>Kubernetes</w:t>
      </w:r>
      <w:proofErr w:type="spellEnd"/>
      <w:r w:rsidRPr="00B367BF">
        <w:rPr>
          <w:rFonts w:ascii="Arial" w:hAnsi="Arial" w:cs="Arial"/>
          <w:sz w:val="18"/>
        </w:rPr>
        <w:t xml:space="preserve">, </w:t>
      </w:r>
      <w:r w:rsidRPr="00B367BF">
        <w:rPr>
          <w:rStyle w:val="Strong"/>
          <w:rFonts w:ascii="Arial" w:hAnsi="Arial" w:cs="Arial"/>
          <w:sz w:val="18"/>
        </w:rPr>
        <w:t>CI/CD</w:t>
      </w:r>
      <w:r w:rsidRPr="00B367BF">
        <w:rPr>
          <w:rFonts w:ascii="Arial" w:hAnsi="Arial" w:cs="Arial"/>
          <w:sz w:val="18"/>
        </w:rPr>
        <w:t xml:space="preserve">, and performance work across </w:t>
      </w:r>
      <w:proofErr w:type="spellStart"/>
      <w:r w:rsidRPr="00B367BF">
        <w:rPr>
          <w:rStyle w:val="Strong"/>
          <w:rFonts w:ascii="Arial" w:hAnsi="Arial" w:cs="Arial"/>
          <w:sz w:val="18"/>
        </w:rPr>
        <w:t>PostgreSQL</w:t>
      </w:r>
      <w:proofErr w:type="spellEnd"/>
      <w:r w:rsidRPr="00B367BF">
        <w:rPr>
          <w:rStyle w:val="Strong"/>
          <w:rFonts w:ascii="Arial" w:hAnsi="Arial" w:cs="Arial"/>
          <w:sz w:val="18"/>
        </w:rPr>
        <w:t xml:space="preserve"> + </w:t>
      </w:r>
      <w:proofErr w:type="spellStart"/>
      <w:r w:rsidRPr="00B367BF">
        <w:rPr>
          <w:rStyle w:val="Strong"/>
          <w:rFonts w:ascii="Arial" w:hAnsi="Arial" w:cs="Arial"/>
          <w:sz w:val="18"/>
        </w:rPr>
        <w:t>Redis</w:t>
      </w:r>
      <w:proofErr w:type="spellEnd"/>
      <w:r w:rsidRPr="00B367BF">
        <w:rPr>
          <w:rFonts w:ascii="Arial" w:hAnsi="Arial" w:cs="Arial"/>
          <w:sz w:val="18"/>
        </w:rPr>
        <w:t xml:space="preserve"> to improve latency, stability, and cost without sacrificing correctness.</w:t>
      </w:r>
    </w:p>
    <w:p w:rsidR="00225E3E" w:rsidRDefault="002E421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SKILLS</w:t>
      </w:r>
    </w:p>
    <w:p w:rsidR="00B367BF" w:rsidRPr="00B367BF" w:rsidRDefault="00B367BF" w:rsidP="00B367BF">
      <w:pPr>
        <w:pStyle w:val="NormalWeb"/>
        <w:numPr>
          <w:ilvl w:val="0"/>
          <w:numId w:val="14"/>
        </w:numPr>
        <w:rPr>
          <w:rFonts w:ascii="Arial" w:hAnsi="Arial" w:cs="Arial"/>
          <w:sz w:val="18"/>
        </w:rPr>
      </w:pPr>
      <w:proofErr w:type="spellStart"/>
      <w:r w:rsidRPr="00B367BF">
        <w:rPr>
          <w:rStyle w:val="Strong"/>
          <w:rFonts w:ascii="Arial" w:hAnsi="Arial" w:cs="Arial"/>
          <w:sz w:val="18"/>
        </w:rPr>
        <w:t>iOS</w:t>
      </w:r>
      <w:proofErr w:type="spellEnd"/>
      <w:r w:rsidRPr="00B367BF">
        <w:rPr>
          <w:rStyle w:val="Strong"/>
          <w:rFonts w:ascii="Arial" w:hAnsi="Arial" w:cs="Arial"/>
          <w:sz w:val="18"/>
        </w:rPr>
        <w:t xml:space="preserve"> &amp; Mobile</w:t>
      </w:r>
      <w:r w:rsidRPr="00B367BF">
        <w:rPr>
          <w:rFonts w:ascii="Arial" w:hAnsi="Arial" w:cs="Arial"/>
          <w:sz w:val="18"/>
        </w:rPr>
        <w:t xml:space="preserve"> — </w:t>
      </w:r>
      <w:r w:rsidRPr="00B367BF">
        <w:rPr>
          <w:rStyle w:val="Strong"/>
          <w:rFonts w:ascii="Arial" w:hAnsi="Arial" w:cs="Arial"/>
          <w:sz w:val="18"/>
        </w:rPr>
        <w:t>Swift</w:t>
      </w:r>
      <w:r w:rsidRPr="00B367BF">
        <w:rPr>
          <w:rFonts w:ascii="Arial" w:hAnsi="Arial" w:cs="Arial"/>
          <w:sz w:val="18"/>
        </w:rPr>
        <w:t xml:space="preserve">, </w:t>
      </w:r>
      <w:proofErr w:type="spellStart"/>
      <w:r w:rsidRPr="00B367BF">
        <w:rPr>
          <w:rStyle w:val="Strong"/>
          <w:rFonts w:ascii="Arial" w:hAnsi="Arial" w:cs="Arial"/>
          <w:sz w:val="18"/>
        </w:rPr>
        <w:t>UIKit</w:t>
      </w:r>
      <w:proofErr w:type="spellEnd"/>
      <w:r w:rsidRPr="00B367BF">
        <w:rPr>
          <w:rFonts w:ascii="Arial" w:hAnsi="Arial" w:cs="Arial"/>
          <w:sz w:val="18"/>
        </w:rPr>
        <w:t xml:space="preserve">, </w:t>
      </w:r>
      <w:proofErr w:type="spellStart"/>
      <w:r w:rsidRPr="00B367BF">
        <w:rPr>
          <w:rStyle w:val="Strong"/>
          <w:rFonts w:ascii="Arial" w:hAnsi="Arial" w:cs="Arial"/>
          <w:sz w:val="18"/>
        </w:rPr>
        <w:t>SwiftUI</w:t>
      </w:r>
      <w:proofErr w:type="spellEnd"/>
      <w:r w:rsidRPr="00B367BF">
        <w:rPr>
          <w:rFonts w:ascii="Arial" w:hAnsi="Arial" w:cs="Arial"/>
          <w:sz w:val="18"/>
        </w:rPr>
        <w:t xml:space="preserve">, </w:t>
      </w:r>
      <w:r w:rsidRPr="00B367BF">
        <w:rPr>
          <w:rStyle w:val="Strong"/>
          <w:rFonts w:ascii="Arial" w:hAnsi="Arial" w:cs="Arial"/>
          <w:sz w:val="18"/>
        </w:rPr>
        <w:t>Combine</w:t>
      </w:r>
      <w:r w:rsidRPr="00B367BF">
        <w:rPr>
          <w:rFonts w:ascii="Arial" w:hAnsi="Arial" w:cs="Arial"/>
          <w:sz w:val="18"/>
        </w:rPr>
        <w:t xml:space="preserve">, </w:t>
      </w:r>
      <w:r w:rsidRPr="00B367BF">
        <w:rPr>
          <w:rStyle w:val="Strong"/>
          <w:rFonts w:ascii="Arial" w:hAnsi="Arial" w:cs="Arial"/>
          <w:sz w:val="18"/>
        </w:rPr>
        <w:t>Concurrency</w:t>
      </w:r>
      <w:r w:rsidRPr="00B367BF">
        <w:rPr>
          <w:rFonts w:ascii="Arial" w:hAnsi="Arial" w:cs="Arial"/>
          <w:sz w:val="18"/>
        </w:rPr>
        <w:t xml:space="preserve">, </w:t>
      </w:r>
      <w:proofErr w:type="spellStart"/>
      <w:r w:rsidRPr="00B367BF">
        <w:rPr>
          <w:rStyle w:val="Strong"/>
          <w:rFonts w:ascii="Arial" w:hAnsi="Arial" w:cs="Arial"/>
          <w:sz w:val="18"/>
        </w:rPr>
        <w:t>URLSession</w:t>
      </w:r>
      <w:proofErr w:type="spellEnd"/>
      <w:r w:rsidRPr="00B367BF">
        <w:rPr>
          <w:rFonts w:ascii="Arial" w:hAnsi="Arial" w:cs="Arial"/>
          <w:sz w:val="18"/>
        </w:rPr>
        <w:t xml:space="preserve">, </w:t>
      </w:r>
      <w:r w:rsidRPr="00B367BF">
        <w:rPr>
          <w:rStyle w:val="Strong"/>
          <w:rFonts w:ascii="Arial" w:hAnsi="Arial" w:cs="Arial"/>
          <w:sz w:val="18"/>
        </w:rPr>
        <w:t>REST integrations</w:t>
      </w:r>
      <w:r w:rsidRPr="00B367BF">
        <w:rPr>
          <w:rFonts w:ascii="Arial" w:hAnsi="Arial" w:cs="Arial"/>
          <w:sz w:val="18"/>
        </w:rPr>
        <w:t xml:space="preserve">, </w:t>
      </w:r>
      <w:proofErr w:type="spellStart"/>
      <w:r w:rsidRPr="00B367BF">
        <w:rPr>
          <w:rStyle w:val="Strong"/>
          <w:rFonts w:ascii="Arial" w:hAnsi="Arial" w:cs="Arial"/>
          <w:sz w:val="18"/>
        </w:rPr>
        <w:t>WebSockets</w:t>
      </w:r>
      <w:proofErr w:type="spellEnd"/>
      <w:r w:rsidRPr="00B367BF">
        <w:rPr>
          <w:rFonts w:ascii="Arial" w:hAnsi="Arial" w:cs="Arial"/>
          <w:sz w:val="18"/>
        </w:rPr>
        <w:t xml:space="preserve">, </w:t>
      </w:r>
      <w:r w:rsidRPr="00B367BF">
        <w:rPr>
          <w:rStyle w:val="Strong"/>
          <w:rFonts w:ascii="Arial" w:hAnsi="Arial" w:cs="Arial"/>
          <w:sz w:val="18"/>
        </w:rPr>
        <w:t>push notifications</w:t>
      </w:r>
      <w:r w:rsidRPr="00B367BF">
        <w:rPr>
          <w:rFonts w:ascii="Arial" w:hAnsi="Arial" w:cs="Arial"/>
          <w:sz w:val="18"/>
        </w:rPr>
        <w:t xml:space="preserve">, </w:t>
      </w:r>
      <w:r w:rsidRPr="00B367BF">
        <w:rPr>
          <w:rStyle w:val="Strong"/>
          <w:rFonts w:ascii="Arial" w:hAnsi="Arial" w:cs="Arial"/>
          <w:sz w:val="18"/>
        </w:rPr>
        <w:t>Deep Links</w:t>
      </w:r>
      <w:r w:rsidRPr="00B367BF">
        <w:rPr>
          <w:rFonts w:ascii="Arial" w:hAnsi="Arial" w:cs="Arial"/>
          <w:sz w:val="18"/>
        </w:rPr>
        <w:t xml:space="preserve">, </w:t>
      </w:r>
      <w:r w:rsidRPr="00B367BF">
        <w:rPr>
          <w:rStyle w:val="Strong"/>
          <w:rFonts w:ascii="Arial" w:hAnsi="Arial" w:cs="Arial"/>
          <w:sz w:val="18"/>
        </w:rPr>
        <w:t>background tasks</w:t>
      </w:r>
      <w:r w:rsidRPr="00B367BF">
        <w:rPr>
          <w:rFonts w:ascii="Arial" w:hAnsi="Arial" w:cs="Arial"/>
          <w:sz w:val="18"/>
        </w:rPr>
        <w:t xml:space="preserve">, </w:t>
      </w:r>
      <w:r w:rsidRPr="00B367BF">
        <w:rPr>
          <w:rStyle w:val="Strong"/>
          <w:rFonts w:ascii="Arial" w:hAnsi="Arial" w:cs="Arial"/>
          <w:sz w:val="18"/>
        </w:rPr>
        <w:t>Keychain</w:t>
      </w:r>
      <w:r w:rsidRPr="00B367BF">
        <w:rPr>
          <w:rFonts w:ascii="Arial" w:hAnsi="Arial" w:cs="Arial"/>
          <w:sz w:val="18"/>
        </w:rPr>
        <w:t xml:space="preserve">, </w:t>
      </w:r>
      <w:r w:rsidRPr="00B367BF">
        <w:rPr>
          <w:rStyle w:val="Strong"/>
          <w:rFonts w:ascii="Arial" w:hAnsi="Arial" w:cs="Arial"/>
          <w:sz w:val="18"/>
        </w:rPr>
        <w:t>offline-first</w:t>
      </w:r>
      <w:r w:rsidRPr="00B367BF">
        <w:rPr>
          <w:rFonts w:ascii="Arial" w:hAnsi="Arial" w:cs="Arial"/>
          <w:sz w:val="18"/>
        </w:rPr>
        <w:t xml:space="preserve"> patterns, caching, pagination/filtering/sorting UX, accessibility, performance profiling, crash triage, App Store release hygiene</w:t>
      </w:r>
    </w:p>
    <w:p w:rsidR="00B367BF" w:rsidRPr="00B367BF" w:rsidRDefault="00B367BF" w:rsidP="00B367BF">
      <w:pPr>
        <w:pStyle w:val="NormalWeb"/>
        <w:numPr>
          <w:ilvl w:val="0"/>
          <w:numId w:val="14"/>
        </w:numPr>
        <w:rPr>
          <w:rFonts w:ascii="Arial" w:hAnsi="Arial" w:cs="Arial"/>
          <w:sz w:val="18"/>
        </w:rPr>
      </w:pPr>
      <w:r w:rsidRPr="00B367BF">
        <w:rPr>
          <w:rStyle w:val="Strong"/>
          <w:rFonts w:ascii="Arial" w:hAnsi="Arial" w:cs="Arial"/>
          <w:sz w:val="18"/>
        </w:rPr>
        <w:t>Backend &amp; APIs</w:t>
      </w:r>
      <w:r w:rsidRPr="00B367BF">
        <w:rPr>
          <w:rFonts w:ascii="Arial" w:hAnsi="Arial" w:cs="Arial"/>
          <w:sz w:val="18"/>
        </w:rPr>
        <w:t xml:space="preserve"> — </w:t>
      </w:r>
      <w:r w:rsidRPr="00B367BF">
        <w:rPr>
          <w:rStyle w:val="Strong"/>
          <w:rFonts w:ascii="Arial" w:hAnsi="Arial" w:cs="Arial"/>
          <w:sz w:val="18"/>
        </w:rPr>
        <w:t>Node.js</w:t>
      </w:r>
      <w:r w:rsidRPr="00B367BF">
        <w:rPr>
          <w:rFonts w:ascii="Arial" w:hAnsi="Arial" w:cs="Arial"/>
          <w:sz w:val="18"/>
        </w:rPr>
        <w:t xml:space="preserve">, </w:t>
      </w:r>
      <w:proofErr w:type="spellStart"/>
      <w:r w:rsidRPr="00B367BF">
        <w:rPr>
          <w:rStyle w:val="Strong"/>
          <w:rFonts w:ascii="Arial" w:hAnsi="Arial" w:cs="Arial"/>
          <w:sz w:val="18"/>
        </w:rPr>
        <w:t>TypeScript</w:t>
      </w:r>
      <w:proofErr w:type="spellEnd"/>
      <w:r w:rsidRPr="00B367BF">
        <w:rPr>
          <w:rFonts w:ascii="Arial" w:hAnsi="Arial" w:cs="Arial"/>
          <w:sz w:val="18"/>
        </w:rPr>
        <w:t xml:space="preserve">, REST, </w:t>
      </w:r>
      <w:proofErr w:type="spellStart"/>
      <w:r w:rsidRPr="00B367BF">
        <w:rPr>
          <w:rFonts w:ascii="Arial" w:hAnsi="Arial" w:cs="Arial"/>
          <w:sz w:val="18"/>
        </w:rPr>
        <w:t>OpenAPI</w:t>
      </w:r>
      <w:proofErr w:type="spellEnd"/>
      <w:r w:rsidRPr="00B367BF">
        <w:rPr>
          <w:rFonts w:ascii="Arial" w:hAnsi="Arial" w:cs="Arial"/>
          <w:sz w:val="18"/>
        </w:rPr>
        <w:t xml:space="preserve"> documentation, </w:t>
      </w:r>
      <w:proofErr w:type="spellStart"/>
      <w:r w:rsidRPr="00B367BF">
        <w:rPr>
          <w:rFonts w:ascii="Arial" w:hAnsi="Arial" w:cs="Arial"/>
          <w:sz w:val="18"/>
        </w:rPr>
        <w:t>webhooks</w:t>
      </w:r>
      <w:proofErr w:type="spellEnd"/>
      <w:r w:rsidRPr="00B367BF">
        <w:rPr>
          <w:rFonts w:ascii="Arial" w:hAnsi="Arial" w:cs="Arial"/>
          <w:sz w:val="18"/>
        </w:rPr>
        <w:t xml:space="preserve">, </w:t>
      </w:r>
      <w:proofErr w:type="spellStart"/>
      <w:r w:rsidRPr="00B367BF">
        <w:rPr>
          <w:rFonts w:ascii="Arial" w:hAnsi="Arial" w:cs="Arial"/>
          <w:sz w:val="18"/>
        </w:rPr>
        <w:t>WebSockets</w:t>
      </w:r>
      <w:proofErr w:type="spellEnd"/>
      <w:r w:rsidRPr="00B367BF">
        <w:rPr>
          <w:rFonts w:ascii="Arial" w:hAnsi="Arial" w:cs="Arial"/>
          <w:sz w:val="18"/>
        </w:rPr>
        <w:t>, background processing patterns, resiliency patterns (timeouts/</w:t>
      </w:r>
      <w:proofErr w:type="spellStart"/>
      <w:r w:rsidRPr="00B367BF">
        <w:rPr>
          <w:rFonts w:ascii="Arial" w:hAnsi="Arial" w:cs="Arial"/>
          <w:sz w:val="18"/>
        </w:rPr>
        <w:t>backoff</w:t>
      </w:r>
      <w:proofErr w:type="spellEnd"/>
      <w:r w:rsidRPr="00B367BF">
        <w:rPr>
          <w:rFonts w:ascii="Arial" w:hAnsi="Arial" w:cs="Arial"/>
          <w:sz w:val="18"/>
        </w:rPr>
        <w:t xml:space="preserve">/circuit breakers), rate limiting &amp; throttling, </w:t>
      </w:r>
      <w:proofErr w:type="spellStart"/>
      <w:r w:rsidRPr="00B367BF">
        <w:rPr>
          <w:rFonts w:ascii="Arial" w:hAnsi="Arial" w:cs="Arial"/>
          <w:sz w:val="18"/>
        </w:rPr>
        <w:t>idempotency</w:t>
      </w:r>
      <w:proofErr w:type="spellEnd"/>
      <w:r w:rsidRPr="00B367BF">
        <w:rPr>
          <w:rFonts w:ascii="Arial" w:hAnsi="Arial" w:cs="Arial"/>
          <w:sz w:val="18"/>
        </w:rPr>
        <w:t xml:space="preserve"> keys &amp; retry-safe endpoints, structured error models, input validation &amp; schema enforcement, third-party integrations</w:t>
      </w:r>
    </w:p>
    <w:p w:rsidR="00B367BF" w:rsidRPr="00B367BF" w:rsidRDefault="00B367BF" w:rsidP="00B367BF">
      <w:pPr>
        <w:pStyle w:val="NormalWeb"/>
        <w:numPr>
          <w:ilvl w:val="0"/>
          <w:numId w:val="14"/>
        </w:numPr>
        <w:rPr>
          <w:rFonts w:ascii="Arial" w:hAnsi="Arial" w:cs="Arial"/>
          <w:sz w:val="18"/>
        </w:rPr>
      </w:pPr>
      <w:r w:rsidRPr="00B367BF">
        <w:rPr>
          <w:rStyle w:val="Strong"/>
          <w:rFonts w:ascii="Arial" w:hAnsi="Arial" w:cs="Arial"/>
          <w:sz w:val="18"/>
        </w:rPr>
        <w:t>Data, Messaging &amp; Search</w:t>
      </w:r>
      <w:r w:rsidRPr="00B367BF">
        <w:rPr>
          <w:rFonts w:ascii="Arial" w:hAnsi="Arial" w:cs="Arial"/>
          <w:sz w:val="18"/>
        </w:rPr>
        <w:t xml:space="preserve"> — Relational: </w:t>
      </w:r>
      <w:proofErr w:type="spellStart"/>
      <w:r w:rsidRPr="00B367BF">
        <w:rPr>
          <w:rStyle w:val="Strong"/>
          <w:rFonts w:ascii="Arial" w:hAnsi="Arial" w:cs="Arial"/>
          <w:sz w:val="18"/>
        </w:rPr>
        <w:t>PostgreSQL</w:t>
      </w:r>
      <w:proofErr w:type="spellEnd"/>
      <w:r w:rsidRPr="00B367BF">
        <w:rPr>
          <w:rFonts w:ascii="Arial" w:hAnsi="Arial" w:cs="Arial"/>
          <w:sz w:val="18"/>
        </w:rPr>
        <w:t xml:space="preserve">, </w:t>
      </w:r>
      <w:r w:rsidRPr="00B367BF">
        <w:rPr>
          <w:rStyle w:val="Strong"/>
          <w:rFonts w:ascii="Arial" w:hAnsi="Arial" w:cs="Arial"/>
          <w:sz w:val="18"/>
        </w:rPr>
        <w:t>MySQL</w:t>
      </w:r>
      <w:r w:rsidRPr="00B367BF">
        <w:rPr>
          <w:rFonts w:ascii="Arial" w:hAnsi="Arial" w:cs="Arial"/>
          <w:sz w:val="18"/>
        </w:rPr>
        <w:t xml:space="preserve">, </w:t>
      </w:r>
      <w:r w:rsidRPr="00B367BF">
        <w:rPr>
          <w:rStyle w:val="Strong"/>
          <w:rFonts w:ascii="Arial" w:hAnsi="Arial" w:cs="Arial"/>
          <w:sz w:val="18"/>
        </w:rPr>
        <w:t>SQL Server</w:t>
      </w:r>
      <w:r w:rsidRPr="00B367BF">
        <w:rPr>
          <w:rFonts w:ascii="Arial" w:hAnsi="Arial" w:cs="Arial"/>
          <w:sz w:val="18"/>
        </w:rPr>
        <w:t xml:space="preserve">, </w:t>
      </w:r>
      <w:proofErr w:type="spellStart"/>
      <w:r w:rsidRPr="00B367BF">
        <w:rPr>
          <w:rFonts w:ascii="Arial" w:hAnsi="Arial" w:cs="Arial"/>
          <w:sz w:val="18"/>
        </w:rPr>
        <w:t>NoSQL</w:t>
      </w:r>
      <w:proofErr w:type="spellEnd"/>
      <w:r w:rsidRPr="00B367BF">
        <w:rPr>
          <w:rFonts w:ascii="Arial" w:hAnsi="Arial" w:cs="Arial"/>
          <w:sz w:val="18"/>
        </w:rPr>
        <w:t xml:space="preserve">: </w:t>
      </w:r>
      <w:proofErr w:type="spellStart"/>
      <w:r w:rsidRPr="00B367BF">
        <w:rPr>
          <w:rStyle w:val="Strong"/>
          <w:rFonts w:ascii="Arial" w:hAnsi="Arial" w:cs="Arial"/>
          <w:sz w:val="18"/>
        </w:rPr>
        <w:t>Redis</w:t>
      </w:r>
      <w:proofErr w:type="spellEnd"/>
      <w:r w:rsidRPr="00B367BF">
        <w:rPr>
          <w:rFonts w:ascii="Arial" w:hAnsi="Arial" w:cs="Arial"/>
          <w:sz w:val="18"/>
        </w:rPr>
        <w:t xml:space="preserve">, </w:t>
      </w:r>
      <w:proofErr w:type="spellStart"/>
      <w:r w:rsidRPr="00B367BF">
        <w:rPr>
          <w:rStyle w:val="Strong"/>
          <w:rFonts w:ascii="Arial" w:hAnsi="Arial" w:cs="Arial"/>
          <w:sz w:val="18"/>
        </w:rPr>
        <w:t>MongoDB</w:t>
      </w:r>
      <w:proofErr w:type="spellEnd"/>
      <w:r w:rsidRPr="00B367BF">
        <w:rPr>
          <w:rFonts w:ascii="Arial" w:hAnsi="Arial" w:cs="Arial"/>
          <w:sz w:val="18"/>
        </w:rPr>
        <w:t xml:space="preserve">, </w:t>
      </w:r>
      <w:proofErr w:type="spellStart"/>
      <w:r w:rsidRPr="00B367BF">
        <w:rPr>
          <w:rStyle w:val="Strong"/>
          <w:rFonts w:ascii="Arial" w:hAnsi="Arial" w:cs="Arial"/>
          <w:sz w:val="18"/>
        </w:rPr>
        <w:t>DynamoDB</w:t>
      </w:r>
      <w:proofErr w:type="spellEnd"/>
      <w:r w:rsidRPr="00B367BF">
        <w:rPr>
          <w:rFonts w:ascii="Arial" w:hAnsi="Arial" w:cs="Arial"/>
          <w:sz w:val="18"/>
        </w:rPr>
        <w:t xml:space="preserve">, Queues/streams: </w:t>
      </w:r>
      <w:r w:rsidRPr="00B367BF">
        <w:rPr>
          <w:rStyle w:val="Strong"/>
          <w:rFonts w:ascii="Arial" w:hAnsi="Arial" w:cs="Arial"/>
          <w:sz w:val="18"/>
        </w:rPr>
        <w:t>AWS SQS/SNS</w:t>
      </w:r>
      <w:r w:rsidRPr="00B367BF">
        <w:rPr>
          <w:rFonts w:ascii="Arial" w:hAnsi="Arial" w:cs="Arial"/>
          <w:sz w:val="18"/>
        </w:rPr>
        <w:t xml:space="preserve">, </w:t>
      </w:r>
      <w:r w:rsidRPr="00B367BF">
        <w:rPr>
          <w:rStyle w:val="Strong"/>
          <w:rFonts w:ascii="Arial" w:hAnsi="Arial" w:cs="Arial"/>
          <w:sz w:val="18"/>
        </w:rPr>
        <w:t>Kafka</w:t>
      </w:r>
      <w:r w:rsidRPr="00B367BF">
        <w:rPr>
          <w:rFonts w:ascii="Arial" w:hAnsi="Arial" w:cs="Arial"/>
          <w:sz w:val="18"/>
        </w:rPr>
        <w:t xml:space="preserve">, </w:t>
      </w:r>
      <w:proofErr w:type="spellStart"/>
      <w:r w:rsidRPr="00B367BF">
        <w:rPr>
          <w:rStyle w:val="Strong"/>
          <w:rFonts w:ascii="Arial" w:hAnsi="Arial" w:cs="Arial"/>
          <w:sz w:val="18"/>
        </w:rPr>
        <w:t>RabbitMQ</w:t>
      </w:r>
      <w:proofErr w:type="spellEnd"/>
      <w:r w:rsidRPr="00B367BF">
        <w:rPr>
          <w:rFonts w:ascii="Arial" w:hAnsi="Arial" w:cs="Arial"/>
          <w:sz w:val="18"/>
        </w:rPr>
        <w:t xml:space="preserve">, Search: </w:t>
      </w:r>
      <w:proofErr w:type="spellStart"/>
      <w:r w:rsidRPr="00B367BF">
        <w:rPr>
          <w:rStyle w:val="Strong"/>
          <w:rFonts w:ascii="Arial" w:hAnsi="Arial" w:cs="Arial"/>
          <w:sz w:val="18"/>
        </w:rPr>
        <w:t>Elasticsearch</w:t>
      </w:r>
      <w:proofErr w:type="spellEnd"/>
      <w:r w:rsidRPr="00B367BF">
        <w:rPr>
          <w:rFonts w:ascii="Arial" w:hAnsi="Arial" w:cs="Arial"/>
          <w:sz w:val="18"/>
        </w:rPr>
        <w:t xml:space="preserve">, </w:t>
      </w:r>
      <w:r w:rsidRPr="00B367BF">
        <w:rPr>
          <w:rStyle w:val="Strong"/>
          <w:rFonts w:ascii="Arial" w:hAnsi="Arial" w:cs="Arial"/>
          <w:sz w:val="18"/>
        </w:rPr>
        <w:t>OpenSearch</w:t>
      </w:r>
      <w:r w:rsidRPr="00B367BF">
        <w:rPr>
          <w:rFonts w:ascii="Arial" w:hAnsi="Arial" w:cs="Arial"/>
          <w:sz w:val="18"/>
        </w:rPr>
        <w:t xml:space="preserve">, Analytics: </w:t>
      </w:r>
      <w:r w:rsidRPr="00B367BF">
        <w:rPr>
          <w:rStyle w:val="Strong"/>
          <w:rFonts w:ascii="Arial" w:hAnsi="Arial" w:cs="Arial"/>
          <w:sz w:val="18"/>
        </w:rPr>
        <w:t>Redshift</w:t>
      </w:r>
      <w:r w:rsidRPr="00B367BF">
        <w:rPr>
          <w:rFonts w:ascii="Arial" w:hAnsi="Arial" w:cs="Arial"/>
          <w:sz w:val="18"/>
        </w:rPr>
        <w:t xml:space="preserve">, </w:t>
      </w:r>
      <w:proofErr w:type="spellStart"/>
      <w:r w:rsidRPr="00B367BF">
        <w:rPr>
          <w:rStyle w:val="Strong"/>
          <w:rFonts w:ascii="Arial" w:hAnsi="Arial" w:cs="Arial"/>
          <w:sz w:val="18"/>
        </w:rPr>
        <w:t>BigQuery</w:t>
      </w:r>
      <w:proofErr w:type="spellEnd"/>
      <w:r w:rsidRPr="00B367BF">
        <w:rPr>
          <w:rFonts w:ascii="Arial" w:hAnsi="Arial" w:cs="Arial"/>
          <w:sz w:val="18"/>
        </w:rPr>
        <w:t xml:space="preserve"> (exposure via event/analytics pipelines)</w:t>
      </w:r>
    </w:p>
    <w:p w:rsidR="00B367BF" w:rsidRDefault="00B367BF" w:rsidP="00B367BF">
      <w:pPr>
        <w:pStyle w:val="NormalWeb"/>
        <w:numPr>
          <w:ilvl w:val="0"/>
          <w:numId w:val="14"/>
        </w:numPr>
        <w:rPr>
          <w:rFonts w:ascii="Arial" w:hAnsi="Arial" w:cs="Arial"/>
          <w:sz w:val="18"/>
        </w:rPr>
      </w:pPr>
      <w:r w:rsidRPr="00B367BF">
        <w:rPr>
          <w:rStyle w:val="Strong"/>
          <w:rFonts w:ascii="Arial" w:hAnsi="Arial" w:cs="Arial"/>
          <w:sz w:val="18"/>
        </w:rPr>
        <w:t xml:space="preserve">Cloud &amp; </w:t>
      </w:r>
      <w:proofErr w:type="spellStart"/>
      <w:r w:rsidRPr="00B367BF">
        <w:rPr>
          <w:rStyle w:val="Strong"/>
          <w:rFonts w:ascii="Arial" w:hAnsi="Arial" w:cs="Arial"/>
          <w:sz w:val="18"/>
        </w:rPr>
        <w:t>DevOps</w:t>
      </w:r>
      <w:proofErr w:type="spellEnd"/>
      <w:r w:rsidRPr="00B367BF">
        <w:rPr>
          <w:rFonts w:ascii="Arial" w:hAnsi="Arial" w:cs="Arial"/>
          <w:sz w:val="18"/>
        </w:rPr>
        <w:t xml:space="preserve"> — </w:t>
      </w:r>
      <w:r w:rsidRPr="00B367BF">
        <w:rPr>
          <w:rStyle w:val="Strong"/>
          <w:rFonts w:ascii="Arial" w:hAnsi="Arial" w:cs="Arial"/>
          <w:sz w:val="18"/>
        </w:rPr>
        <w:t>AWS (primary)</w:t>
      </w:r>
      <w:r w:rsidRPr="00B367BF">
        <w:rPr>
          <w:rFonts w:ascii="Arial" w:hAnsi="Arial" w:cs="Arial"/>
          <w:sz w:val="18"/>
        </w:rPr>
        <w:t xml:space="preserve">: </w:t>
      </w:r>
      <w:r w:rsidRPr="00B367BF">
        <w:rPr>
          <w:rStyle w:val="Strong"/>
          <w:rFonts w:ascii="Arial" w:hAnsi="Arial" w:cs="Arial"/>
          <w:sz w:val="18"/>
        </w:rPr>
        <w:t>EKS</w:t>
      </w:r>
      <w:r w:rsidRPr="00B367BF">
        <w:rPr>
          <w:rFonts w:ascii="Arial" w:hAnsi="Arial" w:cs="Arial"/>
          <w:sz w:val="18"/>
        </w:rPr>
        <w:t xml:space="preserve">, </w:t>
      </w:r>
      <w:r w:rsidRPr="00B367BF">
        <w:rPr>
          <w:rStyle w:val="Strong"/>
          <w:rFonts w:ascii="Arial" w:hAnsi="Arial" w:cs="Arial"/>
          <w:sz w:val="18"/>
        </w:rPr>
        <w:t>ECS</w:t>
      </w:r>
      <w:r w:rsidRPr="00B367BF">
        <w:rPr>
          <w:rFonts w:ascii="Arial" w:hAnsi="Arial" w:cs="Arial"/>
          <w:sz w:val="18"/>
        </w:rPr>
        <w:t xml:space="preserve">, </w:t>
      </w:r>
      <w:r w:rsidRPr="00B367BF">
        <w:rPr>
          <w:rStyle w:val="Strong"/>
          <w:rFonts w:ascii="Arial" w:hAnsi="Arial" w:cs="Arial"/>
          <w:sz w:val="18"/>
        </w:rPr>
        <w:t>EC2</w:t>
      </w:r>
      <w:r w:rsidRPr="00B367BF">
        <w:rPr>
          <w:rFonts w:ascii="Arial" w:hAnsi="Arial" w:cs="Arial"/>
          <w:sz w:val="18"/>
        </w:rPr>
        <w:t xml:space="preserve">, </w:t>
      </w:r>
      <w:r w:rsidRPr="00B367BF">
        <w:rPr>
          <w:rStyle w:val="Strong"/>
          <w:rFonts w:ascii="Arial" w:hAnsi="Arial" w:cs="Arial"/>
          <w:sz w:val="18"/>
        </w:rPr>
        <w:t>Lambda</w:t>
      </w:r>
      <w:r w:rsidRPr="00B367BF">
        <w:rPr>
          <w:rFonts w:ascii="Arial" w:hAnsi="Arial" w:cs="Arial"/>
          <w:sz w:val="18"/>
        </w:rPr>
        <w:t xml:space="preserve">, </w:t>
      </w:r>
      <w:r w:rsidRPr="00B367BF">
        <w:rPr>
          <w:rStyle w:val="Strong"/>
          <w:rFonts w:ascii="Arial" w:hAnsi="Arial" w:cs="Arial"/>
          <w:sz w:val="18"/>
        </w:rPr>
        <w:t>API Gateway</w:t>
      </w:r>
      <w:r w:rsidRPr="00B367BF">
        <w:rPr>
          <w:rFonts w:ascii="Arial" w:hAnsi="Arial" w:cs="Arial"/>
          <w:sz w:val="18"/>
        </w:rPr>
        <w:t xml:space="preserve">, </w:t>
      </w:r>
      <w:r w:rsidRPr="00B367BF">
        <w:rPr>
          <w:rStyle w:val="Strong"/>
          <w:rFonts w:ascii="Arial" w:hAnsi="Arial" w:cs="Arial"/>
          <w:sz w:val="18"/>
        </w:rPr>
        <w:t>S3</w:t>
      </w:r>
      <w:r w:rsidRPr="00B367BF">
        <w:rPr>
          <w:rFonts w:ascii="Arial" w:hAnsi="Arial" w:cs="Arial"/>
          <w:sz w:val="18"/>
        </w:rPr>
        <w:t xml:space="preserve">, </w:t>
      </w:r>
      <w:proofErr w:type="spellStart"/>
      <w:r w:rsidRPr="00B367BF">
        <w:rPr>
          <w:rStyle w:val="Strong"/>
          <w:rFonts w:ascii="Arial" w:hAnsi="Arial" w:cs="Arial"/>
          <w:sz w:val="18"/>
        </w:rPr>
        <w:t>CloudFront</w:t>
      </w:r>
      <w:proofErr w:type="spellEnd"/>
      <w:r w:rsidRPr="00B367BF">
        <w:rPr>
          <w:rFonts w:ascii="Arial" w:hAnsi="Arial" w:cs="Arial"/>
          <w:sz w:val="18"/>
        </w:rPr>
        <w:t xml:space="preserve">, </w:t>
      </w:r>
      <w:r w:rsidRPr="00B367BF">
        <w:rPr>
          <w:rStyle w:val="Strong"/>
          <w:rFonts w:ascii="Arial" w:hAnsi="Arial" w:cs="Arial"/>
          <w:sz w:val="18"/>
        </w:rPr>
        <w:t>RDS</w:t>
      </w:r>
      <w:r w:rsidRPr="00B367BF">
        <w:rPr>
          <w:rFonts w:ascii="Arial" w:hAnsi="Arial" w:cs="Arial"/>
          <w:sz w:val="18"/>
        </w:rPr>
        <w:t xml:space="preserve">, </w:t>
      </w:r>
      <w:proofErr w:type="spellStart"/>
      <w:r w:rsidRPr="00B367BF">
        <w:rPr>
          <w:rStyle w:val="Strong"/>
          <w:rFonts w:ascii="Arial" w:hAnsi="Arial" w:cs="Arial"/>
          <w:sz w:val="18"/>
        </w:rPr>
        <w:t>DynamoDB</w:t>
      </w:r>
      <w:proofErr w:type="spellEnd"/>
      <w:r w:rsidRPr="00B367BF">
        <w:rPr>
          <w:rFonts w:ascii="Arial" w:hAnsi="Arial" w:cs="Arial"/>
          <w:sz w:val="18"/>
        </w:rPr>
        <w:t xml:space="preserve">, </w:t>
      </w:r>
      <w:proofErr w:type="spellStart"/>
      <w:r w:rsidRPr="00B367BF">
        <w:rPr>
          <w:rStyle w:val="Strong"/>
          <w:rFonts w:ascii="Arial" w:hAnsi="Arial" w:cs="Arial"/>
          <w:sz w:val="18"/>
        </w:rPr>
        <w:t>ElastiCache</w:t>
      </w:r>
      <w:proofErr w:type="spellEnd"/>
      <w:r w:rsidRPr="00B367BF">
        <w:rPr>
          <w:rFonts w:ascii="Arial" w:hAnsi="Arial" w:cs="Arial"/>
          <w:sz w:val="18"/>
        </w:rPr>
        <w:t xml:space="preserve">, </w:t>
      </w:r>
      <w:proofErr w:type="spellStart"/>
      <w:r w:rsidRPr="00B367BF">
        <w:rPr>
          <w:rStyle w:val="Strong"/>
          <w:rFonts w:ascii="Arial" w:hAnsi="Arial" w:cs="Arial"/>
          <w:sz w:val="18"/>
        </w:rPr>
        <w:t>EventBridge</w:t>
      </w:r>
      <w:proofErr w:type="spellEnd"/>
      <w:r w:rsidRPr="00B367BF">
        <w:rPr>
          <w:rFonts w:ascii="Arial" w:hAnsi="Arial" w:cs="Arial"/>
          <w:sz w:val="18"/>
        </w:rPr>
        <w:t xml:space="preserve">, </w:t>
      </w:r>
      <w:r w:rsidRPr="00B367BF">
        <w:rPr>
          <w:rStyle w:val="Strong"/>
          <w:rFonts w:ascii="Arial" w:hAnsi="Arial" w:cs="Arial"/>
          <w:sz w:val="18"/>
        </w:rPr>
        <w:t>Step Functions</w:t>
      </w:r>
      <w:r w:rsidRPr="00B367BF">
        <w:rPr>
          <w:rFonts w:ascii="Arial" w:hAnsi="Arial" w:cs="Arial"/>
          <w:sz w:val="18"/>
        </w:rPr>
        <w:t xml:space="preserve">, </w:t>
      </w:r>
      <w:r w:rsidRPr="00B367BF">
        <w:rPr>
          <w:rStyle w:val="Strong"/>
          <w:rFonts w:ascii="Arial" w:hAnsi="Arial" w:cs="Arial"/>
          <w:sz w:val="18"/>
        </w:rPr>
        <w:t>IAM</w:t>
      </w:r>
      <w:r w:rsidRPr="00B367BF">
        <w:rPr>
          <w:rFonts w:ascii="Arial" w:hAnsi="Arial" w:cs="Arial"/>
          <w:sz w:val="18"/>
        </w:rPr>
        <w:t xml:space="preserve">, Azure: </w:t>
      </w:r>
      <w:r w:rsidRPr="00B367BF">
        <w:rPr>
          <w:rStyle w:val="Strong"/>
          <w:rFonts w:ascii="Arial" w:hAnsi="Arial" w:cs="Arial"/>
          <w:sz w:val="18"/>
        </w:rPr>
        <w:t>AKS</w:t>
      </w:r>
      <w:r w:rsidRPr="00B367BF">
        <w:rPr>
          <w:rFonts w:ascii="Arial" w:hAnsi="Arial" w:cs="Arial"/>
          <w:sz w:val="18"/>
        </w:rPr>
        <w:t xml:space="preserve">, </w:t>
      </w:r>
      <w:r w:rsidRPr="00B367BF">
        <w:rPr>
          <w:rStyle w:val="Strong"/>
          <w:rFonts w:ascii="Arial" w:hAnsi="Arial" w:cs="Arial"/>
          <w:sz w:val="18"/>
        </w:rPr>
        <w:t>App Service</w:t>
      </w:r>
      <w:r w:rsidRPr="00B367BF">
        <w:rPr>
          <w:rFonts w:ascii="Arial" w:hAnsi="Arial" w:cs="Arial"/>
          <w:sz w:val="18"/>
        </w:rPr>
        <w:t xml:space="preserve">, </w:t>
      </w:r>
      <w:r w:rsidRPr="00B367BF">
        <w:rPr>
          <w:rStyle w:val="Strong"/>
          <w:rFonts w:ascii="Arial" w:hAnsi="Arial" w:cs="Arial"/>
          <w:sz w:val="18"/>
        </w:rPr>
        <w:t>Azure SQL</w:t>
      </w:r>
      <w:r w:rsidRPr="00B367BF">
        <w:rPr>
          <w:rFonts w:ascii="Arial" w:hAnsi="Arial" w:cs="Arial"/>
          <w:sz w:val="18"/>
        </w:rPr>
        <w:t xml:space="preserve">, </w:t>
      </w:r>
      <w:r w:rsidRPr="00B367BF">
        <w:rPr>
          <w:rStyle w:val="Strong"/>
          <w:rFonts w:ascii="Arial" w:hAnsi="Arial" w:cs="Arial"/>
          <w:sz w:val="18"/>
        </w:rPr>
        <w:t>Service Bus</w:t>
      </w:r>
      <w:r w:rsidRPr="00B367BF">
        <w:rPr>
          <w:rFonts w:ascii="Arial" w:hAnsi="Arial" w:cs="Arial"/>
          <w:sz w:val="18"/>
        </w:rPr>
        <w:t xml:space="preserve">, </w:t>
      </w:r>
      <w:r w:rsidRPr="00B367BF">
        <w:rPr>
          <w:rStyle w:val="Strong"/>
          <w:rFonts w:ascii="Arial" w:hAnsi="Arial" w:cs="Arial"/>
          <w:sz w:val="18"/>
        </w:rPr>
        <w:t>Key Vault</w:t>
      </w:r>
      <w:r w:rsidRPr="00B367BF">
        <w:rPr>
          <w:rFonts w:ascii="Arial" w:hAnsi="Arial" w:cs="Arial"/>
          <w:sz w:val="18"/>
        </w:rPr>
        <w:t xml:space="preserve">, </w:t>
      </w:r>
      <w:r w:rsidRPr="00B367BF">
        <w:rPr>
          <w:rStyle w:val="Strong"/>
          <w:rFonts w:ascii="Arial" w:hAnsi="Arial" w:cs="Arial"/>
          <w:sz w:val="18"/>
        </w:rPr>
        <w:t>Application Insights</w:t>
      </w:r>
      <w:r w:rsidRPr="00B367BF">
        <w:rPr>
          <w:rFonts w:ascii="Arial" w:hAnsi="Arial" w:cs="Arial"/>
          <w:sz w:val="18"/>
        </w:rPr>
        <w:t xml:space="preserve">, GCP: </w:t>
      </w:r>
      <w:r w:rsidRPr="00B367BF">
        <w:rPr>
          <w:rStyle w:val="Strong"/>
          <w:rFonts w:ascii="Arial" w:hAnsi="Arial" w:cs="Arial"/>
          <w:sz w:val="18"/>
        </w:rPr>
        <w:t>GKE</w:t>
      </w:r>
      <w:r w:rsidRPr="00B367BF">
        <w:rPr>
          <w:rFonts w:ascii="Arial" w:hAnsi="Arial" w:cs="Arial"/>
          <w:sz w:val="18"/>
        </w:rPr>
        <w:t xml:space="preserve">, </w:t>
      </w:r>
      <w:r w:rsidRPr="00B367BF">
        <w:rPr>
          <w:rStyle w:val="Strong"/>
          <w:rFonts w:ascii="Arial" w:hAnsi="Arial" w:cs="Arial"/>
          <w:sz w:val="18"/>
        </w:rPr>
        <w:t>Cloud Run</w:t>
      </w:r>
      <w:r w:rsidRPr="00B367BF">
        <w:rPr>
          <w:rFonts w:ascii="Arial" w:hAnsi="Arial" w:cs="Arial"/>
          <w:sz w:val="18"/>
        </w:rPr>
        <w:t xml:space="preserve">, </w:t>
      </w:r>
      <w:r w:rsidRPr="00B367BF">
        <w:rPr>
          <w:rStyle w:val="Strong"/>
          <w:rFonts w:ascii="Arial" w:hAnsi="Arial" w:cs="Arial"/>
          <w:sz w:val="18"/>
        </w:rPr>
        <w:t>Pub/Sub</w:t>
      </w:r>
      <w:r w:rsidRPr="00B367BF">
        <w:rPr>
          <w:rFonts w:ascii="Arial" w:hAnsi="Arial" w:cs="Arial"/>
          <w:sz w:val="18"/>
        </w:rPr>
        <w:t xml:space="preserve">, </w:t>
      </w:r>
      <w:r w:rsidRPr="00B367BF">
        <w:rPr>
          <w:rStyle w:val="Strong"/>
          <w:rFonts w:ascii="Arial" w:hAnsi="Arial" w:cs="Arial"/>
          <w:sz w:val="18"/>
        </w:rPr>
        <w:t>Cloud Storage</w:t>
      </w:r>
      <w:r w:rsidRPr="00B367BF">
        <w:rPr>
          <w:rFonts w:ascii="Arial" w:hAnsi="Arial" w:cs="Arial"/>
          <w:sz w:val="18"/>
        </w:rPr>
        <w:t xml:space="preserve">, </w:t>
      </w:r>
      <w:proofErr w:type="spellStart"/>
      <w:r w:rsidRPr="00B367BF">
        <w:rPr>
          <w:rStyle w:val="Strong"/>
          <w:rFonts w:ascii="Arial" w:hAnsi="Arial" w:cs="Arial"/>
          <w:sz w:val="18"/>
        </w:rPr>
        <w:t>BigQuery</w:t>
      </w:r>
      <w:proofErr w:type="spellEnd"/>
      <w:r w:rsidRPr="00B367BF">
        <w:rPr>
          <w:rFonts w:ascii="Arial" w:hAnsi="Arial" w:cs="Arial"/>
          <w:sz w:val="18"/>
        </w:rPr>
        <w:t xml:space="preserve"> (as consumer/integrator), </w:t>
      </w:r>
      <w:proofErr w:type="spellStart"/>
      <w:r w:rsidRPr="00B367BF">
        <w:rPr>
          <w:rStyle w:val="Strong"/>
          <w:rFonts w:ascii="Arial" w:hAnsi="Arial" w:cs="Arial"/>
          <w:sz w:val="18"/>
        </w:rPr>
        <w:t>Docker</w:t>
      </w:r>
      <w:proofErr w:type="spellEnd"/>
      <w:r w:rsidRPr="00B367BF">
        <w:rPr>
          <w:rFonts w:ascii="Arial" w:hAnsi="Arial" w:cs="Arial"/>
          <w:sz w:val="18"/>
        </w:rPr>
        <w:t xml:space="preserve">, </w:t>
      </w:r>
      <w:proofErr w:type="spellStart"/>
      <w:r w:rsidRPr="00B367BF">
        <w:rPr>
          <w:rStyle w:val="Strong"/>
          <w:rFonts w:ascii="Arial" w:hAnsi="Arial" w:cs="Arial"/>
          <w:sz w:val="18"/>
        </w:rPr>
        <w:t>Kubernetes</w:t>
      </w:r>
      <w:proofErr w:type="spellEnd"/>
      <w:r w:rsidRPr="00B367BF">
        <w:rPr>
          <w:rFonts w:ascii="Arial" w:hAnsi="Arial" w:cs="Arial"/>
          <w:sz w:val="18"/>
        </w:rPr>
        <w:t xml:space="preserve">, </w:t>
      </w:r>
      <w:r w:rsidRPr="00B367BF">
        <w:rPr>
          <w:rStyle w:val="Strong"/>
          <w:rFonts w:ascii="Arial" w:hAnsi="Arial" w:cs="Arial"/>
          <w:sz w:val="18"/>
        </w:rPr>
        <w:t>Helm</w:t>
      </w:r>
      <w:r w:rsidRPr="00B367BF">
        <w:rPr>
          <w:rFonts w:ascii="Arial" w:hAnsi="Arial" w:cs="Arial"/>
          <w:sz w:val="18"/>
        </w:rPr>
        <w:t xml:space="preserve">, </w:t>
      </w:r>
      <w:r w:rsidRPr="00B367BF">
        <w:rPr>
          <w:rStyle w:val="Strong"/>
          <w:rFonts w:ascii="Arial" w:hAnsi="Arial" w:cs="Arial"/>
          <w:sz w:val="18"/>
        </w:rPr>
        <w:t>Argo CD</w:t>
      </w:r>
      <w:r w:rsidRPr="00B367BF">
        <w:rPr>
          <w:rFonts w:ascii="Arial" w:hAnsi="Arial" w:cs="Arial"/>
          <w:sz w:val="18"/>
        </w:rPr>
        <w:t xml:space="preserve">, </w:t>
      </w:r>
      <w:proofErr w:type="spellStart"/>
      <w:r w:rsidRPr="00B367BF">
        <w:rPr>
          <w:rStyle w:val="Strong"/>
          <w:rFonts w:ascii="Arial" w:hAnsi="Arial" w:cs="Arial"/>
          <w:sz w:val="18"/>
        </w:rPr>
        <w:t>GitOps</w:t>
      </w:r>
      <w:proofErr w:type="spellEnd"/>
      <w:r w:rsidRPr="00B367BF">
        <w:rPr>
          <w:rFonts w:ascii="Arial" w:hAnsi="Arial" w:cs="Arial"/>
          <w:sz w:val="18"/>
        </w:rPr>
        <w:t xml:space="preserve">, </w:t>
      </w:r>
      <w:proofErr w:type="spellStart"/>
      <w:r w:rsidRPr="00B367BF">
        <w:rPr>
          <w:rStyle w:val="Strong"/>
          <w:rFonts w:ascii="Arial" w:hAnsi="Arial" w:cs="Arial"/>
          <w:sz w:val="18"/>
        </w:rPr>
        <w:t>Terraform</w:t>
      </w:r>
      <w:proofErr w:type="spellEnd"/>
      <w:r w:rsidRPr="00B367BF">
        <w:rPr>
          <w:rFonts w:ascii="Arial" w:hAnsi="Arial" w:cs="Arial"/>
          <w:sz w:val="18"/>
        </w:rPr>
        <w:t xml:space="preserve">, </w:t>
      </w:r>
      <w:proofErr w:type="spellStart"/>
      <w:r w:rsidRPr="00B367BF">
        <w:rPr>
          <w:rStyle w:val="Strong"/>
          <w:rFonts w:ascii="Arial" w:hAnsi="Arial" w:cs="Arial"/>
          <w:sz w:val="18"/>
        </w:rPr>
        <w:t>CloudFormation</w:t>
      </w:r>
      <w:proofErr w:type="spellEnd"/>
      <w:r w:rsidRPr="00B367BF">
        <w:rPr>
          <w:rFonts w:ascii="Arial" w:hAnsi="Arial" w:cs="Arial"/>
          <w:sz w:val="18"/>
        </w:rPr>
        <w:t xml:space="preserve">, CI/CD: </w:t>
      </w:r>
      <w:proofErr w:type="spellStart"/>
      <w:r w:rsidRPr="00B367BF">
        <w:rPr>
          <w:rStyle w:val="Strong"/>
          <w:rFonts w:ascii="Arial" w:hAnsi="Arial" w:cs="Arial"/>
          <w:sz w:val="18"/>
        </w:rPr>
        <w:t>GitHub</w:t>
      </w:r>
      <w:proofErr w:type="spellEnd"/>
      <w:r w:rsidRPr="00B367BF">
        <w:rPr>
          <w:rStyle w:val="Strong"/>
          <w:rFonts w:ascii="Arial" w:hAnsi="Arial" w:cs="Arial"/>
          <w:sz w:val="18"/>
        </w:rPr>
        <w:t xml:space="preserve"> Actions</w:t>
      </w:r>
      <w:r w:rsidRPr="00B367BF">
        <w:rPr>
          <w:rFonts w:ascii="Arial" w:hAnsi="Arial" w:cs="Arial"/>
          <w:sz w:val="18"/>
        </w:rPr>
        <w:t xml:space="preserve">, </w:t>
      </w:r>
      <w:proofErr w:type="spellStart"/>
      <w:r w:rsidRPr="00B367BF">
        <w:rPr>
          <w:rStyle w:val="Strong"/>
          <w:rFonts w:ascii="Arial" w:hAnsi="Arial" w:cs="Arial"/>
          <w:sz w:val="18"/>
        </w:rPr>
        <w:t>GitLab</w:t>
      </w:r>
      <w:proofErr w:type="spellEnd"/>
      <w:r w:rsidRPr="00B367BF">
        <w:rPr>
          <w:rStyle w:val="Strong"/>
          <w:rFonts w:ascii="Arial" w:hAnsi="Arial" w:cs="Arial"/>
          <w:sz w:val="18"/>
        </w:rPr>
        <w:t xml:space="preserve"> CI</w:t>
      </w:r>
      <w:r w:rsidRPr="00B367BF">
        <w:rPr>
          <w:rFonts w:ascii="Arial" w:hAnsi="Arial" w:cs="Arial"/>
          <w:sz w:val="18"/>
        </w:rPr>
        <w:t xml:space="preserve">, </w:t>
      </w:r>
      <w:r w:rsidRPr="00B367BF">
        <w:rPr>
          <w:rStyle w:val="Strong"/>
          <w:rFonts w:ascii="Arial" w:hAnsi="Arial" w:cs="Arial"/>
          <w:sz w:val="18"/>
        </w:rPr>
        <w:t>Jenkins</w:t>
      </w:r>
      <w:r w:rsidRPr="00B367BF">
        <w:rPr>
          <w:rFonts w:ascii="Arial" w:hAnsi="Arial" w:cs="Arial"/>
          <w:sz w:val="18"/>
        </w:rPr>
        <w:t xml:space="preserve">, </w:t>
      </w:r>
      <w:r w:rsidRPr="00B367BF">
        <w:rPr>
          <w:rStyle w:val="Strong"/>
          <w:rFonts w:ascii="Arial" w:hAnsi="Arial" w:cs="Arial"/>
          <w:sz w:val="18"/>
        </w:rPr>
        <w:t xml:space="preserve">Azure </w:t>
      </w:r>
      <w:proofErr w:type="spellStart"/>
      <w:r w:rsidRPr="00B367BF">
        <w:rPr>
          <w:rStyle w:val="Strong"/>
          <w:rFonts w:ascii="Arial" w:hAnsi="Arial" w:cs="Arial"/>
          <w:sz w:val="18"/>
        </w:rPr>
        <w:t>DevOps</w:t>
      </w:r>
      <w:proofErr w:type="spellEnd"/>
      <w:r w:rsidRPr="00B367BF">
        <w:rPr>
          <w:rFonts w:ascii="Arial" w:hAnsi="Arial" w:cs="Arial"/>
          <w:sz w:val="18"/>
        </w:rPr>
        <w:t xml:space="preserve">, </w:t>
      </w:r>
      <w:proofErr w:type="spellStart"/>
      <w:r w:rsidRPr="00B367BF">
        <w:rPr>
          <w:rStyle w:val="Strong"/>
          <w:rFonts w:ascii="Arial" w:hAnsi="Arial" w:cs="Arial"/>
          <w:sz w:val="18"/>
        </w:rPr>
        <w:t>CircleCI</w:t>
      </w:r>
      <w:proofErr w:type="spellEnd"/>
    </w:p>
    <w:p w:rsidR="00B367BF" w:rsidRPr="00B367BF" w:rsidRDefault="00B367BF" w:rsidP="00B367BF">
      <w:pPr>
        <w:pStyle w:val="NormalWeb"/>
        <w:numPr>
          <w:ilvl w:val="0"/>
          <w:numId w:val="14"/>
        </w:numPr>
        <w:rPr>
          <w:rFonts w:ascii="Arial" w:hAnsi="Arial" w:cs="Arial"/>
          <w:sz w:val="18"/>
        </w:rPr>
      </w:pPr>
      <w:proofErr w:type="spellStart"/>
      <w:r w:rsidRPr="00B367BF">
        <w:rPr>
          <w:rStyle w:val="Strong"/>
          <w:rFonts w:ascii="Arial" w:hAnsi="Arial" w:cs="Arial"/>
          <w:sz w:val="18"/>
        </w:rPr>
        <w:t>Observability</w:t>
      </w:r>
      <w:proofErr w:type="spellEnd"/>
      <w:r w:rsidRPr="00B367BF">
        <w:rPr>
          <w:rStyle w:val="Strong"/>
          <w:rFonts w:ascii="Arial" w:hAnsi="Arial" w:cs="Arial"/>
          <w:sz w:val="18"/>
        </w:rPr>
        <w:t>, Quality &amp; Security</w:t>
      </w:r>
      <w:r w:rsidRPr="00B367BF">
        <w:rPr>
          <w:rFonts w:ascii="Arial" w:hAnsi="Arial" w:cs="Arial"/>
          <w:sz w:val="18"/>
        </w:rPr>
        <w:t xml:space="preserve"> — </w:t>
      </w:r>
      <w:proofErr w:type="spellStart"/>
      <w:r w:rsidRPr="00B367BF">
        <w:rPr>
          <w:rStyle w:val="Strong"/>
          <w:rFonts w:ascii="Arial" w:hAnsi="Arial" w:cs="Arial"/>
          <w:sz w:val="18"/>
        </w:rPr>
        <w:t>OpenTelemetry</w:t>
      </w:r>
      <w:proofErr w:type="spellEnd"/>
      <w:r w:rsidRPr="00B367BF">
        <w:rPr>
          <w:rFonts w:ascii="Arial" w:hAnsi="Arial" w:cs="Arial"/>
          <w:sz w:val="18"/>
        </w:rPr>
        <w:t xml:space="preserve">, </w:t>
      </w:r>
      <w:proofErr w:type="spellStart"/>
      <w:r w:rsidRPr="00B367BF">
        <w:rPr>
          <w:rStyle w:val="Strong"/>
          <w:rFonts w:ascii="Arial" w:hAnsi="Arial" w:cs="Arial"/>
          <w:sz w:val="18"/>
        </w:rPr>
        <w:t>Datadog</w:t>
      </w:r>
      <w:proofErr w:type="spellEnd"/>
      <w:r w:rsidRPr="00B367BF">
        <w:rPr>
          <w:rFonts w:ascii="Arial" w:hAnsi="Arial" w:cs="Arial"/>
          <w:sz w:val="18"/>
        </w:rPr>
        <w:t xml:space="preserve">, </w:t>
      </w:r>
      <w:r w:rsidRPr="00B367BF">
        <w:rPr>
          <w:rStyle w:val="Strong"/>
          <w:rFonts w:ascii="Arial" w:hAnsi="Arial" w:cs="Arial"/>
          <w:sz w:val="18"/>
        </w:rPr>
        <w:t>Prometheus</w:t>
      </w:r>
      <w:r w:rsidRPr="00B367BF">
        <w:rPr>
          <w:rFonts w:ascii="Arial" w:hAnsi="Arial" w:cs="Arial"/>
          <w:sz w:val="18"/>
        </w:rPr>
        <w:t xml:space="preserve">, </w:t>
      </w:r>
      <w:proofErr w:type="spellStart"/>
      <w:r w:rsidRPr="00B367BF">
        <w:rPr>
          <w:rStyle w:val="Strong"/>
          <w:rFonts w:ascii="Arial" w:hAnsi="Arial" w:cs="Arial"/>
          <w:sz w:val="18"/>
        </w:rPr>
        <w:t>Grafana</w:t>
      </w:r>
      <w:proofErr w:type="spellEnd"/>
      <w:r w:rsidRPr="00B367BF">
        <w:rPr>
          <w:rFonts w:ascii="Arial" w:hAnsi="Arial" w:cs="Arial"/>
          <w:sz w:val="18"/>
        </w:rPr>
        <w:t xml:space="preserve">, </w:t>
      </w:r>
      <w:r w:rsidRPr="00B367BF">
        <w:rPr>
          <w:rStyle w:val="Strong"/>
          <w:rFonts w:ascii="Arial" w:hAnsi="Arial" w:cs="Arial"/>
          <w:sz w:val="18"/>
        </w:rPr>
        <w:t>ELK/EFK</w:t>
      </w:r>
      <w:r w:rsidRPr="00B367BF">
        <w:rPr>
          <w:rFonts w:ascii="Arial" w:hAnsi="Arial" w:cs="Arial"/>
          <w:sz w:val="18"/>
        </w:rPr>
        <w:t xml:space="preserve">, </w:t>
      </w:r>
      <w:proofErr w:type="spellStart"/>
      <w:r w:rsidRPr="00B367BF">
        <w:rPr>
          <w:rStyle w:val="Strong"/>
          <w:rFonts w:ascii="Arial" w:hAnsi="Arial" w:cs="Arial"/>
          <w:sz w:val="18"/>
        </w:rPr>
        <w:t>CloudWatch</w:t>
      </w:r>
      <w:proofErr w:type="spellEnd"/>
      <w:r w:rsidRPr="00B367BF">
        <w:rPr>
          <w:rFonts w:ascii="Arial" w:hAnsi="Arial" w:cs="Arial"/>
          <w:sz w:val="18"/>
        </w:rPr>
        <w:t xml:space="preserve">, structured logging, Testing: </w:t>
      </w:r>
      <w:r w:rsidRPr="00B367BF">
        <w:rPr>
          <w:rStyle w:val="Strong"/>
          <w:rFonts w:ascii="Arial" w:hAnsi="Arial" w:cs="Arial"/>
          <w:sz w:val="18"/>
        </w:rPr>
        <w:t>Jest</w:t>
      </w:r>
      <w:r w:rsidRPr="00B367BF">
        <w:rPr>
          <w:rFonts w:ascii="Arial" w:hAnsi="Arial" w:cs="Arial"/>
          <w:sz w:val="18"/>
        </w:rPr>
        <w:t xml:space="preserve">, </w:t>
      </w:r>
      <w:r w:rsidRPr="00B367BF">
        <w:rPr>
          <w:rStyle w:val="Strong"/>
          <w:rFonts w:ascii="Arial" w:hAnsi="Arial" w:cs="Arial"/>
          <w:sz w:val="18"/>
        </w:rPr>
        <w:t>Mocha</w:t>
      </w:r>
      <w:r w:rsidRPr="00B367BF">
        <w:rPr>
          <w:rFonts w:ascii="Arial" w:hAnsi="Arial" w:cs="Arial"/>
          <w:sz w:val="18"/>
        </w:rPr>
        <w:t xml:space="preserve">, </w:t>
      </w:r>
      <w:r w:rsidRPr="00B367BF">
        <w:rPr>
          <w:rStyle w:val="Strong"/>
          <w:rFonts w:ascii="Arial" w:hAnsi="Arial" w:cs="Arial"/>
          <w:sz w:val="18"/>
        </w:rPr>
        <w:t>Chai</w:t>
      </w:r>
      <w:r w:rsidRPr="00B367BF">
        <w:rPr>
          <w:rFonts w:ascii="Arial" w:hAnsi="Arial" w:cs="Arial"/>
          <w:sz w:val="18"/>
        </w:rPr>
        <w:t xml:space="preserve">, </w:t>
      </w:r>
      <w:r w:rsidRPr="00B367BF">
        <w:rPr>
          <w:rStyle w:val="Strong"/>
          <w:rFonts w:ascii="Arial" w:hAnsi="Arial" w:cs="Arial"/>
          <w:sz w:val="18"/>
        </w:rPr>
        <w:t>React Testing Library</w:t>
      </w:r>
      <w:r w:rsidRPr="00B367BF">
        <w:rPr>
          <w:rFonts w:ascii="Arial" w:hAnsi="Arial" w:cs="Arial"/>
          <w:sz w:val="18"/>
        </w:rPr>
        <w:t xml:space="preserve">, </w:t>
      </w:r>
      <w:r w:rsidRPr="00B367BF">
        <w:rPr>
          <w:rStyle w:val="Strong"/>
          <w:rFonts w:ascii="Arial" w:hAnsi="Arial" w:cs="Arial"/>
          <w:sz w:val="18"/>
        </w:rPr>
        <w:t>Cypress</w:t>
      </w:r>
      <w:r w:rsidRPr="00B367BF">
        <w:rPr>
          <w:rFonts w:ascii="Arial" w:hAnsi="Arial" w:cs="Arial"/>
          <w:sz w:val="18"/>
        </w:rPr>
        <w:t xml:space="preserve">, </w:t>
      </w:r>
      <w:r w:rsidRPr="00B367BF">
        <w:rPr>
          <w:rStyle w:val="Strong"/>
          <w:rFonts w:ascii="Arial" w:hAnsi="Arial" w:cs="Arial"/>
          <w:sz w:val="18"/>
        </w:rPr>
        <w:t>Playwright</w:t>
      </w:r>
      <w:r w:rsidRPr="00B367BF">
        <w:rPr>
          <w:rFonts w:ascii="Arial" w:hAnsi="Arial" w:cs="Arial"/>
          <w:sz w:val="18"/>
        </w:rPr>
        <w:t xml:space="preserve">, API contract tests (Pact-style), Security: </w:t>
      </w:r>
      <w:r w:rsidRPr="00B367BF">
        <w:rPr>
          <w:rStyle w:val="Strong"/>
          <w:rFonts w:ascii="Arial" w:hAnsi="Arial" w:cs="Arial"/>
          <w:sz w:val="18"/>
        </w:rPr>
        <w:t>OAuth2</w:t>
      </w:r>
      <w:r w:rsidRPr="00B367BF">
        <w:rPr>
          <w:rFonts w:ascii="Arial" w:hAnsi="Arial" w:cs="Arial"/>
          <w:sz w:val="18"/>
        </w:rPr>
        <w:t xml:space="preserve">, </w:t>
      </w:r>
      <w:proofErr w:type="spellStart"/>
      <w:r w:rsidRPr="00B367BF">
        <w:rPr>
          <w:rStyle w:val="Strong"/>
          <w:rFonts w:ascii="Arial" w:hAnsi="Arial" w:cs="Arial"/>
          <w:sz w:val="18"/>
        </w:rPr>
        <w:t>OpenID</w:t>
      </w:r>
      <w:proofErr w:type="spellEnd"/>
      <w:r w:rsidRPr="00B367BF">
        <w:rPr>
          <w:rStyle w:val="Strong"/>
          <w:rFonts w:ascii="Arial" w:hAnsi="Arial" w:cs="Arial"/>
          <w:sz w:val="18"/>
        </w:rPr>
        <w:t xml:space="preserve"> Connect</w:t>
      </w:r>
      <w:r w:rsidRPr="00B367BF">
        <w:rPr>
          <w:rFonts w:ascii="Arial" w:hAnsi="Arial" w:cs="Arial"/>
          <w:sz w:val="18"/>
        </w:rPr>
        <w:t xml:space="preserve">, </w:t>
      </w:r>
      <w:r w:rsidRPr="00B367BF">
        <w:rPr>
          <w:rStyle w:val="Strong"/>
          <w:rFonts w:ascii="Arial" w:hAnsi="Arial" w:cs="Arial"/>
          <w:sz w:val="18"/>
        </w:rPr>
        <w:t>JWT</w:t>
      </w:r>
      <w:r w:rsidRPr="00B367BF">
        <w:rPr>
          <w:rFonts w:ascii="Arial" w:hAnsi="Arial" w:cs="Arial"/>
          <w:sz w:val="18"/>
        </w:rPr>
        <w:t xml:space="preserve">, </w:t>
      </w:r>
      <w:proofErr w:type="spellStart"/>
      <w:r w:rsidRPr="00B367BF">
        <w:rPr>
          <w:rStyle w:val="Strong"/>
          <w:rFonts w:ascii="Arial" w:hAnsi="Arial" w:cs="Arial"/>
          <w:sz w:val="18"/>
        </w:rPr>
        <w:t>Okta</w:t>
      </w:r>
      <w:proofErr w:type="spellEnd"/>
      <w:r w:rsidRPr="00B367BF">
        <w:rPr>
          <w:rFonts w:ascii="Arial" w:hAnsi="Arial" w:cs="Arial"/>
          <w:sz w:val="18"/>
        </w:rPr>
        <w:t xml:space="preserve">, </w:t>
      </w:r>
      <w:r w:rsidRPr="00B367BF">
        <w:rPr>
          <w:rStyle w:val="Strong"/>
          <w:rFonts w:ascii="Arial" w:hAnsi="Arial" w:cs="Arial"/>
          <w:sz w:val="18"/>
        </w:rPr>
        <w:t>Auth0</w:t>
      </w:r>
      <w:r w:rsidRPr="00B367BF">
        <w:rPr>
          <w:rFonts w:ascii="Arial" w:hAnsi="Arial" w:cs="Arial"/>
          <w:sz w:val="18"/>
        </w:rPr>
        <w:t xml:space="preserve">, </w:t>
      </w:r>
      <w:r w:rsidRPr="00B367BF">
        <w:rPr>
          <w:rStyle w:val="Strong"/>
          <w:rFonts w:ascii="Arial" w:hAnsi="Arial" w:cs="Arial"/>
          <w:sz w:val="18"/>
        </w:rPr>
        <w:t xml:space="preserve">AWS </w:t>
      </w:r>
      <w:proofErr w:type="spellStart"/>
      <w:r w:rsidRPr="00B367BF">
        <w:rPr>
          <w:rStyle w:val="Strong"/>
          <w:rFonts w:ascii="Arial" w:hAnsi="Arial" w:cs="Arial"/>
          <w:sz w:val="18"/>
        </w:rPr>
        <w:t>Cognito</w:t>
      </w:r>
      <w:proofErr w:type="spellEnd"/>
      <w:r w:rsidRPr="00B367BF">
        <w:rPr>
          <w:rFonts w:ascii="Arial" w:hAnsi="Arial" w:cs="Arial"/>
          <w:sz w:val="18"/>
        </w:rPr>
        <w:t xml:space="preserve">, rate limiting, </w:t>
      </w:r>
      <w:r w:rsidRPr="00B367BF">
        <w:rPr>
          <w:rStyle w:val="Strong"/>
          <w:rFonts w:ascii="Arial" w:hAnsi="Arial" w:cs="Arial"/>
          <w:sz w:val="18"/>
        </w:rPr>
        <w:t>RBAC/ABAC</w:t>
      </w:r>
      <w:r w:rsidRPr="00B367BF">
        <w:rPr>
          <w:rFonts w:ascii="Arial" w:hAnsi="Arial" w:cs="Arial"/>
          <w:sz w:val="18"/>
        </w:rPr>
        <w:t xml:space="preserve">, </w:t>
      </w:r>
      <w:r w:rsidRPr="00B367BF">
        <w:rPr>
          <w:rStyle w:val="Strong"/>
          <w:rFonts w:ascii="Arial" w:hAnsi="Arial" w:cs="Arial"/>
          <w:sz w:val="18"/>
        </w:rPr>
        <w:t>audit logging</w:t>
      </w:r>
    </w:p>
    <w:p w:rsidR="00225E3E" w:rsidRDefault="00B367BF" w:rsidP="00B367BF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 xml:space="preserve"> </w:t>
      </w:r>
      <w:r w:rsidR="002E4211">
        <w:rPr>
          <w:b/>
          <w:bCs/>
          <w:color w:val="111111"/>
          <w:sz w:val="21"/>
          <w:szCs w:val="21"/>
        </w:rPr>
        <w:t>WORK HISTORY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225E3E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25E3E" w:rsidRDefault="002E421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Senior 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25E3E" w:rsidRDefault="002E421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August 2021 to November 2025</w:t>
            </w:r>
          </w:p>
        </w:tc>
      </w:tr>
    </w:tbl>
    <w:p w:rsidR="00225E3E" w:rsidRDefault="002E4211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RavenTrack</w:t>
      </w:r>
      <w:proofErr w:type="spellEnd"/>
    </w:p>
    <w:p w:rsidR="00B367BF" w:rsidRPr="00B367BF" w:rsidRDefault="00B367BF" w:rsidP="00B367BF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B367BF">
        <w:rPr>
          <w:rFonts w:ascii="Arial" w:hAnsi="Arial" w:cs="Arial"/>
          <w:sz w:val="18"/>
        </w:rPr>
        <w:t xml:space="preserve">Owned a flagship </w:t>
      </w:r>
      <w:proofErr w:type="spellStart"/>
      <w:r w:rsidRPr="00B367BF">
        <w:rPr>
          <w:rStyle w:val="Strong"/>
          <w:rFonts w:ascii="Arial" w:hAnsi="Arial" w:cs="Arial"/>
          <w:sz w:val="18"/>
        </w:rPr>
        <w:t>iOS</w:t>
      </w:r>
      <w:proofErr w:type="spellEnd"/>
      <w:r w:rsidRPr="00B367BF">
        <w:rPr>
          <w:rFonts w:ascii="Arial" w:hAnsi="Arial" w:cs="Arial"/>
          <w:sz w:val="18"/>
        </w:rPr>
        <w:t xml:space="preserve"> surface in </w:t>
      </w:r>
      <w:r w:rsidRPr="00B367BF">
        <w:rPr>
          <w:rStyle w:val="Strong"/>
          <w:rFonts w:ascii="Arial" w:hAnsi="Arial" w:cs="Arial"/>
          <w:sz w:val="18"/>
        </w:rPr>
        <w:t>Swift/</w:t>
      </w:r>
      <w:proofErr w:type="spellStart"/>
      <w:r w:rsidRPr="00B367BF">
        <w:rPr>
          <w:rStyle w:val="Strong"/>
          <w:rFonts w:ascii="Arial" w:hAnsi="Arial" w:cs="Arial"/>
          <w:sz w:val="18"/>
        </w:rPr>
        <w:t>SwiftUI</w:t>
      </w:r>
      <w:proofErr w:type="spellEnd"/>
      <w:r w:rsidRPr="00B367BF">
        <w:rPr>
          <w:rStyle w:val="Strong"/>
          <w:rFonts w:ascii="Arial" w:hAnsi="Arial" w:cs="Arial"/>
          <w:sz w:val="18"/>
        </w:rPr>
        <w:t>/</w:t>
      </w:r>
      <w:proofErr w:type="spellStart"/>
      <w:r w:rsidRPr="00B367BF">
        <w:rPr>
          <w:rStyle w:val="Strong"/>
          <w:rFonts w:ascii="Arial" w:hAnsi="Arial" w:cs="Arial"/>
          <w:sz w:val="18"/>
        </w:rPr>
        <w:t>UIKit</w:t>
      </w:r>
      <w:proofErr w:type="spellEnd"/>
      <w:r w:rsidRPr="00B367BF">
        <w:rPr>
          <w:rFonts w:ascii="Arial" w:hAnsi="Arial" w:cs="Arial"/>
          <w:sz w:val="18"/>
        </w:rPr>
        <w:t>, shipping high-traffic workflows with strict UX consistency, reliable navigation, and measurable performance targets.</w:t>
      </w:r>
    </w:p>
    <w:p w:rsidR="00B367BF" w:rsidRPr="00B367BF" w:rsidRDefault="00B367BF" w:rsidP="00B367BF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B367BF">
        <w:rPr>
          <w:rFonts w:ascii="Arial" w:hAnsi="Arial" w:cs="Arial"/>
          <w:sz w:val="18"/>
        </w:rPr>
        <w:t xml:space="preserve">Built a </w:t>
      </w:r>
      <w:r w:rsidRPr="00B367BF">
        <w:rPr>
          <w:rStyle w:val="Strong"/>
          <w:rFonts w:ascii="Arial" w:hAnsi="Arial" w:cs="Arial"/>
          <w:sz w:val="18"/>
        </w:rPr>
        <w:t>contract-first</w:t>
      </w:r>
      <w:r w:rsidRPr="00B367BF">
        <w:rPr>
          <w:rFonts w:ascii="Arial" w:hAnsi="Arial" w:cs="Arial"/>
          <w:sz w:val="18"/>
        </w:rPr>
        <w:t xml:space="preserve"> networking layer using </w:t>
      </w:r>
      <w:proofErr w:type="spellStart"/>
      <w:r w:rsidRPr="00B367BF">
        <w:rPr>
          <w:rStyle w:val="Strong"/>
          <w:rFonts w:ascii="Arial" w:hAnsi="Arial" w:cs="Arial"/>
          <w:sz w:val="18"/>
        </w:rPr>
        <w:t>URLSession</w:t>
      </w:r>
      <w:proofErr w:type="spellEnd"/>
      <w:r w:rsidRPr="00B367BF">
        <w:rPr>
          <w:rFonts w:ascii="Arial" w:hAnsi="Arial" w:cs="Arial"/>
          <w:sz w:val="18"/>
        </w:rPr>
        <w:t xml:space="preserve"> and typed models aligned to backend </w:t>
      </w:r>
      <w:r w:rsidRPr="00B367BF">
        <w:rPr>
          <w:rStyle w:val="Strong"/>
          <w:rFonts w:ascii="Arial" w:hAnsi="Arial" w:cs="Arial"/>
          <w:sz w:val="18"/>
        </w:rPr>
        <w:t>REST</w:t>
      </w:r>
      <w:r w:rsidRPr="00B367BF">
        <w:rPr>
          <w:rFonts w:ascii="Arial" w:hAnsi="Arial" w:cs="Arial"/>
          <w:sz w:val="18"/>
        </w:rPr>
        <w:t xml:space="preserve"> standards (pagination/filtering/sorting), reducing “edge-case” UI bugs caused by inconsistent API responses.</w:t>
      </w:r>
    </w:p>
    <w:p w:rsidR="00B367BF" w:rsidRPr="00B367BF" w:rsidRDefault="00B367BF" w:rsidP="00B367BF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B367BF">
        <w:rPr>
          <w:rFonts w:ascii="Arial" w:hAnsi="Arial" w:cs="Arial"/>
          <w:sz w:val="18"/>
        </w:rPr>
        <w:t xml:space="preserve">Implemented secure authentication flows using </w:t>
      </w:r>
      <w:r w:rsidRPr="00B367BF">
        <w:rPr>
          <w:rStyle w:val="Strong"/>
          <w:rFonts w:ascii="Arial" w:hAnsi="Arial" w:cs="Arial"/>
          <w:sz w:val="18"/>
        </w:rPr>
        <w:t>OAuth2/OIDC + JWT</w:t>
      </w:r>
      <w:r w:rsidRPr="00B367BF">
        <w:rPr>
          <w:rFonts w:ascii="Arial" w:hAnsi="Arial" w:cs="Arial"/>
          <w:sz w:val="18"/>
        </w:rPr>
        <w:t xml:space="preserve">, integrating with </w:t>
      </w:r>
      <w:proofErr w:type="spellStart"/>
      <w:r w:rsidRPr="00B367BF">
        <w:rPr>
          <w:rStyle w:val="Strong"/>
          <w:rFonts w:ascii="Arial" w:hAnsi="Arial" w:cs="Arial"/>
          <w:sz w:val="18"/>
        </w:rPr>
        <w:t>Okta</w:t>
      </w:r>
      <w:proofErr w:type="spellEnd"/>
      <w:r w:rsidRPr="00B367BF">
        <w:rPr>
          <w:rStyle w:val="Strong"/>
          <w:rFonts w:ascii="Arial" w:hAnsi="Arial" w:cs="Arial"/>
          <w:sz w:val="18"/>
        </w:rPr>
        <w:t xml:space="preserve">/Auth0/AWS </w:t>
      </w:r>
      <w:proofErr w:type="spellStart"/>
      <w:r w:rsidRPr="00B367BF">
        <w:rPr>
          <w:rStyle w:val="Strong"/>
          <w:rFonts w:ascii="Arial" w:hAnsi="Arial" w:cs="Arial"/>
          <w:sz w:val="18"/>
        </w:rPr>
        <w:t>Cognito</w:t>
      </w:r>
      <w:proofErr w:type="spellEnd"/>
      <w:r w:rsidRPr="00B367BF">
        <w:rPr>
          <w:rFonts w:ascii="Arial" w:hAnsi="Arial" w:cs="Arial"/>
          <w:sz w:val="18"/>
        </w:rPr>
        <w:t xml:space="preserve"> patterns and enforcing </w:t>
      </w:r>
      <w:r w:rsidRPr="00B367BF">
        <w:rPr>
          <w:rStyle w:val="Strong"/>
          <w:rFonts w:ascii="Arial" w:hAnsi="Arial" w:cs="Arial"/>
          <w:sz w:val="18"/>
        </w:rPr>
        <w:t>RBAC/ABAC</w:t>
      </w:r>
      <w:r w:rsidRPr="00B367BF">
        <w:rPr>
          <w:rFonts w:ascii="Arial" w:hAnsi="Arial" w:cs="Arial"/>
          <w:sz w:val="18"/>
        </w:rPr>
        <w:t xml:space="preserve"> rules in client feature-gates for safer rollout of sensitive screens.</w:t>
      </w:r>
    </w:p>
    <w:p w:rsidR="00B367BF" w:rsidRPr="00B367BF" w:rsidRDefault="00B367BF" w:rsidP="00B367BF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B367BF">
        <w:rPr>
          <w:rFonts w:ascii="Arial" w:hAnsi="Arial" w:cs="Arial"/>
          <w:sz w:val="18"/>
        </w:rPr>
        <w:t xml:space="preserve">Delivered resilient offline behavior with local caching, background refresh, and retry-safe mutations using </w:t>
      </w:r>
      <w:proofErr w:type="spellStart"/>
      <w:r w:rsidRPr="00B367BF">
        <w:rPr>
          <w:rStyle w:val="Strong"/>
          <w:rFonts w:ascii="Arial" w:hAnsi="Arial" w:cs="Arial"/>
          <w:sz w:val="18"/>
        </w:rPr>
        <w:t>idempotency</w:t>
      </w:r>
      <w:proofErr w:type="spellEnd"/>
      <w:r w:rsidRPr="00B367BF">
        <w:rPr>
          <w:rStyle w:val="Strong"/>
          <w:rFonts w:ascii="Arial" w:hAnsi="Arial" w:cs="Arial"/>
          <w:sz w:val="18"/>
        </w:rPr>
        <w:t xml:space="preserve"> keys</w:t>
      </w:r>
      <w:r w:rsidRPr="00B367BF">
        <w:rPr>
          <w:rFonts w:ascii="Arial" w:hAnsi="Arial" w:cs="Arial"/>
          <w:sz w:val="18"/>
        </w:rPr>
        <w:t>, preventing duplicate actions during flaky mobile networks.</w:t>
      </w:r>
    </w:p>
    <w:p w:rsidR="00B367BF" w:rsidRPr="00B367BF" w:rsidRDefault="00B367BF" w:rsidP="00B367BF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B367BF">
        <w:rPr>
          <w:rFonts w:ascii="Arial" w:hAnsi="Arial" w:cs="Arial"/>
          <w:sz w:val="18"/>
        </w:rPr>
        <w:t xml:space="preserve">Added </w:t>
      </w:r>
      <w:r w:rsidRPr="00B367BF">
        <w:rPr>
          <w:rStyle w:val="Strong"/>
          <w:rFonts w:ascii="Arial" w:hAnsi="Arial" w:cs="Arial"/>
          <w:sz w:val="18"/>
        </w:rPr>
        <w:t>Keychain</w:t>
      </w:r>
      <w:r w:rsidRPr="00B367BF">
        <w:rPr>
          <w:rFonts w:ascii="Arial" w:hAnsi="Arial" w:cs="Arial"/>
          <w:sz w:val="18"/>
        </w:rPr>
        <w:t xml:space="preserve">-backed secrets handling and token lifecycle management (refresh, revocation, device migration), reducing </w:t>
      </w:r>
      <w:proofErr w:type="spellStart"/>
      <w:r w:rsidRPr="00B367BF">
        <w:rPr>
          <w:rFonts w:ascii="Arial" w:hAnsi="Arial" w:cs="Arial"/>
          <w:sz w:val="18"/>
        </w:rPr>
        <w:t>auth</w:t>
      </w:r>
      <w:proofErr w:type="spellEnd"/>
      <w:r w:rsidRPr="00B367BF">
        <w:rPr>
          <w:rFonts w:ascii="Arial" w:hAnsi="Arial" w:cs="Arial"/>
          <w:sz w:val="18"/>
        </w:rPr>
        <w:t>-related incident volume during releases.</w:t>
      </w:r>
    </w:p>
    <w:p w:rsidR="00B367BF" w:rsidRPr="00B367BF" w:rsidRDefault="00B367BF" w:rsidP="00B367BF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B367BF">
        <w:rPr>
          <w:rFonts w:ascii="Arial" w:hAnsi="Arial" w:cs="Arial"/>
          <w:sz w:val="18"/>
        </w:rPr>
        <w:t xml:space="preserve">Integrated real-time updates via </w:t>
      </w:r>
      <w:proofErr w:type="spellStart"/>
      <w:r w:rsidRPr="00B367BF">
        <w:rPr>
          <w:rStyle w:val="Strong"/>
          <w:rFonts w:ascii="Arial" w:hAnsi="Arial" w:cs="Arial"/>
          <w:sz w:val="18"/>
        </w:rPr>
        <w:t>WebSockets</w:t>
      </w:r>
      <w:proofErr w:type="spellEnd"/>
      <w:r w:rsidRPr="00B367BF">
        <w:rPr>
          <w:rFonts w:ascii="Arial" w:hAnsi="Arial" w:cs="Arial"/>
          <w:sz w:val="18"/>
        </w:rPr>
        <w:t xml:space="preserve"> and event-driven callbacks, coordinating mobile state updates with backend workers powered by </w:t>
      </w:r>
      <w:r w:rsidRPr="00B367BF">
        <w:rPr>
          <w:rStyle w:val="Strong"/>
          <w:rFonts w:ascii="Arial" w:hAnsi="Arial" w:cs="Arial"/>
          <w:sz w:val="18"/>
        </w:rPr>
        <w:t>AWS SQS/SNS</w:t>
      </w:r>
      <w:r w:rsidRPr="00B367BF">
        <w:rPr>
          <w:rFonts w:ascii="Arial" w:hAnsi="Arial" w:cs="Arial"/>
          <w:sz w:val="18"/>
        </w:rPr>
        <w:t xml:space="preserve"> and </w:t>
      </w:r>
      <w:r w:rsidRPr="00B367BF">
        <w:rPr>
          <w:rStyle w:val="Strong"/>
          <w:rFonts w:ascii="Arial" w:hAnsi="Arial" w:cs="Arial"/>
          <w:sz w:val="18"/>
        </w:rPr>
        <w:t>Kafka/</w:t>
      </w:r>
      <w:proofErr w:type="spellStart"/>
      <w:r w:rsidRPr="00B367BF">
        <w:rPr>
          <w:rStyle w:val="Strong"/>
          <w:rFonts w:ascii="Arial" w:hAnsi="Arial" w:cs="Arial"/>
          <w:sz w:val="18"/>
        </w:rPr>
        <w:t>RabbitMQ</w:t>
      </w:r>
      <w:proofErr w:type="spellEnd"/>
      <w:r w:rsidRPr="00B367BF">
        <w:rPr>
          <w:rFonts w:ascii="Arial" w:hAnsi="Arial" w:cs="Arial"/>
          <w:sz w:val="18"/>
        </w:rPr>
        <w:t xml:space="preserve"> patterns.</w:t>
      </w:r>
    </w:p>
    <w:p w:rsidR="00B367BF" w:rsidRPr="00B367BF" w:rsidRDefault="00B367BF" w:rsidP="00B367BF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B367BF">
        <w:rPr>
          <w:rFonts w:ascii="Arial" w:hAnsi="Arial" w:cs="Arial"/>
          <w:sz w:val="18"/>
        </w:rPr>
        <w:t xml:space="preserve">Partnered with backend teams to tune read-heavy endpoints backed by </w:t>
      </w:r>
      <w:proofErr w:type="spellStart"/>
      <w:r w:rsidRPr="00B367BF">
        <w:rPr>
          <w:rStyle w:val="Strong"/>
          <w:rFonts w:ascii="Arial" w:hAnsi="Arial" w:cs="Arial"/>
          <w:sz w:val="18"/>
        </w:rPr>
        <w:t>PostgreSQL</w:t>
      </w:r>
      <w:proofErr w:type="spellEnd"/>
      <w:r w:rsidRPr="00B367BF">
        <w:rPr>
          <w:rFonts w:ascii="Arial" w:hAnsi="Arial" w:cs="Arial"/>
          <w:sz w:val="18"/>
        </w:rPr>
        <w:t xml:space="preserve"> and </w:t>
      </w:r>
      <w:proofErr w:type="spellStart"/>
      <w:r w:rsidRPr="00B367BF">
        <w:rPr>
          <w:rStyle w:val="Strong"/>
          <w:rFonts w:ascii="Arial" w:hAnsi="Arial" w:cs="Arial"/>
          <w:sz w:val="18"/>
        </w:rPr>
        <w:t>Redis</w:t>
      </w:r>
      <w:proofErr w:type="spellEnd"/>
      <w:r w:rsidRPr="00B367BF">
        <w:rPr>
          <w:rStyle w:val="Strong"/>
          <w:rFonts w:ascii="Arial" w:hAnsi="Arial" w:cs="Arial"/>
          <w:sz w:val="18"/>
        </w:rPr>
        <w:t>/</w:t>
      </w:r>
      <w:proofErr w:type="spellStart"/>
      <w:r w:rsidRPr="00B367BF">
        <w:rPr>
          <w:rStyle w:val="Strong"/>
          <w:rFonts w:ascii="Arial" w:hAnsi="Arial" w:cs="Arial"/>
          <w:sz w:val="18"/>
        </w:rPr>
        <w:t>ElastiCache</w:t>
      </w:r>
      <w:proofErr w:type="spellEnd"/>
      <w:r w:rsidRPr="00B367BF">
        <w:rPr>
          <w:rFonts w:ascii="Arial" w:hAnsi="Arial" w:cs="Arial"/>
          <w:sz w:val="18"/>
        </w:rPr>
        <w:t>, improving mobile screen load times by optimizing payload shape and adding cache-aside strategies.</w:t>
      </w:r>
    </w:p>
    <w:p w:rsidR="00B367BF" w:rsidRPr="00B367BF" w:rsidRDefault="00B367BF" w:rsidP="00B367BF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B367BF">
        <w:rPr>
          <w:rFonts w:ascii="Arial" w:hAnsi="Arial" w:cs="Arial"/>
          <w:sz w:val="18"/>
        </w:rPr>
        <w:t xml:space="preserve">Implemented search experiences backed by </w:t>
      </w:r>
      <w:proofErr w:type="spellStart"/>
      <w:r w:rsidRPr="00B367BF">
        <w:rPr>
          <w:rStyle w:val="Strong"/>
          <w:rFonts w:ascii="Arial" w:hAnsi="Arial" w:cs="Arial"/>
          <w:sz w:val="18"/>
        </w:rPr>
        <w:t>Elasticsearch</w:t>
      </w:r>
      <w:proofErr w:type="spellEnd"/>
      <w:r w:rsidRPr="00B367BF">
        <w:rPr>
          <w:rStyle w:val="Strong"/>
          <w:rFonts w:ascii="Arial" w:hAnsi="Arial" w:cs="Arial"/>
          <w:sz w:val="18"/>
        </w:rPr>
        <w:t>/OpenSearch</w:t>
      </w:r>
      <w:r w:rsidRPr="00B367BF">
        <w:rPr>
          <w:rFonts w:ascii="Arial" w:hAnsi="Arial" w:cs="Arial"/>
          <w:sz w:val="18"/>
        </w:rPr>
        <w:t xml:space="preserve">, using query </w:t>
      </w:r>
      <w:proofErr w:type="spellStart"/>
      <w:r w:rsidRPr="00B367BF">
        <w:rPr>
          <w:rFonts w:ascii="Arial" w:hAnsi="Arial" w:cs="Arial"/>
          <w:sz w:val="18"/>
        </w:rPr>
        <w:t>debouncing</w:t>
      </w:r>
      <w:proofErr w:type="spellEnd"/>
      <w:r w:rsidRPr="00B367BF">
        <w:rPr>
          <w:rFonts w:ascii="Arial" w:hAnsi="Arial" w:cs="Arial"/>
          <w:sz w:val="18"/>
        </w:rPr>
        <w:t>, deterministic sorting, and stable UI state to keep results predictable under rapid user input.</w:t>
      </w:r>
    </w:p>
    <w:p w:rsidR="00B367BF" w:rsidRPr="00B367BF" w:rsidRDefault="00B367BF" w:rsidP="00B367BF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B367BF">
        <w:rPr>
          <w:rFonts w:ascii="Arial" w:hAnsi="Arial" w:cs="Arial"/>
          <w:sz w:val="18"/>
        </w:rPr>
        <w:t xml:space="preserve">Instrumented end-to-end diagnostics with </w:t>
      </w:r>
      <w:proofErr w:type="spellStart"/>
      <w:r w:rsidRPr="00B367BF">
        <w:rPr>
          <w:rStyle w:val="Strong"/>
          <w:rFonts w:ascii="Arial" w:hAnsi="Arial" w:cs="Arial"/>
          <w:sz w:val="18"/>
        </w:rPr>
        <w:t>OpenTelemetry</w:t>
      </w:r>
      <w:proofErr w:type="spellEnd"/>
      <w:r w:rsidRPr="00B367BF">
        <w:rPr>
          <w:rFonts w:ascii="Arial" w:hAnsi="Arial" w:cs="Arial"/>
          <w:sz w:val="18"/>
        </w:rPr>
        <w:t>, structured logs, and correlation IDs from app → gateway → services, accelerating root-cause isolation during production incidents.</w:t>
      </w:r>
    </w:p>
    <w:p w:rsidR="00B367BF" w:rsidRPr="00B367BF" w:rsidRDefault="00B367BF" w:rsidP="00B367BF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B367BF">
        <w:rPr>
          <w:rFonts w:ascii="Arial" w:hAnsi="Arial" w:cs="Arial"/>
          <w:sz w:val="18"/>
        </w:rPr>
        <w:t xml:space="preserve">Built dashboards and alerting across </w:t>
      </w:r>
      <w:proofErr w:type="spellStart"/>
      <w:r w:rsidRPr="00B367BF">
        <w:rPr>
          <w:rStyle w:val="Strong"/>
          <w:rFonts w:ascii="Arial" w:hAnsi="Arial" w:cs="Arial"/>
          <w:sz w:val="18"/>
        </w:rPr>
        <w:t>Datadog</w:t>
      </w:r>
      <w:proofErr w:type="spellEnd"/>
      <w:r w:rsidRPr="00B367BF">
        <w:rPr>
          <w:rFonts w:ascii="Arial" w:hAnsi="Arial" w:cs="Arial"/>
          <w:sz w:val="18"/>
        </w:rPr>
        <w:t xml:space="preserve">, </w:t>
      </w:r>
      <w:proofErr w:type="spellStart"/>
      <w:r w:rsidRPr="00B367BF">
        <w:rPr>
          <w:rStyle w:val="Strong"/>
          <w:rFonts w:ascii="Arial" w:hAnsi="Arial" w:cs="Arial"/>
          <w:sz w:val="18"/>
        </w:rPr>
        <w:t>Grafana</w:t>
      </w:r>
      <w:proofErr w:type="spellEnd"/>
      <w:r w:rsidRPr="00B367BF">
        <w:rPr>
          <w:rStyle w:val="Strong"/>
          <w:rFonts w:ascii="Arial" w:hAnsi="Arial" w:cs="Arial"/>
          <w:sz w:val="18"/>
        </w:rPr>
        <w:t>/Prometheus</w:t>
      </w:r>
      <w:r w:rsidRPr="00B367BF">
        <w:rPr>
          <w:rFonts w:ascii="Arial" w:hAnsi="Arial" w:cs="Arial"/>
          <w:sz w:val="18"/>
        </w:rPr>
        <w:t xml:space="preserve">, and </w:t>
      </w:r>
      <w:proofErr w:type="spellStart"/>
      <w:r w:rsidRPr="00B367BF">
        <w:rPr>
          <w:rStyle w:val="Strong"/>
          <w:rFonts w:ascii="Arial" w:hAnsi="Arial" w:cs="Arial"/>
          <w:sz w:val="18"/>
        </w:rPr>
        <w:t>CloudWatch</w:t>
      </w:r>
      <w:proofErr w:type="spellEnd"/>
      <w:r w:rsidRPr="00B367BF">
        <w:rPr>
          <w:rFonts w:ascii="Arial" w:hAnsi="Arial" w:cs="Arial"/>
          <w:sz w:val="18"/>
        </w:rPr>
        <w:t>, turning mobile performance complaints into traceable metrics and actionable fixes.</w:t>
      </w:r>
    </w:p>
    <w:p w:rsidR="00B367BF" w:rsidRPr="00B367BF" w:rsidRDefault="00B367BF" w:rsidP="00B367BF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B367BF">
        <w:rPr>
          <w:rFonts w:ascii="Arial" w:hAnsi="Arial" w:cs="Arial"/>
          <w:sz w:val="18"/>
        </w:rPr>
        <w:t>Strengthened quality gates with automated tests and deterministic fixtures, aligning mobile feature behavior with service contract checks and reducing regression risk on high-impact flows.</w:t>
      </w:r>
    </w:p>
    <w:p w:rsidR="00B367BF" w:rsidRPr="00B367BF" w:rsidRDefault="00B367BF" w:rsidP="00B367BF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B367BF">
        <w:rPr>
          <w:rFonts w:ascii="Arial" w:hAnsi="Arial" w:cs="Arial"/>
          <w:sz w:val="18"/>
        </w:rPr>
        <w:t xml:space="preserve">Coordinated multi-cloud delivery requirements where needed, consuming </w:t>
      </w:r>
      <w:proofErr w:type="gramStart"/>
      <w:r w:rsidRPr="00B367BF">
        <w:rPr>
          <w:rFonts w:ascii="Arial" w:hAnsi="Arial" w:cs="Arial"/>
          <w:sz w:val="18"/>
        </w:rPr>
        <w:t>services</w:t>
      </w:r>
      <w:proofErr w:type="gramEnd"/>
      <w:r w:rsidRPr="00B367BF">
        <w:rPr>
          <w:rFonts w:ascii="Arial" w:hAnsi="Arial" w:cs="Arial"/>
          <w:sz w:val="18"/>
        </w:rPr>
        <w:t xml:space="preserve"> hosted on </w:t>
      </w:r>
      <w:r w:rsidRPr="00B367BF">
        <w:rPr>
          <w:rStyle w:val="Strong"/>
          <w:rFonts w:ascii="Arial" w:hAnsi="Arial" w:cs="Arial"/>
          <w:sz w:val="18"/>
        </w:rPr>
        <w:t>AWS (EKS/ECS/EC2/Lambda + API Gateway/S3/</w:t>
      </w:r>
      <w:proofErr w:type="spellStart"/>
      <w:r w:rsidRPr="00B367BF">
        <w:rPr>
          <w:rStyle w:val="Strong"/>
          <w:rFonts w:ascii="Arial" w:hAnsi="Arial" w:cs="Arial"/>
          <w:sz w:val="18"/>
        </w:rPr>
        <w:t>CloudFront</w:t>
      </w:r>
      <w:proofErr w:type="spellEnd"/>
      <w:r w:rsidRPr="00B367BF">
        <w:rPr>
          <w:rStyle w:val="Strong"/>
          <w:rFonts w:ascii="Arial" w:hAnsi="Arial" w:cs="Arial"/>
          <w:sz w:val="18"/>
        </w:rPr>
        <w:t>)</w:t>
      </w:r>
      <w:r w:rsidRPr="00B367BF">
        <w:rPr>
          <w:rFonts w:ascii="Arial" w:hAnsi="Arial" w:cs="Arial"/>
          <w:sz w:val="18"/>
        </w:rPr>
        <w:t xml:space="preserve"> and supporting integrations in Azure (</w:t>
      </w:r>
      <w:r w:rsidRPr="00B367BF">
        <w:rPr>
          <w:rStyle w:val="Strong"/>
          <w:rFonts w:ascii="Arial" w:hAnsi="Arial" w:cs="Arial"/>
          <w:sz w:val="18"/>
        </w:rPr>
        <w:t>App Service</w:t>
      </w:r>
      <w:r w:rsidRPr="00B367BF">
        <w:rPr>
          <w:rFonts w:ascii="Arial" w:hAnsi="Arial" w:cs="Arial"/>
          <w:sz w:val="18"/>
        </w:rPr>
        <w:t xml:space="preserve">, </w:t>
      </w:r>
      <w:r w:rsidRPr="00B367BF">
        <w:rPr>
          <w:rStyle w:val="Strong"/>
          <w:rFonts w:ascii="Arial" w:hAnsi="Arial" w:cs="Arial"/>
          <w:sz w:val="18"/>
        </w:rPr>
        <w:t>Key Vault</w:t>
      </w:r>
      <w:r w:rsidRPr="00B367BF">
        <w:rPr>
          <w:rFonts w:ascii="Arial" w:hAnsi="Arial" w:cs="Arial"/>
          <w:sz w:val="18"/>
        </w:rPr>
        <w:t xml:space="preserve">, </w:t>
      </w:r>
      <w:r w:rsidRPr="00B367BF">
        <w:rPr>
          <w:rStyle w:val="Strong"/>
          <w:rFonts w:ascii="Arial" w:hAnsi="Arial" w:cs="Arial"/>
          <w:sz w:val="18"/>
        </w:rPr>
        <w:t>Application Insights</w:t>
      </w:r>
      <w:r w:rsidRPr="00B367BF">
        <w:rPr>
          <w:rFonts w:ascii="Arial" w:hAnsi="Arial" w:cs="Arial"/>
          <w:sz w:val="18"/>
        </w:rPr>
        <w:t>).</w:t>
      </w:r>
    </w:p>
    <w:p w:rsidR="00B367BF" w:rsidRPr="00B367BF" w:rsidRDefault="00B367BF" w:rsidP="00B367BF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B367BF">
        <w:rPr>
          <w:rFonts w:ascii="Arial" w:hAnsi="Arial" w:cs="Arial"/>
          <w:sz w:val="18"/>
        </w:rPr>
        <w:t xml:space="preserve">Contributed to infrastructure hygiene using </w:t>
      </w:r>
      <w:proofErr w:type="spellStart"/>
      <w:r w:rsidRPr="00B367BF">
        <w:rPr>
          <w:rStyle w:val="Strong"/>
          <w:rFonts w:ascii="Arial" w:hAnsi="Arial" w:cs="Arial"/>
          <w:sz w:val="18"/>
        </w:rPr>
        <w:t>Terraform</w:t>
      </w:r>
      <w:proofErr w:type="spellEnd"/>
      <w:r w:rsidRPr="00B367BF">
        <w:rPr>
          <w:rStyle w:val="Strong"/>
          <w:rFonts w:ascii="Arial" w:hAnsi="Arial" w:cs="Arial"/>
          <w:sz w:val="18"/>
        </w:rPr>
        <w:t>/</w:t>
      </w:r>
      <w:proofErr w:type="spellStart"/>
      <w:r w:rsidRPr="00B367BF">
        <w:rPr>
          <w:rStyle w:val="Strong"/>
          <w:rFonts w:ascii="Arial" w:hAnsi="Arial" w:cs="Arial"/>
          <w:sz w:val="18"/>
        </w:rPr>
        <w:t>CloudFormation</w:t>
      </w:r>
      <w:proofErr w:type="spellEnd"/>
      <w:r w:rsidRPr="00B367BF">
        <w:rPr>
          <w:rFonts w:ascii="Arial" w:hAnsi="Arial" w:cs="Arial"/>
          <w:sz w:val="18"/>
        </w:rPr>
        <w:t>, ensuring feature flags, routing, and backend rollout steps were aligned with mobile release trains.</w:t>
      </w:r>
    </w:p>
    <w:p w:rsidR="00B367BF" w:rsidRDefault="00B367BF" w:rsidP="00B367BF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B367BF">
        <w:rPr>
          <w:rFonts w:ascii="Arial" w:hAnsi="Arial" w:cs="Arial"/>
          <w:sz w:val="18"/>
        </w:rPr>
        <w:t xml:space="preserve">Improved operational readiness by documenting </w:t>
      </w:r>
      <w:proofErr w:type="spellStart"/>
      <w:r w:rsidRPr="00B367BF">
        <w:rPr>
          <w:rFonts w:ascii="Arial" w:hAnsi="Arial" w:cs="Arial"/>
          <w:sz w:val="18"/>
        </w:rPr>
        <w:t>runbooks</w:t>
      </w:r>
      <w:proofErr w:type="spellEnd"/>
      <w:r w:rsidRPr="00B367BF">
        <w:rPr>
          <w:rFonts w:ascii="Arial" w:hAnsi="Arial" w:cs="Arial"/>
          <w:sz w:val="18"/>
        </w:rPr>
        <w:t>, on-call playbooks, and failure modes, focusing on mobile-specific incidents like token drift, API shape changes, and cache poisoning.</w:t>
      </w:r>
    </w:p>
    <w:p w:rsidR="002E4211" w:rsidRPr="00B367BF" w:rsidRDefault="00B367BF" w:rsidP="00B367BF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B367BF">
        <w:rPr>
          <w:rFonts w:ascii="Arial" w:hAnsi="Arial" w:cs="Arial"/>
          <w:sz w:val="18"/>
        </w:rPr>
        <w:lastRenderedPageBreak/>
        <w:t xml:space="preserve">Mentored engineers on </w:t>
      </w:r>
      <w:r w:rsidRPr="00B367BF">
        <w:rPr>
          <w:rStyle w:val="Strong"/>
          <w:rFonts w:ascii="Arial" w:hAnsi="Arial" w:cs="Arial"/>
          <w:sz w:val="18"/>
        </w:rPr>
        <w:t>mobile architecture</w:t>
      </w:r>
      <w:r w:rsidRPr="00B367BF">
        <w:rPr>
          <w:rFonts w:ascii="Arial" w:hAnsi="Arial" w:cs="Arial"/>
          <w:sz w:val="18"/>
        </w:rPr>
        <w:t xml:space="preserve">, API contract discipline, and </w:t>
      </w:r>
      <w:proofErr w:type="spellStart"/>
      <w:r w:rsidRPr="00B367BF">
        <w:rPr>
          <w:rFonts w:ascii="Arial" w:hAnsi="Arial" w:cs="Arial"/>
          <w:sz w:val="18"/>
        </w:rPr>
        <w:t>observability</w:t>
      </w:r>
      <w:proofErr w:type="spellEnd"/>
      <w:r w:rsidRPr="00B367BF">
        <w:rPr>
          <w:rFonts w:ascii="Arial" w:hAnsi="Arial" w:cs="Arial"/>
          <w:sz w:val="18"/>
        </w:rPr>
        <w:t>-first development, raising consistency across teams shipping cross-platform features.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225E3E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25E3E" w:rsidRDefault="002E421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25E3E" w:rsidRDefault="002E421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June 2018 to July 2021</w:t>
            </w:r>
          </w:p>
        </w:tc>
      </w:tr>
    </w:tbl>
    <w:p w:rsidR="00225E3E" w:rsidRDefault="002E4211">
      <w:r>
        <w:rPr>
          <w:rFonts w:ascii="Arial" w:eastAsia="Arial" w:hAnsi="Arial" w:cs="Arial"/>
          <w:b/>
          <w:bCs/>
          <w:color w:val="111111"/>
          <w:sz w:val="18"/>
          <w:szCs w:val="18"/>
        </w:rPr>
        <w:t>Infinite Loop</w:t>
      </w:r>
    </w:p>
    <w:p w:rsidR="00B367BF" w:rsidRPr="00B367BF" w:rsidRDefault="00B367BF" w:rsidP="00B367BF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B367BF">
        <w:rPr>
          <w:rFonts w:ascii="Arial" w:hAnsi="Arial" w:cs="Arial"/>
          <w:sz w:val="18"/>
        </w:rPr>
        <w:t xml:space="preserve">Built and maintained </w:t>
      </w:r>
      <w:proofErr w:type="spellStart"/>
      <w:r w:rsidRPr="00B367BF">
        <w:rPr>
          <w:rStyle w:val="Strong"/>
          <w:rFonts w:ascii="Arial" w:hAnsi="Arial" w:cs="Arial"/>
          <w:sz w:val="18"/>
        </w:rPr>
        <w:t>iOS</w:t>
      </w:r>
      <w:proofErr w:type="spellEnd"/>
      <w:r w:rsidRPr="00B367BF">
        <w:rPr>
          <w:rFonts w:ascii="Arial" w:hAnsi="Arial" w:cs="Arial"/>
          <w:sz w:val="18"/>
        </w:rPr>
        <w:t xml:space="preserve"> features in </w:t>
      </w:r>
      <w:r w:rsidRPr="00B367BF">
        <w:rPr>
          <w:rStyle w:val="Strong"/>
          <w:rFonts w:ascii="Arial" w:hAnsi="Arial" w:cs="Arial"/>
          <w:sz w:val="18"/>
        </w:rPr>
        <w:t>Swift/</w:t>
      </w:r>
      <w:proofErr w:type="spellStart"/>
      <w:r w:rsidRPr="00B367BF">
        <w:rPr>
          <w:rStyle w:val="Strong"/>
          <w:rFonts w:ascii="Arial" w:hAnsi="Arial" w:cs="Arial"/>
          <w:sz w:val="18"/>
        </w:rPr>
        <w:t>UIKit</w:t>
      </w:r>
      <w:proofErr w:type="spellEnd"/>
      <w:r w:rsidRPr="00B367BF">
        <w:rPr>
          <w:rFonts w:ascii="Arial" w:hAnsi="Arial" w:cs="Arial"/>
          <w:sz w:val="18"/>
        </w:rPr>
        <w:t>, delivering reliable customer workflows that depended on consistent API contracts and predictable error handling.</w:t>
      </w:r>
    </w:p>
    <w:p w:rsidR="00B367BF" w:rsidRPr="00B367BF" w:rsidRDefault="00B367BF" w:rsidP="00B367BF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B367BF">
        <w:rPr>
          <w:rFonts w:ascii="Arial" w:hAnsi="Arial" w:cs="Arial"/>
          <w:sz w:val="18"/>
        </w:rPr>
        <w:t>Implemented a reusable networking layer with request signing, request cancellation, retries/</w:t>
      </w:r>
      <w:proofErr w:type="spellStart"/>
      <w:r w:rsidRPr="00B367BF">
        <w:rPr>
          <w:rFonts w:ascii="Arial" w:hAnsi="Arial" w:cs="Arial"/>
          <w:sz w:val="18"/>
        </w:rPr>
        <w:t>backoff</w:t>
      </w:r>
      <w:proofErr w:type="spellEnd"/>
      <w:r w:rsidRPr="00B367BF">
        <w:rPr>
          <w:rFonts w:ascii="Arial" w:hAnsi="Arial" w:cs="Arial"/>
          <w:sz w:val="18"/>
        </w:rPr>
        <w:t>, and structured error mapping to keep UI states correct under network churn.</w:t>
      </w:r>
    </w:p>
    <w:p w:rsidR="00B367BF" w:rsidRPr="00B367BF" w:rsidRDefault="00B367BF" w:rsidP="00B367BF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B367BF">
        <w:rPr>
          <w:rFonts w:ascii="Arial" w:hAnsi="Arial" w:cs="Arial"/>
          <w:sz w:val="18"/>
        </w:rPr>
        <w:t xml:space="preserve">Developed secure session handling with </w:t>
      </w:r>
      <w:r w:rsidRPr="00B367BF">
        <w:rPr>
          <w:rStyle w:val="Strong"/>
          <w:rFonts w:ascii="Arial" w:hAnsi="Arial" w:cs="Arial"/>
          <w:sz w:val="18"/>
        </w:rPr>
        <w:t>OAuth2/JWT</w:t>
      </w:r>
      <w:r w:rsidRPr="00B367BF">
        <w:rPr>
          <w:rFonts w:ascii="Arial" w:hAnsi="Arial" w:cs="Arial"/>
          <w:sz w:val="18"/>
        </w:rPr>
        <w:t>, integrating route-level authorization expectations into the client and improving clarity of “what the user can do” across screens.</w:t>
      </w:r>
    </w:p>
    <w:p w:rsidR="00B367BF" w:rsidRPr="00B367BF" w:rsidRDefault="00B367BF" w:rsidP="00B367BF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B367BF">
        <w:rPr>
          <w:rFonts w:ascii="Arial" w:hAnsi="Arial" w:cs="Arial"/>
          <w:sz w:val="18"/>
        </w:rPr>
        <w:t xml:space="preserve">Introduced caching and offline-safe read flows using </w:t>
      </w:r>
      <w:proofErr w:type="spellStart"/>
      <w:r w:rsidRPr="00B367BF">
        <w:rPr>
          <w:rStyle w:val="Strong"/>
          <w:rFonts w:ascii="Arial" w:hAnsi="Arial" w:cs="Arial"/>
          <w:sz w:val="18"/>
        </w:rPr>
        <w:t>Redis</w:t>
      </w:r>
      <w:proofErr w:type="spellEnd"/>
      <w:r w:rsidRPr="00B367BF">
        <w:rPr>
          <w:rFonts w:ascii="Arial" w:hAnsi="Arial" w:cs="Arial"/>
          <w:sz w:val="18"/>
        </w:rPr>
        <w:t>-backed server-side caching plus client-side caching strategies, reducing repeated requests and stabilizing performance.</w:t>
      </w:r>
    </w:p>
    <w:p w:rsidR="00B367BF" w:rsidRPr="00B367BF" w:rsidRDefault="00B367BF" w:rsidP="00B367BF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B367BF">
        <w:rPr>
          <w:rFonts w:ascii="Arial" w:hAnsi="Arial" w:cs="Arial"/>
          <w:sz w:val="18"/>
        </w:rPr>
        <w:t xml:space="preserve">Worked with backend teams to optimize </w:t>
      </w:r>
      <w:proofErr w:type="spellStart"/>
      <w:r w:rsidRPr="00B367BF">
        <w:rPr>
          <w:rStyle w:val="Strong"/>
          <w:rFonts w:ascii="Arial" w:hAnsi="Arial" w:cs="Arial"/>
          <w:sz w:val="18"/>
        </w:rPr>
        <w:t>PostgreSQL</w:t>
      </w:r>
      <w:proofErr w:type="spellEnd"/>
      <w:r w:rsidRPr="00B367BF">
        <w:rPr>
          <w:rFonts w:ascii="Arial" w:hAnsi="Arial" w:cs="Arial"/>
          <w:sz w:val="18"/>
        </w:rPr>
        <w:t xml:space="preserve"> queries using indexing and query-plan-driven refactors, shrinking response times for mobile-critical endpoints.</w:t>
      </w:r>
    </w:p>
    <w:p w:rsidR="00B367BF" w:rsidRPr="00B367BF" w:rsidRDefault="00B367BF" w:rsidP="00B367BF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B367BF">
        <w:rPr>
          <w:rFonts w:ascii="Arial" w:hAnsi="Arial" w:cs="Arial"/>
          <w:sz w:val="18"/>
        </w:rPr>
        <w:t xml:space="preserve">Implemented background job triggers and status polling patterns aligned with </w:t>
      </w:r>
      <w:proofErr w:type="spellStart"/>
      <w:r w:rsidRPr="00B367BF">
        <w:rPr>
          <w:rStyle w:val="Strong"/>
          <w:rFonts w:ascii="Arial" w:hAnsi="Arial" w:cs="Arial"/>
          <w:sz w:val="18"/>
        </w:rPr>
        <w:t>RabbitMQ</w:t>
      </w:r>
      <w:proofErr w:type="spellEnd"/>
      <w:r w:rsidRPr="00B367BF">
        <w:rPr>
          <w:rStyle w:val="Strong"/>
          <w:rFonts w:ascii="Arial" w:hAnsi="Arial" w:cs="Arial"/>
          <w:sz w:val="18"/>
        </w:rPr>
        <w:t>/Kafka</w:t>
      </w:r>
      <w:r w:rsidRPr="00B367BF">
        <w:rPr>
          <w:rFonts w:ascii="Arial" w:hAnsi="Arial" w:cs="Arial"/>
          <w:sz w:val="18"/>
        </w:rPr>
        <w:t xml:space="preserve"> </w:t>
      </w:r>
      <w:proofErr w:type="spellStart"/>
      <w:r w:rsidRPr="00B367BF">
        <w:rPr>
          <w:rFonts w:ascii="Arial" w:hAnsi="Arial" w:cs="Arial"/>
          <w:sz w:val="18"/>
        </w:rPr>
        <w:t>async</w:t>
      </w:r>
      <w:proofErr w:type="spellEnd"/>
      <w:r w:rsidRPr="00B367BF">
        <w:rPr>
          <w:rFonts w:ascii="Arial" w:hAnsi="Arial" w:cs="Arial"/>
          <w:sz w:val="18"/>
        </w:rPr>
        <w:t xml:space="preserve"> </w:t>
      </w:r>
      <w:proofErr w:type="gramStart"/>
      <w:r w:rsidRPr="00B367BF">
        <w:rPr>
          <w:rFonts w:ascii="Arial" w:hAnsi="Arial" w:cs="Arial"/>
          <w:sz w:val="18"/>
        </w:rPr>
        <w:t>pipelines,</w:t>
      </w:r>
      <w:proofErr w:type="gramEnd"/>
      <w:r w:rsidRPr="00B367BF">
        <w:rPr>
          <w:rFonts w:ascii="Arial" w:hAnsi="Arial" w:cs="Arial"/>
          <w:sz w:val="18"/>
        </w:rPr>
        <w:t xml:space="preserve"> ensuring long-running work didn’t block mobile UX.</w:t>
      </w:r>
    </w:p>
    <w:p w:rsidR="00B367BF" w:rsidRPr="00B367BF" w:rsidRDefault="00B367BF" w:rsidP="00B367BF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B367BF">
        <w:rPr>
          <w:rFonts w:ascii="Arial" w:hAnsi="Arial" w:cs="Arial"/>
          <w:sz w:val="18"/>
        </w:rPr>
        <w:t xml:space="preserve">Maintained </w:t>
      </w:r>
      <w:proofErr w:type="spellStart"/>
      <w:r w:rsidRPr="00B367BF">
        <w:rPr>
          <w:rFonts w:ascii="Arial" w:hAnsi="Arial" w:cs="Arial"/>
          <w:sz w:val="18"/>
        </w:rPr>
        <w:t>OpenAPI</w:t>
      </w:r>
      <w:proofErr w:type="spellEnd"/>
      <w:r w:rsidRPr="00B367BF">
        <w:rPr>
          <w:rFonts w:ascii="Arial" w:hAnsi="Arial" w:cs="Arial"/>
          <w:sz w:val="18"/>
        </w:rPr>
        <w:t xml:space="preserve"> documentation as a living contract and used it to drive stable client models and safer incremental changes.</w:t>
      </w:r>
    </w:p>
    <w:p w:rsidR="00B367BF" w:rsidRPr="00B367BF" w:rsidRDefault="00B367BF" w:rsidP="00B367BF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B367BF">
        <w:rPr>
          <w:rFonts w:ascii="Arial" w:hAnsi="Arial" w:cs="Arial"/>
          <w:sz w:val="18"/>
        </w:rPr>
        <w:t>Added request validation and schema enforcement in services to stop bad payloads early, protecting mobile flows from inconsistent backend states.</w:t>
      </w:r>
    </w:p>
    <w:p w:rsidR="00B367BF" w:rsidRPr="00B367BF" w:rsidRDefault="00B367BF" w:rsidP="00B367BF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B367BF">
        <w:rPr>
          <w:rFonts w:ascii="Arial" w:hAnsi="Arial" w:cs="Arial"/>
          <w:sz w:val="18"/>
        </w:rPr>
        <w:t xml:space="preserve">Delivered containerized backend components using </w:t>
      </w:r>
      <w:proofErr w:type="spellStart"/>
      <w:r w:rsidRPr="00B367BF">
        <w:rPr>
          <w:rStyle w:val="Strong"/>
          <w:rFonts w:ascii="Arial" w:hAnsi="Arial" w:cs="Arial"/>
          <w:sz w:val="18"/>
        </w:rPr>
        <w:t>Docker</w:t>
      </w:r>
      <w:proofErr w:type="spellEnd"/>
      <w:r w:rsidRPr="00B367BF">
        <w:rPr>
          <w:rFonts w:ascii="Arial" w:hAnsi="Arial" w:cs="Arial"/>
          <w:sz w:val="18"/>
        </w:rPr>
        <w:t xml:space="preserve"> and </w:t>
      </w:r>
      <w:proofErr w:type="spellStart"/>
      <w:r w:rsidRPr="00B367BF">
        <w:rPr>
          <w:rStyle w:val="Strong"/>
          <w:rFonts w:ascii="Arial" w:hAnsi="Arial" w:cs="Arial"/>
          <w:sz w:val="18"/>
        </w:rPr>
        <w:t>Kubernetes</w:t>
      </w:r>
      <w:proofErr w:type="spellEnd"/>
      <w:r w:rsidRPr="00B367BF">
        <w:rPr>
          <w:rStyle w:val="Strong"/>
          <w:rFonts w:ascii="Arial" w:hAnsi="Arial" w:cs="Arial"/>
          <w:sz w:val="18"/>
        </w:rPr>
        <w:t>/AKS</w:t>
      </w:r>
      <w:r w:rsidRPr="00B367BF">
        <w:rPr>
          <w:rFonts w:ascii="Arial" w:hAnsi="Arial" w:cs="Arial"/>
          <w:sz w:val="18"/>
        </w:rPr>
        <w:t xml:space="preserve"> where applicable, keeping environments consistent across </w:t>
      </w:r>
      <w:proofErr w:type="spellStart"/>
      <w:r w:rsidRPr="00B367BF">
        <w:rPr>
          <w:rFonts w:ascii="Arial" w:hAnsi="Arial" w:cs="Arial"/>
          <w:sz w:val="18"/>
        </w:rPr>
        <w:t>dev</w:t>
      </w:r>
      <w:proofErr w:type="spellEnd"/>
      <w:r w:rsidRPr="00B367BF">
        <w:rPr>
          <w:rFonts w:ascii="Arial" w:hAnsi="Arial" w:cs="Arial"/>
          <w:sz w:val="18"/>
        </w:rPr>
        <w:t>/stage/prod.</w:t>
      </w:r>
    </w:p>
    <w:p w:rsidR="00B367BF" w:rsidRPr="00B367BF" w:rsidRDefault="00B367BF" w:rsidP="00B367BF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B367BF">
        <w:rPr>
          <w:rFonts w:ascii="Arial" w:hAnsi="Arial" w:cs="Arial"/>
          <w:sz w:val="18"/>
        </w:rPr>
        <w:t xml:space="preserve">Improved </w:t>
      </w:r>
      <w:proofErr w:type="spellStart"/>
      <w:r w:rsidRPr="00B367BF">
        <w:rPr>
          <w:rFonts w:ascii="Arial" w:hAnsi="Arial" w:cs="Arial"/>
          <w:sz w:val="18"/>
        </w:rPr>
        <w:t>diagnosability</w:t>
      </w:r>
      <w:proofErr w:type="spellEnd"/>
      <w:r w:rsidRPr="00B367BF">
        <w:rPr>
          <w:rFonts w:ascii="Arial" w:hAnsi="Arial" w:cs="Arial"/>
          <w:sz w:val="18"/>
        </w:rPr>
        <w:t xml:space="preserve"> using </w:t>
      </w:r>
      <w:r w:rsidRPr="00B367BF">
        <w:rPr>
          <w:rStyle w:val="Strong"/>
          <w:rFonts w:ascii="Arial" w:hAnsi="Arial" w:cs="Arial"/>
          <w:sz w:val="18"/>
        </w:rPr>
        <w:t>Prometheus/</w:t>
      </w:r>
      <w:proofErr w:type="spellStart"/>
      <w:r w:rsidRPr="00B367BF">
        <w:rPr>
          <w:rStyle w:val="Strong"/>
          <w:rFonts w:ascii="Arial" w:hAnsi="Arial" w:cs="Arial"/>
          <w:sz w:val="18"/>
        </w:rPr>
        <w:t>Grafana</w:t>
      </w:r>
      <w:proofErr w:type="spellEnd"/>
      <w:r w:rsidRPr="00B367BF">
        <w:rPr>
          <w:rFonts w:ascii="Arial" w:hAnsi="Arial" w:cs="Arial"/>
          <w:sz w:val="18"/>
        </w:rPr>
        <w:t xml:space="preserve"> dashboards and structured logs into </w:t>
      </w:r>
      <w:r w:rsidRPr="00B367BF">
        <w:rPr>
          <w:rStyle w:val="Strong"/>
          <w:rFonts w:ascii="Arial" w:hAnsi="Arial" w:cs="Arial"/>
          <w:sz w:val="18"/>
        </w:rPr>
        <w:t>ELK/EFK</w:t>
      </w:r>
      <w:r w:rsidRPr="00B367BF">
        <w:rPr>
          <w:rFonts w:ascii="Arial" w:hAnsi="Arial" w:cs="Arial"/>
          <w:sz w:val="18"/>
        </w:rPr>
        <w:t>, enabling faster triage for mobile-reported issues.</w:t>
      </w:r>
    </w:p>
    <w:p w:rsidR="00B367BF" w:rsidRPr="00B367BF" w:rsidRDefault="00B367BF" w:rsidP="00B367BF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B367BF">
        <w:rPr>
          <w:rFonts w:ascii="Arial" w:hAnsi="Arial" w:cs="Arial"/>
          <w:sz w:val="18"/>
        </w:rPr>
        <w:t xml:space="preserve">Strengthened release hygiene using </w:t>
      </w:r>
      <w:r w:rsidRPr="00B367BF">
        <w:rPr>
          <w:rStyle w:val="Strong"/>
          <w:rFonts w:ascii="Arial" w:hAnsi="Arial" w:cs="Arial"/>
          <w:sz w:val="18"/>
        </w:rPr>
        <w:t xml:space="preserve">Azure </w:t>
      </w:r>
      <w:proofErr w:type="spellStart"/>
      <w:r w:rsidRPr="00B367BF">
        <w:rPr>
          <w:rStyle w:val="Strong"/>
          <w:rFonts w:ascii="Arial" w:hAnsi="Arial" w:cs="Arial"/>
          <w:sz w:val="18"/>
        </w:rPr>
        <w:t>DevOps</w:t>
      </w:r>
      <w:proofErr w:type="spellEnd"/>
      <w:r w:rsidRPr="00B367BF">
        <w:rPr>
          <w:rStyle w:val="Strong"/>
          <w:rFonts w:ascii="Arial" w:hAnsi="Arial" w:cs="Arial"/>
          <w:sz w:val="18"/>
        </w:rPr>
        <w:t>/</w:t>
      </w:r>
      <w:proofErr w:type="spellStart"/>
      <w:r w:rsidRPr="00B367BF">
        <w:rPr>
          <w:rStyle w:val="Strong"/>
          <w:rFonts w:ascii="Arial" w:hAnsi="Arial" w:cs="Arial"/>
          <w:sz w:val="18"/>
        </w:rPr>
        <w:t>CircleCI</w:t>
      </w:r>
      <w:proofErr w:type="spellEnd"/>
      <w:r w:rsidRPr="00B367BF">
        <w:rPr>
          <w:rFonts w:ascii="Arial" w:hAnsi="Arial" w:cs="Arial"/>
          <w:sz w:val="18"/>
        </w:rPr>
        <w:t xml:space="preserve"> pipelines with automated test stages and promotion rules to reduce regressions.</w:t>
      </w:r>
    </w:p>
    <w:p w:rsidR="00B367BF" w:rsidRDefault="00B367BF" w:rsidP="00B367BF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B367BF">
        <w:rPr>
          <w:rFonts w:ascii="Arial" w:hAnsi="Arial" w:cs="Arial"/>
          <w:sz w:val="18"/>
        </w:rPr>
        <w:t>Collaborated closely with frontend and mobile stakeholders to align validation rules, payload shapes, and error messages—reducing defensive UI code.</w:t>
      </w:r>
    </w:p>
    <w:p w:rsidR="00B367BF" w:rsidRPr="00B367BF" w:rsidRDefault="00B367BF" w:rsidP="00B367BF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B367BF">
        <w:rPr>
          <w:rFonts w:ascii="Arial" w:hAnsi="Arial" w:cs="Arial"/>
          <w:sz w:val="18"/>
        </w:rPr>
        <w:t xml:space="preserve">Supported secure secrets management via </w:t>
      </w:r>
      <w:r w:rsidRPr="00B367BF">
        <w:rPr>
          <w:rStyle w:val="Strong"/>
          <w:rFonts w:ascii="Arial" w:hAnsi="Arial" w:cs="Arial"/>
          <w:sz w:val="18"/>
        </w:rPr>
        <w:t>Azure Key Vault</w:t>
      </w:r>
      <w:r w:rsidRPr="00B367BF">
        <w:rPr>
          <w:rFonts w:ascii="Arial" w:hAnsi="Arial" w:cs="Arial"/>
          <w:sz w:val="18"/>
        </w:rPr>
        <w:t xml:space="preserve"> and operational visibility through </w:t>
      </w:r>
      <w:r w:rsidRPr="00B367BF">
        <w:rPr>
          <w:rStyle w:val="Strong"/>
          <w:rFonts w:ascii="Arial" w:hAnsi="Arial" w:cs="Arial"/>
          <w:sz w:val="18"/>
        </w:rPr>
        <w:t>Application Insights</w:t>
      </w:r>
      <w:r w:rsidRPr="00B367BF">
        <w:rPr>
          <w:rFonts w:ascii="Arial" w:hAnsi="Arial" w:cs="Arial"/>
          <w:sz w:val="18"/>
        </w:rPr>
        <w:t xml:space="preserve"> for services feeding mobile experiences.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225E3E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25E3E" w:rsidRDefault="002E421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25E3E" w:rsidRDefault="002E421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2015 to May 2018</w:t>
            </w:r>
          </w:p>
        </w:tc>
      </w:tr>
    </w:tbl>
    <w:p w:rsidR="00225E3E" w:rsidRDefault="002E4211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Datamart</w:t>
      </w:r>
      <w:proofErr w:type="spellEnd"/>
    </w:p>
    <w:p w:rsidR="00B367BF" w:rsidRPr="00B367BF" w:rsidRDefault="00B367BF" w:rsidP="00B367BF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B367BF">
        <w:rPr>
          <w:rFonts w:ascii="Arial" w:hAnsi="Arial" w:cs="Arial"/>
          <w:sz w:val="18"/>
        </w:rPr>
        <w:t xml:space="preserve">Delivered API features and integration improvements in </w:t>
      </w:r>
      <w:r w:rsidRPr="00B367BF">
        <w:rPr>
          <w:rStyle w:val="Strong"/>
          <w:rFonts w:ascii="Arial" w:hAnsi="Arial" w:cs="Arial"/>
          <w:sz w:val="18"/>
        </w:rPr>
        <w:t>Node.js/</w:t>
      </w:r>
      <w:proofErr w:type="spellStart"/>
      <w:r w:rsidRPr="00B367BF">
        <w:rPr>
          <w:rStyle w:val="Strong"/>
          <w:rFonts w:ascii="Arial" w:hAnsi="Arial" w:cs="Arial"/>
          <w:sz w:val="18"/>
        </w:rPr>
        <w:t>TypeScript</w:t>
      </w:r>
      <w:proofErr w:type="spellEnd"/>
      <w:r w:rsidRPr="00B367BF">
        <w:rPr>
          <w:rFonts w:ascii="Arial" w:hAnsi="Arial" w:cs="Arial"/>
          <w:sz w:val="18"/>
        </w:rPr>
        <w:t xml:space="preserve"> that directly powered mobile screens, focusing on predictable schemas and stable response contracts.</w:t>
      </w:r>
    </w:p>
    <w:p w:rsidR="00B367BF" w:rsidRPr="00B367BF" w:rsidRDefault="00B367BF" w:rsidP="00B367BF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B367BF">
        <w:rPr>
          <w:rFonts w:ascii="Arial" w:hAnsi="Arial" w:cs="Arial"/>
          <w:sz w:val="18"/>
        </w:rPr>
        <w:t xml:space="preserve">Built data-heavy flows across </w:t>
      </w:r>
      <w:proofErr w:type="spellStart"/>
      <w:r w:rsidRPr="00B367BF">
        <w:rPr>
          <w:rStyle w:val="Strong"/>
          <w:rFonts w:ascii="Arial" w:hAnsi="Arial" w:cs="Arial"/>
          <w:sz w:val="18"/>
        </w:rPr>
        <w:t>PostgreSQL</w:t>
      </w:r>
      <w:proofErr w:type="spellEnd"/>
      <w:r w:rsidRPr="00B367BF">
        <w:rPr>
          <w:rStyle w:val="Strong"/>
          <w:rFonts w:ascii="Arial" w:hAnsi="Arial" w:cs="Arial"/>
          <w:sz w:val="18"/>
        </w:rPr>
        <w:t>/MySQL</w:t>
      </w:r>
      <w:r w:rsidRPr="00B367BF">
        <w:rPr>
          <w:rFonts w:ascii="Arial" w:hAnsi="Arial" w:cs="Arial"/>
          <w:sz w:val="18"/>
        </w:rPr>
        <w:t xml:space="preserve"> with strong indexing and schema discipline, keeping mobile-driven reporting and operational screens responsive at scale.</w:t>
      </w:r>
    </w:p>
    <w:p w:rsidR="00B367BF" w:rsidRPr="00B367BF" w:rsidRDefault="00B367BF" w:rsidP="00B367BF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B367BF">
        <w:rPr>
          <w:rFonts w:ascii="Arial" w:hAnsi="Arial" w:cs="Arial"/>
          <w:sz w:val="18"/>
        </w:rPr>
        <w:t>Implemented transactional workflows with explicit consistency rules, preventing partial-failure corruption that would surface as broken states on mobile clients.</w:t>
      </w:r>
    </w:p>
    <w:p w:rsidR="00B367BF" w:rsidRPr="00B367BF" w:rsidRDefault="00B367BF" w:rsidP="00B367BF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B367BF">
        <w:rPr>
          <w:rFonts w:ascii="Arial" w:hAnsi="Arial" w:cs="Arial"/>
          <w:sz w:val="18"/>
        </w:rPr>
        <w:t>Supported background job processing using queue patterns, separating request/response latency from long-running work and improving perceived mobile performance.</w:t>
      </w:r>
    </w:p>
    <w:p w:rsidR="00B367BF" w:rsidRPr="00B367BF" w:rsidRDefault="00B367BF" w:rsidP="00B367BF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B367BF">
        <w:rPr>
          <w:rFonts w:ascii="Arial" w:hAnsi="Arial" w:cs="Arial"/>
          <w:sz w:val="18"/>
        </w:rPr>
        <w:t xml:space="preserve">Introduced early search/filter experiences backed by </w:t>
      </w:r>
      <w:proofErr w:type="spellStart"/>
      <w:r w:rsidRPr="00B367BF">
        <w:rPr>
          <w:rStyle w:val="Strong"/>
          <w:rFonts w:ascii="Arial" w:hAnsi="Arial" w:cs="Arial"/>
          <w:sz w:val="18"/>
        </w:rPr>
        <w:t>Elasticsearch</w:t>
      </w:r>
      <w:proofErr w:type="spellEnd"/>
      <w:r w:rsidRPr="00B367BF">
        <w:rPr>
          <w:rFonts w:ascii="Arial" w:hAnsi="Arial" w:cs="Arial"/>
          <w:sz w:val="18"/>
        </w:rPr>
        <w:t>, enabling fast lookup across operational datasets that mobile features depended on.</w:t>
      </w:r>
    </w:p>
    <w:p w:rsidR="00B367BF" w:rsidRPr="00B367BF" w:rsidRDefault="00B367BF" w:rsidP="00B367BF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B367BF">
        <w:rPr>
          <w:rFonts w:ascii="Arial" w:hAnsi="Arial" w:cs="Arial"/>
          <w:sz w:val="18"/>
        </w:rPr>
        <w:t xml:space="preserve">Added pragmatic automated tests using </w:t>
      </w:r>
      <w:r w:rsidRPr="00B367BF">
        <w:rPr>
          <w:rStyle w:val="Strong"/>
          <w:rFonts w:ascii="Arial" w:hAnsi="Arial" w:cs="Arial"/>
          <w:sz w:val="18"/>
        </w:rPr>
        <w:t>Mocha/Chai</w:t>
      </w:r>
      <w:r w:rsidRPr="00B367BF">
        <w:rPr>
          <w:rFonts w:ascii="Arial" w:hAnsi="Arial" w:cs="Arial"/>
          <w:sz w:val="18"/>
        </w:rPr>
        <w:t xml:space="preserve"> and repeatable fixtures for high-risk business rules tied to mobile flows.</w:t>
      </w:r>
    </w:p>
    <w:p w:rsidR="00B367BF" w:rsidRPr="00B367BF" w:rsidRDefault="00B367BF" w:rsidP="00B367BF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B367BF">
        <w:rPr>
          <w:rFonts w:ascii="Arial" w:hAnsi="Arial" w:cs="Arial"/>
          <w:sz w:val="18"/>
        </w:rPr>
        <w:t>Improved reliability with timeouts, retries, and defensive parsing for third-party integrations, preventing upstream instability from breaking app experiences.</w:t>
      </w:r>
    </w:p>
    <w:p w:rsidR="00B367BF" w:rsidRPr="00B367BF" w:rsidRDefault="00B367BF" w:rsidP="00B367BF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B367BF">
        <w:rPr>
          <w:rFonts w:ascii="Arial" w:hAnsi="Arial" w:cs="Arial"/>
          <w:sz w:val="18"/>
        </w:rPr>
        <w:t xml:space="preserve">Supported containerized environments with </w:t>
      </w:r>
      <w:proofErr w:type="spellStart"/>
      <w:r w:rsidRPr="00B367BF">
        <w:rPr>
          <w:rStyle w:val="Strong"/>
          <w:rFonts w:ascii="Arial" w:hAnsi="Arial" w:cs="Arial"/>
          <w:sz w:val="18"/>
        </w:rPr>
        <w:t>Docker</w:t>
      </w:r>
      <w:proofErr w:type="spellEnd"/>
      <w:r w:rsidRPr="00B367BF">
        <w:rPr>
          <w:rFonts w:ascii="Arial" w:hAnsi="Arial" w:cs="Arial"/>
          <w:sz w:val="18"/>
        </w:rPr>
        <w:t xml:space="preserve"> and improved release repeatability with scripted deployments and clear environment configuration practices.</w:t>
      </w:r>
    </w:p>
    <w:p w:rsidR="00B367BF" w:rsidRPr="00B367BF" w:rsidRDefault="00B367BF" w:rsidP="00B367BF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B367BF">
        <w:rPr>
          <w:rFonts w:ascii="Arial" w:hAnsi="Arial" w:cs="Arial"/>
          <w:sz w:val="18"/>
        </w:rPr>
        <w:t>Collaborated with teams on client-facing UX needs, translating mobile constraints into backend changes (pagination, sorting, and consistent error semantics).</w:t>
      </w:r>
    </w:p>
    <w:p w:rsidR="00B367BF" w:rsidRDefault="00B367BF" w:rsidP="00B367BF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B367BF">
        <w:rPr>
          <w:rFonts w:ascii="Arial" w:hAnsi="Arial" w:cs="Arial"/>
          <w:sz w:val="18"/>
        </w:rPr>
        <w:t xml:space="preserve">Contributed to caching strategies using </w:t>
      </w:r>
      <w:proofErr w:type="spellStart"/>
      <w:r w:rsidRPr="00B367BF">
        <w:rPr>
          <w:rStyle w:val="Strong"/>
          <w:rFonts w:ascii="Arial" w:hAnsi="Arial" w:cs="Arial"/>
          <w:sz w:val="18"/>
        </w:rPr>
        <w:t>Redis</w:t>
      </w:r>
      <w:proofErr w:type="spellEnd"/>
      <w:r w:rsidRPr="00B367BF">
        <w:rPr>
          <w:rFonts w:ascii="Arial" w:hAnsi="Arial" w:cs="Arial"/>
          <w:sz w:val="18"/>
        </w:rPr>
        <w:t xml:space="preserve"> for hot endpoints, reducing backend load and improving responsiveness for mobile-heavy traffic.</w:t>
      </w:r>
    </w:p>
    <w:p w:rsidR="00B367BF" w:rsidRPr="00B367BF" w:rsidRDefault="00B367BF" w:rsidP="00B367BF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B367BF">
        <w:rPr>
          <w:rFonts w:ascii="Arial" w:hAnsi="Arial" w:cs="Arial"/>
          <w:sz w:val="18"/>
        </w:rPr>
        <w:t xml:space="preserve">Assisted operational triage using </w:t>
      </w:r>
      <w:proofErr w:type="spellStart"/>
      <w:r w:rsidRPr="00B367BF">
        <w:rPr>
          <w:rStyle w:val="Strong"/>
          <w:rFonts w:ascii="Arial" w:hAnsi="Arial" w:cs="Arial"/>
          <w:sz w:val="18"/>
        </w:rPr>
        <w:t>CloudWatch</w:t>
      </w:r>
      <w:proofErr w:type="spellEnd"/>
      <w:r w:rsidRPr="00B367BF">
        <w:rPr>
          <w:rFonts w:ascii="Arial" w:hAnsi="Arial" w:cs="Arial"/>
          <w:sz w:val="18"/>
        </w:rPr>
        <w:t xml:space="preserve"> and </w:t>
      </w:r>
      <w:r w:rsidRPr="00B367BF">
        <w:rPr>
          <w:rStyle w:val="Strong"/>
          <w:rFonts w:ascii="Arial" w:hAnsi="Arial" w:cs="Arial"/>
          <w:sz w:val="18"/>
        </w:rPr>
        <w:t>ELK/EFK</w:t>
      </w:r>
      <w:r w:rsidRPr="00B367BF">
        <w:rPr>
          <w:rFonts w:ascii="Arial" w:hAnsi="Arial" w:cs="Arial"/>
          <w:sz w:val="18"/>
        </w:rPr>
        <w:t>, improving incident resolution when mobile-reported issues were caused by backend regressions.</w:t>
      </w:r>
    </w:p>
    <w:p w:rsidR="00225E3E" w:rsidRDefault="00B367BF" w:rsidP="00B367BF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 xml:space="preserve"> </w:t>
      </w:r>
      <w:r w:rsidR="002E4211">
        <w:rPr>
          <w:b/>
          <w:bCs/>
          <w:color w:val="111111"/>
          <w:sz w:val="21"/>
          <w:szCs w:val="21"/>
        </w:rPr>
        <w:t>EDUCATION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225E3E" w:rsidRPr="002E4211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25E3E" w:rsidRPr="002E4211" w:rsidRDefault="002E4211">
            <w:pPr>
              <w:rPr>
                <w:rFonts w:ascii="Arial" w:hAnsi="Arial" w:cs="Arial"/>
              </w:rPr>
            </w:pPr>
            <w:r w:rsidRPr="002E4211"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Bachelor’s degree in Computer Science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25E3E" w:rsidRPr="002E4211" w:rsidRDefault="002E4211">
            <w:pPr>
              <w:jc w:val="right"/>
              <w:rPr>
                <w:rFonts w:ascii="Arial" w:hAnsi="Arial" w:cs="Arial"/>
              </w:rPr>
            </w:pPr>
            <w:r w:rsidRPr="002E4211">
              <w:rPr>
                <w:rFonts w:ascii="Arial" w:eastAsia="Arial" w:hAnsi="Arial" w:cs="Arial"/>
                <w:color w:val="111111"/>
                <w:sz w:val="17"/>
                <w:szCs w:val="17"/>
              </w:rPr>
              <w:t>2011 to 2015</w:t>
            </w:r>
          </w:p>
        </w:tc>
      </w:tr>
    </w:tbl>
    <w:p w:rsidR="002E4211" w:rsidRPr="002E4211" w:rsidRDefault="002E4211" w:rsidP="002E4211">
      <w:pPr>
        <w:rPr>
          <w:rFonts w:ascii="Arial" w:hAnsi="Arial" w:cs="Arial"/>
        </w:rPr>
      </w:pPr>
      <w:r w:rsidRPr="002E4211">
        <w:rPr>
          <w:rFonts w:ascii="Arial" w:eastAsia="Arial" w:hAnsi="Arial" w:cs="Arial"/>
          <w:b/>
          <w:bCs/>
          <w:color w:val="111111"/>
          <w:sz w:val="18"/>
          <w:szCs w:val="18"/>
        </w:rPr>
        <w:t>University of Amsterdam</w:t>
      </w:r>
    </w:p>
    <w:p w:rsidR="00225E3E" w:rsidRDefault="002E4211" w:rsidP="002E4211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2E4211">
        <w:rPr>
          <w:rFonts w:ascii="Arial" w:hAnsi="Arial" w:cs="Arial"/>
        </w:rPr>
        <w:t xml:space="preserve">Focused on strong fundamentals in </w:t>
      </w:r>
      <w:r w:rsidRPr="002E4211">
        <w:rPr>
          <w:rStyle w:val="Strong"/>
          <w:rFonts w:ascii="Arial" w:hAnsi="Arial" w:cs="Arial"/>
        </w:rPr>
        <w:t>algorithms</w:t>
      </w:r>
      <w:r w:rsidRPr="002E4211">
        <w:rPr>
          <w:rFonts w:ascii="Arial" w:hAnsi="Arial" w:cs="Arial"/>
        </w:rPr>
        <w:t xml:space="preserve">, </w:t>
      </w:r>
      <w:r w:rsidRPr="002E4211">
        <w:rPr>
          <w:rStyle w:val="Strong"/>
          <w:rFonts w:ascii="Arial" w:hAnsi="Arial" w:cs="Arial"/>
        </w:rPr>
        <w:t>data structures</w:t>
      </w:r>
      <w:r w:rsidRPr="002E4211">
        <w:rPr>
          <w:rFonts w:ascii="Arial" w:hAnsi="Arial" w:cs="Arial"/>
        </w:rPr>
        <w:t xml:space="preserve">, and </w:t>
      </w:r>
      <w:r w:rsidRPr="002E4211">
        <w:rPr>
          <w:rStyle w:val="Strong"/>
          <w:rFonts w:ascii="Arial" w:hAnsi="Arial" w:cs="Arial"/>
        </w:rPr>
        <w:t>software engineering</w:t>
      </w:r>
      <w:r w:rsidRPr="002E4211">
        <w:rPr>
          <w:rFonts w:ascii="Arial" w:hAnsi="Arial" w:cs="Arial"/>
        </w:rPr>
        <w:t>, with practical coursework emphasizing building maintainable systems and reliable data-backed applications.</w:t>
      </w:r>
    </w:p>
    <w:p w:rsidR="00B367BF" w:rsidRDefault="00B367BF" w:rsidP="00B367BF">
      <w:pPr>
        <w:rPr>
          <w:rFonts w:ascii="Arial" w:hAnsi="Arial" w:cs="Arial"/>
        </w:rPr>
      </w:pPr>
    </w:p>
    <w:p w:rsidR="00B367BF" w:rsidRDefault="00B367BF" w:rsidP="00B367BF">
      <w:pPr>
        <w:rPr>
          <w:rFonts w:ascii="Arial" w:hAnsi="Arial" w:cs="Arial"/>
        </w:rPr>
      </w:pPr>
    </w:p>
    <w:p w:rsidR="00B367BF" w:rsidRDefault="00B367BF" w:rsidP="00B367BF">
      <w:pPr>
        <w:rPr>
          <w:rFonts w:ascii="Arial" w:hAnsi="Arial" w:cs="Arial"/>
        </w:rPr>
      </w:pPr>
    </w:p>
    <w:p w:rsidR="00B367BF" w:rsidRPr="00B367BF" w:rsidRDefault="00B367BF" w:rsidP="00B367BF">
      <w:pPr>
        <w:rPr>
          <w:rFonts w:ascii="Arial" w:hAnsi="Arial" w:cs="Arial"/>
        </w:rPr>
      </w:pPr>
    </w:p>
    <w:p w:rsidR="002E4211" w:rsidRDefault="002E4211" w:rsidP="002E421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lastRenderedPageBreak/>
        <w:t>PROJECTS</w:t>
      </w:r>
    </w:p>
    <w:p w:rsidR="00B367BF" w:rsidRPr="00B367BF" w:rsidRDefault="00B367BF" w:rsidP="00B367BF">
      <w:pPr>
        <w:pStyle w:val="Heading3"/>
        <w:jc w:val="both"/>
        <w:rPr>
          <w:rFonts w:ascii="Arial" w:hAnsi="Arial" w:cs="Arial"/>
          <w:color w:val="auto"/>
          <w:sz w:val="18"/>
        </w:rPr>
      </w:pPr>
      <w:bookmarkStart w:id="0" w:name="_GoBack"/>
      <w:proofErr w:type="spellStart"/>
      <w:proofErr w:type="gramStart"/>
      <w:r w:rsidRPr="00B367BF">
        <w:rPr>
          <w:rStyle w:val="Strong"/>
          <w:rFonts w:ascii="Arial" w:hAnsi="Arial" w:cs="Arial"/>
          <w:bCs w:val="0"/>
          <w:color w:val="auto"/>
          <w:sz w:val="18"/>
        </w:rPr>
        <w:t>iOS</w:t>
      </w:r>
      <w:proofErr w:type="spellEnd"/>
      <w:proofErr w:type="gramEnd"/>
      <w:r w:rsidRPr="00B367BF">
        <w:rPr>
          <w:rStyle w:val="Strong"/>
          <w:rFonts w:ascii="Arial" w:hAnsi="Arial" w:cs="Arial"/>
          <w:bCs w:val="0"/>
          <w:color w:val="auto"/>
          <w:sz w:val="18"/>
        </w:rPr>
        <w:t xml:space="preserve"> Offline-First Client for Event-Driven Workflows</w:t>
      </w:r>
    </w:p>
    <w:p w:rsidR="00B367BF" w:rsidRPr="00B367BF" w:rsidRDefault="00B367BF" w:rsidP="00B367BF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18"/>
        </w:rPr>
      </w:pPr>
      <w:r w:rsidRPr="00B367BF">
        <w:rPr>
          <w:rFonts w:ascii="Arial" w:hAnsi="Arial" w:cs="Arial"/>
          <w:sz w:val="18"/>
        </w:rPr>
        <w:t xml:space="preserve">Designed </w:t>
      </w:r>
      <w:proofErr w:type="gramStart"/>
      <w:r w:rsidRPr="00B367BF">
        <w:rPr>
          <w:rFonts w:ascii="Arial" w:hAnsi="Arial" w:cs="Arial"/>
          <w:sz w:val="18"/>
        </w:rPr>
        <w:t xml:space="preserve">an </w:t>
      </w:r>
      <w:proofErr w:type="spellStart"/>
      <w:r w:rsidRPr="00B367BF">
        <w:rPr>
          <w:rStyle w:val="Strong"/>
          <w:rFonts w:ascii="Arial" w:hAnsi="Arial" w:cs="Arial"/>
          <w:sz w:val="18"/>
        </w:rPr>
        <w:t>iOS</w:t>
      </w:r>
      <w:proofErr w:type="spellEnd"/>
      <w:proofErr w:type="gramEnd"/>
      <w:r w:rsidRPr="00B367BF">
        <w:rPr>
          <w:rFonts w:ascii="Arial" w:hAnsi="Arial" w:cs="Arial"/>
          <w:sz w:val="18"/>
        </w:rPr>
        <w:t xml:space="preserve"> architecture in </w:t>
      </w:r>
      <w:r w:rsidRPr="00B367BF">
        <w:rPr>
          <w:rStyle w:val="Strong"/>
          <w:rFonts w:ascii="Arial" w:hAnsi="Arial" w:cs="Arial"/>
          <w:sz w:val="18"/>
        </w:rPr>
        <w:t>Swift</w:t>
      </w:r>
      <w:r w:rsidRPr="00B367BF">
        <w:rPr>
          <w:rFonts w:ascii="Arial" w:hAnsi="Arial" w:cs="Arial"/>
          <w:sz w:val="18"/>
        </w:rPr>
        <w:t xml:space="preserve"> with a clear separation of concerns (networking, persistence, domain logic, and UI), enabling predictable iteration without breaking core flows.</w:t>
      </w:r>
    </w:p>
    <w:p w:rsidR="00B367BF" w:rsidRPr="00B367BF" w:rsidRDefault="00B367BF" w:rsidP="00B367BF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18"/>
        </w:rPr>
      </w:pPr>
      <w:r w:rsidRPr="00B367BF">
        <w:rPr>
          <w:rFonts w:ascii="Arial" w:hAnsi="Arial" w:cs="Arial"/>
          <w:sz w:val="18"/>
        </w:rPr>
        <w:t xml:space="preserve">Implemented retry-safe mutations using </w:t>
      </w:r>
      <w:proofErr w:type="spellStart"/>
      <w:r w:rsidRPr="00B367BF">
        <w:rPr>
          <w:rStyle w:val="Strong"/>
          <w:rFonts w:ascii="Arial" w:hAnsi="Arial" w:cs="Arial"/>
          <w:sz w:val="18"/>
        </w:rPr>
        <w:t>idempotency</w:t>
      </w:r>
      <w:proofErr w:type="spellEnd"/>
      <w:r w:rsidRPr="00B367BF">
        <w:rPr>
          <w:rStyle w:val="Strong"/>
          <w:rFonts w:ascii="Arial" w:hAnsi="Arial" w:cs="Arial"/>
          <w:sz w:val="18"/>
        </w:rPr>
        <w:t xml:space="preserve"> keys</w:t>
      </w:r>
      <w:r w:rsidRPr="00B367BF">
        <w:rPr>
          <w:rFonts w:ascii="Arial" w:hAnsi="Arial" w:cs="Arial"/>
          <w:sz w:val="18"/>
        </w:rPr>
        <w:t>, background refresh, and conflict-aware updates so users could complete workflows under intermittent connectivity.</w:t>
      </w:r>
    </w:p>
    <w:p w:rsidR="00B367BF" w:rsidRPr="00B367BF" w:rsidRDefault="00B367BF" w:rsidP="00B367BF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18"/>
        </w:rPr>
      </w:pPr>
      <w:r w:rsidRPr="00B367BF">
        <w:rPr>
          <w:rFonts w:ascii="Arial" w:hAnsi="Arial" w:cs="Arial"/>
          <w:sz w:val="18"/>
        </w:rPr>
        <w:t xml:space="preserve">Integrated real-time updates via </w:t>
      </w:r>
      <w:proofErr w:type="spellStart"/>
      <w:r w:rsidRPr="00B367BF">
        <w:rPr>
          <w:rStyle w:val="Strong"/>
          <w:rFonts w:ascii="Arial" w:hAnsi="Arial" w:cs="Arial"/>
          <w:sz w:val="18"/>
        </w:rPr>
        <w:t>WebSockets</w:t>
      </w:r>
      <w:proofErr w:type="spellEnd"/>
      <w:r w:rsidRPr="00B367BF">
        <w:rPr>
          <w:rFonts w:ascii="Arial" w:hAnsi="Arial" w:cs="Arial"/>
          <w:sz w:val="18"/>
        </w:rPr>
        <w:t xml:space="preserve"> and job status polling aligned to </w:t>
      </w:r>
      <w:r w:rsidRPr="00B367BF">
        <w:rPr>
          <w:rStyle w:val="Strong"/>
          <w:rFonts w:ascii="Arial" w:hAnsi="Arial" w:cs="Arial"/>
          <w:sz w:val="18"/>
        </w:rPr>
        <w:t>AWS SQS/SNS</w:t>
      </w:r>
      <w:r w:rsidRPr="00B367BF">
        <w:rPr>
          <w:rFonts w:ascii="Arial" w:hAnsi="Arial" w:cs="Arial"/>
          <w:sz w:val="18"/>
        </w:rPr>
        <w:t xml:space="preserve"> plus </w:t>
      </w:r>
      <w:r w:rsidRPr="00B367BF">
        <w:rPr>
          <w:rStyle w:val="Strong"/>
          <w:rFonts w:ascii="Arial" w:hAnsi="Arial" w:cs="Arial"/>
          <w:sz w:val="18"/>
        </w:rPr>
        <w:t>Kafka/</w:t>
      </w:r>
      <w:proofErr w:type="spellStart"/>
      <w:r w:rsidRPr="00B367BF">
        <w:rPr>
          <w:rStyle w:val="Strong"/>
          <w:rFonts w:ascii="Arial" w:hAnsi="Arial" w:cs="Arial"/>
          <w:sz w:val="18"/>
        </w:rPr>
        <w:t>RabbitMQ</w:t>
      </w:r>
      <w:proofErr w:type="spellEnd"/>
      <w:r w:rsidRPr="00B367BF">
        <w:rPr>
          <w:rFonts w:ascii="Arial" w:hAnsi="Arial" w:cs="Arial"/>
          <w:sz w:val="18"/>
        </w:rPr>
        <w:t xml:space="preserve"> worker patterns, keeping the app UI in sync with asynchronous execution.</w:t>
      </w:r>
    </w:p>
    <w:p w:rsidR="00B367BF" w:rsidRPr="00B367BF" w:rsidRDefault="00B367BF" w:rsidP="00B367BF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18"/>
        </w:rPr>
      </w:pPr>
      <w:r w:rsidRPr="00B367BF">
        <w:rPr>
          <w:rFonts w:ascii="Arial" w:hAnsi="Arial" w:cs="Arial"/>
          <w:sz w:val="18"/>
        </w:rPr>
        <w:t xml:space="preserve">Added </w:t>
      </w:r>
      <w:proofErr w:type="spellStart"/>
      <w:r w:rsidRPr="00B367BF">
        <w:rPr>
          <w:rFonts w:ascii="Arial" w:hAnsi="Arial" w:cs="Arial"/>
          <w:sz w:val="18"/>
        </w:rPr>
        <w:t>observability</w:t>
      </w:r>
      <w:proofErr w:type="spellEnd"/>
      <w:r w:rsidRPr="00B367BF">
        <w:rPr>
          <w:rFonts w:ascii="Arial" w:hAnsi="Arial" w:cs="Arial"/>
          <w:sz w:val="18"/>
        </w:rPr>
        <w:t xml:space="preserve"> using structured logs, correlation IDs, and </w:t>
      </w:r>
      <w:proofErr w:type="spellStart"/>
      <w:r w:rsidRPr="00B367BF">
        <w:rPr>
          <w:rStyle w:val="Strong"/>
          <w:rFonts w:ascii="Arial" w:hAnsi="Arial" w:cs="Arial"/>
          <w:sz w:val="18"/>
        </w:rPr>
        <w:t>OpenTelemetry</w:t>
      </w:r>
      <w:proofErr w:type="spellEnd"/>
      <w:r w:rsidRPr="00B367BF">
        <w:rPr>
          <w:rFonts w:ascii="Arial" w:hAnsi="Arial" w:cs="Arial"/>
          <w:sz w:val="18"/>
        </w:rPr>
        <w:t xml:space="preserve"> signals exported into </w:t>
      </w:r>
      <w:proofErr w:type="spellStart"/>
      <w:r w:rsidRPr="00B367BF">
        <w:rPr>
          <w:rStyle w:val="Strong"/>
          <w:rFonts w:ascii="Arial" w:hAnsi="Arial" w:cs="Arial"/>
          <w:sz w:val="18"/>
        </w:rPr>
        <w:t>Datadog</w:t>
      </w:r>
      <w:proofErr w:type="spellEnd"/>
      <w:r w:rsidRPr="00B367BF">
        <w:rPr>
          <w:rStyle w:val="Strong"/>
          <w:rFonts w:ascii="Arial" w:hAnsi="Arial" w:cs="Arial"/>
          <w:sz w:val="18"/>
        </w:rPr>
        <w:t>/</w:t>
      </w:r>
      <w:proofErr w:type="spellStart"/>
      <w:r w:rsidRPr="00B367BF">
        <w:rPr>
          <w:rStyle w:val="Strong"/>
          <w:rFonts w:ascii="Arial" w:hAnsi="Arial" w:cs="Arial"/>
          <w:sz w:val="18"/>
        </w:rPr>
        <w:t>Grafana</w:t>
      </w:r>
      <w:proofErr w:type="spellEnd"/>
      <w:r w:rsidRPr="00B367BF">
        <w:rPr>
          <w:rStyle w:val="Strong"/>
          <w:rFonts w:ascii="Arial" w:hAnsi="Arial" w:cs="Arial"/>
          <w:sz w:val="18"/>
        </w:rPr>
        <w:t>/</w:t>
      </w:r>
      <w:proofErr w:type="spellStart"/>
      <w:r w:rsidRPr="00B367BF">
        <w:rPr>
          <w:rStyle w:val="Strong"/>
          <w:rFonts w:ascii="Arial" w:hAnsi="Arial" w:cs="Arial"/>
          <w:sz w:val="18"/>
        </w:rPr>
        <w:t>CloudWatch</w:t>
      </w:r>
      <w:proofErr w:type="spellEnd"/>
      <w:r w:rsidRPr="00B367BF">
        <w:rPr>
          <w:rFonts w:ascii="Arial" w:hAnsi="Arial" w:cs="Arial"/>
          <w:sz w:val="18"/>
        </w:rPr>
        <w:t>, making production issues quickly diagnosable.</w:t>
      </w:r>
    </w:p>
    <w:p w:rsidR="00B367BF" w:rsidRPr="00B367BF" w:rsidRDefault="00B367BF" w:rsidP="00B367BF">
      <w:pPr>
        <w:pStyle w:val="Heading3"/>
        <w:jc w:val="both"/>
        <w:rPr>
          <w:rFonts w:ascii="Arial" w:hAnsi="Arial" w:cs="Arial"/>
          <w:color w:val="auto"/>
          <w:sz w:val="18"/>
        </w:rPr>
      </w:pPr>
      <w:r w:rsidRPr="00B367BF">
        <w:rPr>
          <w:rStyle w:val="Strong"/>
          <w:rFonts w:ascii="Arial" w:hAnsi="Arial" w:cs="Arial"/>
          <w:bCs w:val="0"/>
          <w:color w:val="auto"/>
          <w:sz w:val="18"/>
        </w:rPr>
        <w:t>Search + Analytics Export Pipeline (Mobile-Driven Insights)</w:t>
      </w:r>
    </w:p>
    <w:p w:rsidR="00B367BF" w:rsidRPr="00B367BF" w:rsidRDefault="00B367BF" w:rsidP="00B367BF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B367BF">
        <w:rPr>
          <w:rFonts w:ascii="Arial" w:hAnsi="Arial" w:cs="Arial"/>
          <w:sz w:val="18"/>
        </w:rPr>
        <w:t xml:space="preserve">Built a pipeline that indexed operational events into </w:t>
      </w:r>
      <w:proofErr w:type="spellStart"/>
      <w:r w:rsidRPr="00B367BF">
        <w:rPr>
          <w:rStyle w:val="Strong"/>
          <w:rFonts w:ascii="Arial" w:hAnsi="Arial" w:cs="Arial"/>
          <w:sz w:val="18"/>
        </w:rPr>
        <w:t>Elasticsearch</w:t>
      </w:r>
      <w:proofErr w:type="spellEnd"/>
      <w:r w:rsidRPr="00B367BF">
        <w:rPr>
          <w:rStyle w:val="Strong"/>
          <w:rFonts w:ascii="Arial" w:hAnsi="Arial" w:cs="Arial"/>
          <w:sz w:val="18"/>
        </w:rPr>
        <w:t>/OpenSearch</w:t>
      </w:r>
      <w:r w:rsidRPr="00B367BF">
        <w:rPr>
          <w:rFonts w:ascii="Arial" w:hAnsi="Arial" w:cs="Arial"/>
          <w:sz w:val="18"/>
        </w:rPr>
        <w:t xml:space="preserve"> for fast filtering, </w:t>
      </w:r>
      <w:proofErr w:type="gramStart"/>
      <w:r w:rsidRPr="00B367BF">
        <w:rPr>
          <w:rFonts w:ascii="Arial" w:hAnsi="Arial" w:cs="Arial"/>
          <w:sz w:val="18"/>
        </w:rPr>
        <w:t>then</w:t>
      </w:r>
      <w:proofErr w:type="gramEnd"/>
      <w:r w:rsidRPr="00B367BF">
        <w:rPr>
          <w:rFonts w:ascii="Arial" w:hAnsi="Arial" w:cs="Arial"/>
          <w:sz w:val="18"/>
        </w:rPr>
        <w:t xml:space="preserve"> streamed curated exports to </w:t>
      </w:r>
      <w:r w:rsidRPr="00B367BF">
        <w:rPr>
          <w:rStyle w:val="Strong"/>
          <w:rFonts w:ascii="Arial" w:hAnsi="Arial" w:cs="Arial"/>
          <w:sz w:val="18"/>
        </w:rPr>
        <w:t>S3</w:t>
      </w:r>
      <w:r w:rsidRPr="00B367BF">
        <w:rPr>
          <w:rFonts w:ascii="Arial" w:hAnsi="Arial" w:cs="Arial"/>
          <w:sz w:val="18"/>
        </w:rPr>
        <w:t xml:space="preserve"> with secure access patterns.</w:t>
      </w:r>
    </w:p>
    <w:p w:rsidR="00B367BF" w:rsidRPr="00B367BF" w:rsidRDefault="00B367BF" w:rsidP="00B367BF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B367BF">
        <w:rPr>
          <w:rFonts w:ascii="Arial" w:hAnsi="Arial" w:cs="Arial"/>
          <w:sz w:val="18"/>
        </w:rPr>
        <w:t xml:space="preserve">Added analytics hooks integrating with </w:t>
      </w:r>
      <w:r w:rsidRPr="00B367BF">
        <w:rPr>
          <w:rStyle w:val="Strong"/>
          <w:rFonts w:ascii="Arial" w:hAnsi="Arial" w:cs="Arial"/>
          <w:sz w:val="18"/>
        </w:rPr>
        <w:t>Redshift/</w:t>
      </w:r>
      <w:proofErr w:type="spellStart"/>
      <w:r w:rsidRPr="00B367BF">
        <w:rPr>
          <w:rStyle w:val="Strong"/>
          <w:rFonts w:ascii="Arial" w:hAnsi="Arial" w:cs="Arial"/>
          <w:sz w:val="18"/>
        </w:rPr>
        <w:t>BigQuery</w:t>
      </w:r>
      <w:proofErr w:type="spellEnd"/>
      <w:r w:rsidRPr="00B367BF">
        <w:rPr>
          <w:rFonts w:ascii="Arial" w:hAnsi="Arial" w:cs="Arial"/>
          <w:sz w:val="18"/>
        </w:rPr>
        <w:t xml:space="preserve"> (via event/analytics pipelines) to measure feature usage, latency, and cost drivers tied to mobile workflows.</w:t>
      </w:r>
    </w:p>
    <w:bookmarkEnd w:id="0"/>
    <w:p w:rsidR="00225E3E" w:rsidRPr="002E4211" w:rsidRDefault="00225E3E" w:rsidP="00B367BF">
      <w:pPr>
        <w:pStyle w:val="Heading3"/>
        <w:jc w:val="both"/>
        <w:rPr>
          <w:rFonts w:ascii="Arial" w:hAnsi="Arial" w:cs="Arial"/>
          <w:color w:val="000000" w:themeColor="text1"/>
          <w:sz w:val="18"/>
        </w:rPr>
      </w:pPr>
    </w:p>
    <w:sectPr w:rsidR="00225E3E" w:rsidRPr="002E4211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42E6A"/>
    <w:multiLevelType w:val="hybridMultilevel"/>
    <w:tmpl w:val="B4666014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BAA2E18"/>
    <w:multiLevelType w:val="multilevel"/>
    <w:tmpl w:val="13169608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>
    <w:nsid w:val="10F12FB7"/>
    <w:multiLevelType w:val="hybridMultilevel"/>
    <w:tmpl w:val="5562ECA6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22A01B9"/>
    <w:multiLevelType w:val="hybridMultilevel"/>
    <w:tmpl w:val="63FADAF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6045945"/>
    <w:multiLevelType w:val="hybridMultilevel"/>
    <w:tmpl w:val="E24C2C18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BD444DE"/>
    <w:multiLevelType w:val="multilevel"/>
    <w:tmpl w:val="8A00B7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>
    <w:nsid w:val="2BC96A2A"/>
    <w:multiLevelType w:val="hybridMultilevel"/>
    <w:tmpl w:val="4BD461E2"/>
    <w:lvl w:ilvl="0" w:tplc="6F92C6C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E0A6DB3"/>
    <w:multiLevelType w:val="hybridMultilevel"/>
    <w:tmpl w:val="808268BC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4096910"/>
    <w:multiLevelType w:val="hybridMultilevel"/>
    <w:tmpl w:val="493035E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4A907C4"/>
    <w:multiLevelType w:val="hybridMultilevel"/>
    <w:tmpl w:val="202CA10E"/>
    <w:lvl w:ilvl="0" w:tplc="6F92C6C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66043F8"/>
    <w:multiLevelType w:val="hybridMultilevel"/>
    <w:tmpl w:val="93C8EC2E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3E917122"/>
    <w:multiLevelType w:val="multilevel"/>
    <w:tmpl w:val="4DF6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9D7094E"/>
    <w:multiLevelType w:val="hybridMultilevel"/>
    <w:tmpl w:val="33D49F7A"/>
    <w:lvl w:ilvl="0" w:tplc="6F92C6C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3245B2C"/>
    <w:multiLevelType w:val="hybridMultilevel"/>
    <w:tmpl w:val="FB1C00B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60BA142E"/>
    <w:multiLevelType w:val="hybridMultilevel"/>
    <w:tmpl w:val="C8CA64F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656D5D66"/>
    <w:multiLevelType w:val="multilevel"/>
    <w:tmpl w:val="A5ECD81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>
    <w:nsid w:val="6A88417D"/>
    <w:multiLevelType w:val="hybridMultilevel"/>
    <w:tmpl w:val="932685F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CCA4E28"/>
    <w:multiLevelType w:val="hybridMultilevel"/>
    <w:tmpl w:val="B2A6344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F597835"/>
    <w:multiLevelType w:val="multilevel"/>
    <w:tmpl w:val="A24A8BE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>
    <w:nsid w:val="71BC0B01"/>
    <w:multiLevelType w:val="multilevel"/>
    <w:tmpl w:val="A0F2FAF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>
    <w:nsid w:val="73987200"/>
    <w:multiLevelType w:val="hybridMultilevel"/>
    <w:tmpl w:val="7C2C1C7C"/>
    <w:lvl w:ilvl="0" w:tplc="394439D2">
      <w:start w:val="1"/>
      <w:numFmt w:val="bullet"/>
      <w:lvlText w:val="●"/>
      <w:lvlJc w:val="left"/>
      <w:pPr>
        <w:ind w:left="720" w:hanging="360"/>
      </w:pPr>
    </w:lvl>
    <w:lvl w:ilvl="1" w:tplc="AD5C1F7A">
      <w:start w:val="1"/>
      <w:numFmt w:val="bullet"/>
      <w:lvlText w:val="○"/>
      <w:lvlJc w:val="left"/>
      <w:pPr>
        <w:ind w:left="1440" w:hanging="360"/>
      </w:pPr>
    </w:lvl>
    <w:lvl w:ilvl="2" w:tplc="CE504918">
      <w:start w:val="1"/>
      <w:numFmt w:val="bullet"/>
      <w:lvlText w:val="■"/>
      <w:lvlJc w:val="left"/>
      <w:pPr>
        <w:ind w:left="2160" w:hanging="360"/>
      </w:pPr>
    </w:lvl>
    <w:lvl w:ilvl="3" w:tplc="996E9208">
      <w:start w:val="1"/>
      <w:numFmt w:val="bullet"/>
      <w:lvlText w:val="●"/>
      <w:lvlJc w:val="left"/>
      <w:pPr>
        <w:ind w:left="2880" w:hanging="360"/>
      </w:pPr>
    </w:lvl>
    <w:lvl w:ilvl="4" w:tplc="A768D94E">
      <w:start w:val="1"/>
      <w:numFmt w:val="bullet"/>
      <w:lvlText w:val="○"/>
      <w:lvlJc w:val="left"/>
      <w:pPr>
        <w:ind w:left="3600" w:hanging="360"/>
      </w:pPr>
    </w:lvl>
    <w:lvl w:ilvl="5" w:tplc="1D1C1D82">
      <w:start w:val="1"/>
      <w:numFmt w:val="bullet"/>
      <w:lvlText w:val="■"/>
      <w:lvlJc w:val="left"/>
      <w:pPr>
        <w:ind w:left="4320" w:hanging="360"/>
      </w:pPr>
    </w:lvl>
    <w:lvl w:ilvl="6" w:tplc="8EA84FD8">
      <w:start w:val="1"/>
      <w:numFmt w:val="bullet"/>
      <w:lvlText w:val="●"/>
      <w:lvlJc w:val="left"/>
      <w:pPr>
        <w:ind w:left="5040" w:hanging="360"/>
      </w:pPr>
    </w:lvl>
    <w:lvl w:ilvl="7" w:tplc="8C22770C">
      <w:start w:val="1"/>
      <w:numFmt w:val="bullet"/>
      <w:lvlText w:val="●"/>
      <w:lvlJc w:val="left"/>
      <w:pPr>
        <w:ind w:left="5760" w:hanging="360"/>
      </w:pPr>
    </w:lvl>
    <w:lvl w:ilvl="8" w:tplc="84CCFD6A">
      <w:start w:val="1"/>
      <w:numFmt w:val="bullet"/>
      <w:lvlText w:val="●"/>
      <w:lvlJc w:val="left"/>
      <w:pPr>
        <w:ind w:left="6480" w:hanging="360"/>
      </w:pPr>
    </w:lvl>
  </w:abstractNum>
  <w:abstractNum w:abstractNumId="21">
    <w:nsid w:val="74B62CD0"/>
    <w:multiLevelType w:val="hybridMultilevel"/>
    <w:tmpl w:val="77E2A6CC"/>
    <w:lvl w:ilvl="0" w:tplc="6F92C6C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52F6770"/>
    <w:multiLevelType w:val="multilevel"/>
    <w:tmpl w:val="FA8A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8C85A44"/>
    <w:multiLevelType w:val="hybridMultilevel"/>
    <w:tmpl w:val="7D602C7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7C326BEB"/>
    <w:multiLevelType w:val="multilevel"/>
    <w:tmpl w:val="4DF636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20"/>
    <w:lvlOverride w:ilvl="0">
      <w:startOverride w:val="1"/>
    </w:lvlOverride>
  </w:num>
  <w:num w:numId="2">
    <w:abstractNumId w:val="0"/>
  </w:num>
  <w:num w:numId="3">
    <w:abstractNumId w:val="7"/>
  </w:num>
  <w:num w:numId="4">
    <w:abstractNumId w:val="16"/>
  </w:num>
  <w:num w:numId="5">
    <w:abstractNumId w:val="2"/>
  </w:num>
  <w:num w:numId="6">
    <w:abstractNumId w:val="8"/>
  </w:num>
  <w:num w:numId="7">
    <w:abstractNumId w:val="4"/>
  </w:num>
  <w:num w:numId="8">
    <w:abstractNumId w:val="17"/>
  </w:num>
  <w:num w:numId="9">
    <w:abstractNumId w:val="11"/>
  </w:num>
  <w:num w:numId="10">
    <w:abstractNumId w:val="24"/>
  </w:num>
  <w:num w:numId="11">
    <w:abstractNumId w:val="15"/>
  </w:num>
  <w:num w:numId="12">
    <w:abstractNumId w:val="1"/>
  </w:num>
  <w:num w:numId="13">
    <w:abstractNumId w:val="10"/>
  </w:num>
  <w:num w:numId="14">
    <w:abstractNumId w:val="23"/>
  </w:num>
  <w:num w:numId="15">
    <w:abstractNumId w:val="3"/>
  </w:num>
  <w:num w:numId="16">
    <w:abstractNumId w:val="6"/>
  </w:num>
  <w:num w:numId="17">
    <w:abstractNumId w:val="9"/>
  </w:num>
  <w:num w:numId="18">
    <w:abstractNumId w:val="21"/>
  </w:num>
  <w:num w:numId="19">
    <w:abstractNumId w:val="14"/>
  </w:num>
  <w:num w:numId="20">
    <w:abstractNumId w:val="13"/>
  </w:num>
  <w:num w:numId="21">
    <w:abstractNumId w:val="12"/>
  </w:num>
  <w:num w:numId="22">
    <w:abstractNumId w:val="22"/>
  </w:num>
  <w:num w:numId="23">
    <w:abstractNumId w:val="5"/>
  </w:num>
  <w:num w:numId="24">
    <w:abstractNumId w:val="18"/>
  </w:num>
  <w:num w:numId="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225E3E"/>
    <w:rsid w:val="00225E3E"/>
    <w:rsid w:val="002E4211"/>
    <w:rsid w:val="00B3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2E4211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2E421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2E4211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2E42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068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6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6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6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0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1611</Words>
  <Characters>9187</Characters>
  <Application>Microsoft Office Word</Application>
  <DocSecurity>0</DocSecurity>
  <Lines>76</Lines>
  <Paragraphs>21</Paragraphs>
  <ScaleCrop>false</ScaleCrop>
  <Company>P R C</Company>
  <LinksUpToDate>false</LinksUpToDate>
  <CharactersWithSpaces>10777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3</cp:revision>
  <dcterms:created xsi:type="dcterms:W3CDTF">2026-01-30T01:55:00Z</dcterms:created>
  <dcterms:modified xsi:type="dcterms:W3CDTF">2026-02-26T15:01:00Z</dcterms:modified>
</cp:coreProperties>
</file>