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16C1" w:rsidRDefault="00BA7724" w:rsidP="002416C1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2416C1">
        <w:rPr>
          <w:rFonts w:ascii="Arial Black" w:eastAsia="Times New Roman" w:hAnsi="Arial Black" w:cs="Times New Roman"/>
          <w:b/>
          <w:bCs/>
          <w:sz w:val="32"/>
          <w:szCs w:val="32"/>
        </w:rPr>
        <w:t>Senior Software Engineer</w:t>
      </w:r>
      <w:r w:rsidR="002416C1"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2416C1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2416C1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+1 8042860439</w:t>
      </w:r>
    </w:p>
    <w:p w:rsidR="00F627CA" w:rsidRPr="002416C1" w:rsidRDefault="002416C1" w:rsidP="002416C1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 w:rsidRPr="00E02212">
        <w:rPr>
          <w:rFonts w:ascii="Times New Roman" w:hAnsi="Times New Roman" w:cs="Times New Roman"/>
          <w:sz w:val="24"/>
        </w:rPr>
        <w:t>https://www.linkedin.com/in/taylor-pentz-698a98381/</w:t>
      </w:r>
      <w:bookmarkStart w:id="0" w:name="_GoBack"/>
      <w:bookmarkEnd w:id="0"/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F627CA" w:rsidRDefault="00F627CA" w:rsidP="00F627CA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F627CA">
        <w:rPr>
          <w:rFonts w:asciiTheme="majorBidi" w:hAnsiTheme="majorBidi" w:cstheme="majorBidi"/>
          <w:sz w:val="24"/>
          <w:szCs w:val="24"/>
        </w:rPr>
        <w:t xml:space="preserve">Innovative and impact-driven Senior Software Engineer with 9+ years of full-stack experience in startups and high-growth environments. </w:t>
      </w:r>
      <w:proofErr w:type="gramStart"/>
      <w:r w:rsidRPr="00F627CA">
        <w:rPr>
          <w:rFonts w:asciiTheme="majorBidi" w:hAnsiTheme="majorBidi" w:cstheme="majorBidi"/>
          <w:sz w:val="24"/>
          <w:szCs w:val="24"/>
        </w:rPr>
        <w:t xml:space="preserve">Proven expertise in designing and delivering scalable, real-time platforms across finance and </w:t>
      </w:r>
      <w:proofErr w:type="spellStart"/>
      <w:r w:rsidRPr="00F627CA">
        <w:rPr>
          <w:rFonts w:asciiTheme="majorBidi" w:hAnsiTheme="majorBidi" w:cstheme="majorBidi"/>
          <w:sz w:val="24"/>
          <w:szCs w:val="24"/>
        </w:rPr>
        <w:t>SaaS</w:t>
      </w:r>
      <w:proofErr w:type="spellEnd"/>
      <w:r w:rsidRPr="00F627CA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F627CA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F627CA">
        <w:rPr>
          <w:rFonts w:asciiTheme="majorBidi" w:hAnsiTheme="majorBidi" w:cstheme="majorBidi"/>
          <w:sz w:val="24"/>
          <w:szCs w:val="24"/>
        </w:rPr>
        <w:t xml:space="preserve">Skilled in Python, </w:t>
      </w:r>
      <w:proofErr w:type="spellStart"/>
      <w:r w:rsidRPr="00F627CA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F627CA">
        <w:rPr>
          <w:rFonts w:asciiTheme="majorBidi" w:hAnsiTheme="majorBidi" w:cstheme="majorBidi"/>
          <w:sz w:val="24"/>
          <w:szCs w:val="24"/>
        </w:rPr>
        <w:t xml:space="preserve">, and React, with deep knowledge of cloud-native infrastructure (AWS, GCP), </w:t>
      </w:r>
      <w:proofErr w:type="spellStart"/>
      <w:r w:rsidRPr="00F627CA">
        <w:rPr>
          <w:rFonts w:asciiTheme="majorBidi" w:hAnsiTheme="majorBidi" w:cstheme="majorBidi"/>
          <w:sz w:val="24"/>
          <w:szCs w:val="24"/>
        </w:rPr>
        <w:t>DevOps</w:t>
      </w:r>
      <w:proofErr w:type="spellEnd"/>
      <w:r w:rsidRPr="00F627CA">
        <w:rPr>
          <w:rFonts w:asciiTheme="majorBidi" w:hAnsiTheme="majorBidi" w:cstheme="majorBidi"/>
          <w:sz w:val="24"/>
          <w:szCs w:val="24"/>
        </w:rPr>
        <w:t>, and CI/CD.</w:t>
      </w:r>
      <w:proofErr w:type="gramEnd"/>
      <w:r w:rsidRPr="00F627CA">
        <w:rPr>
          <w:rFonts w:asciiTheme="majorBidi" w:hAnsiTheme="majorBidi" w:cstheme="majorBidi"/>
          <w:sz w:val="24"/>
          <w:szCs w:val="24"/>
        </w:rPr>
        <w:t xml:space="preserve"> Passionate about building products from zero-to-one, architecting resilient systems, and working on teams that value fast iteration and technical ownership.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F627CA" w:rsidRDefault="00F627CA" w:rsidP="00F627C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 &amp; Frameworks:</w:t>
      </w: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Python,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>, JavaScript, React, Node.js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Next.js,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Express, C#</w:t>
      </w:r>
    </w:p>
    <w:p w:rsidR="00F627CA" w:rsidRDefault="00F627CA" w:rsidP="00F627C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Cloud &amp; </w:t>
      </w:r>
      <w:proofErr w:type="spellStart"/>
      <w:r w:rsidRPr="00F627CA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r w:rsidRPr="00F627C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AWS (Lambda, S3, RDS, ECS), GCP (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, Cloud Functions),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Do</w:t>
      </w:r>
      <w:r>
        <w:rPr>
          <w:rFonts w:ascii="Times New Roman" w:eastAsia="Times New Roman" w:hAnsi="Times New Roman" w:cs="Times New Roman"/>
          <w:sz w:val="24"/>
          <w:szCs w:val="24"/>
        </w:rPr>
        <w:t>cker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Actions,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</w:p>
    <w:p w:rsidR="00F627CA" w:rsidRDefault="00F627CA" w:rsidP="00F627C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Databases:</w:t>
      </w: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, MySQL,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Mong</w:t>
      </w:r>
      <w:r>
        <w:rPr>
          <w:rFonts w:ascii="Times New Roman" w:eastAsia="Times New Roman" w:hAnsi="Times New Roman" w:cs="Times New Roman"/>
          <w:sz w:val="24"/>
          <w:szCs w:val="24"/>
        </w:rPr>
        <w:t>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</w:p>
    <w:p w:rsidR="00F627CA" w:rsidRDefault="00F627CA" w:rsidP="00F627C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, Event-Driven Systems,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Server</w:t>
      </w:r>
      <w:r>
        <w:rPr>
          <w:rFonts w:ascii="Times New Roman" w:eastAsia="Times New Roman" w:hAnsi="Times New Roman" w:cs="Times New Roman"/>
          <w:sz w:val="24"/>
          <w:szCs w:val="24"/>
        </w:rPr>
        <w:t>less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CQRS, REST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APIs</w:t>
      </w:r>
    </w:p>
    <w:p w:rsidR="00F627CA" w:rsidRDefault="00F627CA" w:rsidP="00F627C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Kafka,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>, ELK Stac</w:t>
      </w:r>
      <w:r>
        <w:rPr>
          <w:rFonts w:ascii="Times New Roman" w:eastAsia="Times New Roman" w:hAnsi="Times New Roman" w:cs="Times New Roman"/>
          <w:sz w:val="24"/>
          <w:szCs w:val="24"/>
        </w:rPr>
        <w:t>k, Prometheus, Cypress, Jenkins</w:t>
      </w:r>
    </w:p>
    <w:p w:rsidR="00F627CA" w:rsidRPr="00F627CA" w:rsidRDefault="00F627CA" w:rsidP="00F627C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b/>
          <w:bCs/>
          <w:sz w:val="24"/>
          <w:szCs w:val="24"/>
        </w:rPr>
        <w:t>Soft Skills:</w:t>
      </w: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Technical Leadership, Mentoring, Agile/Scrum, Cross-Functional Collaboration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F627C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Spearheaded the architecture and development of real-time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using Python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>, improving financial data ingestion speed by 300% while maintaining accuracy at scale.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Designed and implemented investment workflow orchestration logic integrated with third-party APIs for automated reconciliation, audit trails, and ledger consistency in high-throughput environments.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Deployed scalable frontend solutions using React and Next.js, enabling millisecond refresh rates for live portfolio dashboards with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>-based push updates.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Led cross-functional sprints, mentoring 4+ junior engineers and coordinating product releases from ideation to post-release retrospectives across distributed teams.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Introduced test-driven development culture and CI/CD pipelines with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Actions and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>, reducing bug reports in production by 65% over two quarters.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Integrated cloud-native solutions with AWS services including Lambda, S3, RDS, and API Gateway to build highly available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RESTful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and event-driven systems.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Contributed to internal SDKs and developer tooling libraries, reducing API integration time for new investment products by 45%.</w:t>
      </w:r>
    </w:p>
    <w:p w:rsidR="00B6630D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Actively collaborated with product stakeholders to define roadmap features, aligning engineering priorities with investor and compliance requirements.</w:t>
      </w:r>
    </w:p>
    <w:p w:rsidR="00B6630D" w:rsidRDefault="00BA7724" w:rsidP="00F627C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Delivered end-to-end wealth management dashboards in a startup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fintech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setting, integrating Plaid and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Yodlee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APIs to power seamless account aggregation.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Built complex investment simulation engines using Node.js and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>, allowing advisors to generate scenario-based performance reports for clients.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Led migration of legacy PHP backend to Python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>, reducing deployment times and maintenance overhead by 70%.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Introduced Apache Kafka for asynchronous trade processing, resulting in 80% throughput improvement in reconciliation tasks.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Managed AWS ECS container orchestration and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-based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IaC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to support scalable deployments across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>/staging/prod environments.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Built automated trade compliance checks for regulatory enforcement using a rule-based validation engine with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triggers and stored procedures.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Collaborated with design and product teams to develop reusable React component libraries aligned with WCAG accessibility standards.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Pioneered feature flag-based release processes to enable safe rollout of beta features and A/B testing strategies in production.</w:t>
      </w:r>
    </w:p>
    <w:p w:rsidR="00B6630D" w:rsidRDefault="00BA7724" w:rsidP="00F627C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Developed high-throughput B2B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tools for managing financial operations, supporting over 10,000 concurrent users at peak traffic.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Led the creation of an internal permissions management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microservice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using JWT and OAuth2 standards, improving system-wide security compliance.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Built internal dashboards with D3.js and React for financial analysts to monitor KPIs and detect anomalies in transactional data.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Enhanced logging and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observability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using ELK stack and custom middleware, reducing incident detection time from hours to minutes.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Maintained robust REST and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APIs using Express.js and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>, achieving 99.98% uptime across 12-month rolling periods.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Collaborated with QA engineers to implement BDD frameworks using Cucumber.js and Cypress for critical user flows.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Refactored legacy reporting system to a distributed architecture, enabling dynamic report generation and export at scale.</w:t>
      </w:r>
    </w:p>
    <w:p w:rsid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618F">
        <w:rPr>
          <w:rFonts w:ascii="Times New Roman" w:eastAsia="Times New Roman" w:hAnsi="Times New Roman" w:cs="Times New Roman"/>
          <w:sz w:val="24"/>
          <w:szCs w:val="24"/>
        </w:rPr>
        <w:t>Participated in sprint planning, grooming, and team retrospectives as part of an Agile Scrum team with continuous delivery targets.</w:t>
      </w:r>
    </w:p>
    <w:p w:rsidR="00F9618F" w:rsidRDefault="00F9618F" w:rsidP="00F96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9618F" w:rsidRDefault="00F9618F" w:rsidP="00F96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9618F" w:rsidRPr="00F9618F" w:rsidRDefault="00F9618F" w:rsidP="00F961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Microsoft</w:t>
      </w:r>
    </w:p>
    <w:p w:rsidR="00F627CA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Supported early-stage development of cloud-native developer tools on Azure platform, contributing to backend API enhancements in C#.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Built internal diagnostics dashboard for engineering leadership to monitor service health and feature adoption metrics.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Automated testing pipelines using Jenkins and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NUnit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>, reducing regression-related downtime by 30%.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Conducted code reviews and implemented performance profiling tools to optimize latency in developer workflows.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for version control and trained junior interns on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branching strategies for large-team collaboration.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Attended weekly architecture meetings and contributed to RFCs for new service components.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Participated in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hackathons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and innovation days; co-developed a plugin system that became part of internal 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toolchain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27CA" w:rsidRPr="00F627CA" w:rsidRDefault="00F627CA" w:rsidP="00F627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Documented internal tooling and authored onboarding guides adopted across engineering teams.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F627CA" w:rsidRPr="00F627CA" w:rsidRDefault="00F627CA" w:rsidP="00F627C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Investment Platform</w:t>
      </w: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27CA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F627CA">
        <w:rPr>
          <w:rFonts w:ascii="Times New Roman" w:eastAsia="Times New Roman" w:hAnsi="Times New Roman" w:cs="Times New Roman"/>
          <w:i/>
          <w:iCs/>
          <w:sz w:val="24"/>
          <w:szCs w:val="24"/>
        </w:rPr>
        <w:t>SumatoSoft</w:t>
      </w:r>
      <w:proofErr w:type="spellEnd"/>
      <w:r w:rsidRPr="00F627CA">
        <w:rPr>
          <w:rFonts w:ascii="Times New Roman" w:eastAsia="Times New Roman" w:hAnsi="Times New Roman" w:cs="Times New Roman"/>
          <w:i/>
          <w:iCs/>
          <w:sz w:val="24"/>
          <w:szCs w:val="24"/>
        </w:rPr>
        <w:t>, 2024)</w:t>
      </w:r>
    </w:p>
    <w:p w:rsidR="00F627CA" w:rsidRPr="00F627CA" w:rsidRDefault="00F627CA" w:rsidP="00F627CA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27CA">
        <w:rPr>
          <w:rFonts w:ascii="Times New Roman" w:eastAsia="Times New Roman" w:hAnsi="Times New Roman" w:cs="Times New Roman"/>
          <w:sz w:val="24"/>
          <w:szCs w:val="24"/>
        </w:rPr>
        <w:t>Built a real-time investment platform for retail users, handling live asset pricing, order execution, and portfolio tracking with millisecond-level accuracy.</w:t>
      </w:r>
      <w:proofErr w:type="gram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Enabled seamless onboarding, trade execution, and automated compliance checks.</w:t>
      </w:r>
    </w:p>
    <w:p w:rsidR="00F627CA" w:rsidRPr="00F627CA" w:rsidRDefault="00F627CA" w:rsidP="00F627C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b/>
          <w:bCs/>
          <w:sz w:val="24"/>
          <w:szCs w:val="24"/>
        </w:rPr>
        <w:t>Event-Driven Wealth Management System</w:t>
      </w:r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27CA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F627CA">
        <w:rPr>
          <w:rFonts w:ascii="Times New Roman" w:eastAsia="Times New Roman" w:hAnsi="Times New Roman" w:cs="Times New Roman"/>
          <w:i/>
          <w:iCs/>
          <w:sz w:val="24"/>
          <w:szCs w:val="24"/>
        </w:rPr>
        <w:t>Hexaview</w:t>
      </w:r>
      <w:proofErr w:type="spellEnd"/>
      <w:r w:rsidRPr="00F627CA">
        <w:rPr>
          <w:rFonts w:ascii="Times New Roman" w:eastAsia="Times New Roman" w:hAnsi="Times New Roman" w:cs="Times New Roman"/>
          <w:i/>
          <w:iCs/>
          <w:sz w:val="24"/>
          <w:szCs w:val="24"/>
        </w:rPr>
        <w:t>, 2021)</w:t>
      </w:r>
    </w:p>
    <w:p w:rsidR="00F627CA" w:rsidRPr="00F627CA" w:rsidRDefault="00F627CA" w:rsidP="00F627CA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27CA">
        <w:rPr>
          <w:rFonts w:ascii="Times New Roman" w:eastAsia="Times New Roman" w:hAnsi="Times New Roman" w:cs="Times New Roman"/>
          <w:sz w:val="24"/>
          <w:szCs w:val="24"/>
        </w:rPr>
        <w:t>Led backend design of a Kafka-based portfolio alerting system that processed 5M+ events daily.</w:t>
      </w:r>
      <w:proofErr w:type="gram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627CA">
        <w:rPr>
          <w:rFonts w:ascii="Times New Roman" w:eastAsia="Times New Roman" w:hAnsi="Times New Roman" w:cs="Times New Roman"/>
          <w:sz w:val="24"/>
          <w:szCs w:val="24"/>
        </w:rPr>
        <w:t>Implemented rules engine for proactive client engagement and risk management.</w:t>
      </w:r>
      <w:proofErr w:type="gramEnd"/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F627CA" w:rsidRPr="00F627CA" w:rsidRDefault="00F627CA" w:rsidP="00F627C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AWS Certified Solutions Architect – Associate</w:t>
      </w:r>
    </w:p>
    <w:p w:rsidR="00F627CA" w:rsidRPr="00F627CA" w:rsidRDefault="00F627CA" w:rsidP="00F627C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Google Associate Cloud Engineer</w:t>
      </w:r>
    </w:p>
    <w:p w:rsidR="00F627CA" w:rsidRPr="00F627CA" w:rsidRDefault="00F627CA" w:rsidP="00F627C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for Developers (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 xml:space="preserve"> University)</w:t>
      </w:r>
    </w:p>
    <w:p w:rsidR="00F627CA" w:rsidRPr="00F627CA" w:rsidRDefault="00F627CA" w:rsidP="00F627C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27CA">
        <w:rPr>
          <w:rFonts w:ascii="Times New Roman" w:eastAsia="Times New Roman" w:hAnsi="Times New Roman" w:cs="Times New Roman"/>
          <w:sz w:val="24"/>
          <w:szCs w:val="24"/>
        </w:rPr>
        <w:t>Python for Data Structures and Algorithms (</w:t>
      </w:r>
      <w:proofErr w:type="spellStart"/>
      <w:r w:rsidRPr="00F627CA">
        <w:rPr>
          <w:rFonts w:ascii="Times New Roman" w:eastAsia="Times New Roman" w:hAnsi="Times New Roman" w:cs="Times New Roman"/>
          <w:sz w:val="24"/>
          <w:szCs w:val="24"/>
        </w:rPr>
        <w:t>Coursera</w:t>
      </w:r>
      <w:proofErr w:type="spellEnd"/>
      <w:r w:rsidRPr="00F627C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F627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F627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6B72" w:rsidRDefault="005E6B72">
      <w:pPr>
        <w:spacing w:line="240" w:lineRule="auto"/>
      </w:pPr>
      <w:r>
        <w:separator/>
      </w:r>
    </w:p>
  </w:endnote>
  <w:endnote w:type="continuationSeparator" w:id="0">
    <w:p w:rsidR="005E6B72" w:rsidRDefault="005E6B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6B72" w:rsidRDefault="005E6B72">
      <w:pPr>
        <w:spacing w:after="0"/>
      </w:pPr>
      <w:r>
        <w:separator/>
      </w:r>
    </w:p>
  </w:footnote>
  <w:footnote w:type="continuationSeparator" w:id="0">
    <w:p w:rsidR="005E6B72" w:rsidRDefault="005E6B7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0"/>
  </w:num>
  <w:num w:numId="4">
    <w:abstractNumId w:val="4"/>
  </w:num>
  <w:num w:numId="5">
    <w:abstractNumId w:val="13"/>
  </w:num>
  <w:num w:numId="6">
    <w:abstractNumId w:val="9"/>
  </w:num>
  <w:num w:numId="7">
    <w:abstractNumId w:val="11"/>
  </w:num>
  <w:num w:numId="8">
    <w:abstractNumId w:val="2"/>
  </w:num>
  <w:num w:numId="9">
    <w:abstractNumId w:val="8"/>
  </w:num>
  <w:num w:numId="10">
    <w:abstractNumId w:val="12"/>
  </w:num>
  <w:num w:numId="11">
    <w:abstractNumId w:val="1"/>
  </w:num>
  <w:num w:numId="12">
    <w:abstractNumId w:val="3"/>
  </w:num>
  <w:num w:numId="13">
    <w:abstractNumId w:val="7"/>
  </w:num>
  <w:num w:numId="14">
    <w:abstractNumId w:val="6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1369DD"/>
    <w:rsid w:val="0015205C"/>
    <w:rsid w:val="001E29CB"/>
    <w:rsid w:val="002416C1"/>
    <w:rsid w:val="00346FFB"/>
    <w:rsid w:val="005E6B72"/>
    <w:rsid w:val="00823C3B"/>
    <w:rsid w:val="00AE586D"/>
    <w:rsid w:val="00B6630D"/>
    <w:rsid w:val="00B86B89"/>
    <w:rsid w:val="00BA7724"/>
    <w:rsid w:val="00C10B19"/>
    <w:rsid w:val="00CE556E"/>
    <w:rsid w:val="00F575F0"/>
    <w:rsid w:val="00F627CA"/>
    <w:rsid w:val="00F95853"/>
    <w:rsid w:val="00F9618F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D1088B-2CEF-47B4-87FF-8FE22872F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1010</Words>
  <Characters>5760</Characters>
  <Application>Microsoft Office Word</Application>
  <DocSecurity>0</DocSecurity>
  <Lines>48</Lines>
  <Paragraphs>13</Paragraphs>
  <ScaleCrop>false</ScaleCrop>
  <Company>P R C</Company>
  <LinksUpToDate>false</LinksUpToDate>
  <CharactersWithSpaces>6757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11</cp:revision>
  <cp:lastPrinted>2025-09-14T14:33:00Z</cp:lastPrinted>
  <dcterms:created xsi:type="dcterms:W3CDTF">2025-08-04T16:40:00Z</dcterms:created>
  <dcterms:modified xsi:type="dcterms:W3CDTF">2025-09-14T14:33:00Z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