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0538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072B8" w:rsidRDefault="00E072B8" w:rsidP="00E072B8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E072B8" w:rsidRDefault="00E072B8" w:rsidP="00E072B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E072B8" w:rsidRDefault="00E072B8" w:rsidP="00E072B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053818" w:rsidRDefault="00E072B8" w:rsidP="00E072B8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053818" w:rsidRDefault="00053818">
      <w:pPr>
        <w:spacing w:after="160"/>
      </w:pP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053818" w:rsidRDefault="00E072B8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web products end-to-end, with strong depth in Angular,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Node.js across UI architecture, API design, data modeling, and production reliability. I focus on modernizing legacy front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ends into maintainable component systems, improving performance and accessibility, and shipping features safely through testing, CI/CD, and staged rollouts.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Comfortable turning ambiguous requirements into scoped delivery plans, aligning with product and st</w:t>
      </w:r>
      <w:r>
        <w:rPr>
          <w:rFonts w:ascii="Arial" w:eastAsia="Arial" w:hAnsi="Arial" w:cs="Arial"/>
          <w:color w:val="111111"/>
          <w:sz w:val="21"/>
          <w:szCs w:val="21"/>
        </w:rPr>
        <w:t>akeholders, and owning outcomes from design to on-call support with measurable improvements.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with Angular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), micro-frontend patterns,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event-driven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practices that reduce incident nois</w:t>
      </w:r>
      <w:r>
        <w:rPr>
          <w:rFonts w:ascii="Arial" w:eastAsia="Arial" w:hAnsi="Arial" w:cs="Arial"/>
          <w:color w:val="111111"/>
          <w:sz w:val="21"/>
          <w:szCs w:val="21"/>
        </w:rPr>
        <w:t>e while improving user experience and release confidence.</w:t>
      </w:r>
      <w:proofErr w:type="gramEnd"/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053818" w:rsidRDefault="00E072B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JavaScript (ES6+), Node.js, Python, SQL, Bash, Go (basic scripting for tooling), HTML5, CSS3</w:t>
      </w:r>
    </w:p>
    <w:p w:rsidR="00053818" w:rsidRDefault="00E072B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Angular (v2+),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AngularJS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(legacy maintenance),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Angu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lar Router, Reactive Forms,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ControlValueAccessor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Standalone Components (modern Angular), Signals (modern Angular), Component-driven UI architecture, Design systems &amp; reusable UI libraries, Micro-frontend patterns, Module Federation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Monorepos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-style patterns), Storybook (component documentation), Accessibility (WCAG-minded UI), Internationalization (i18n) workflows, Performance profiling (Lighthouse, Core Web Vitals), SSR/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Prerender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 (Angular Universal), Progressive enhan</w:t>
      </w:r>
      <w:r>
        <w:rPr>
          <w:rFonts w:ascii="Arial" w:eastAsia="Arial" w:hAnsi="Arial" w:cs="Arial"/>
          <w:color w:val="111111"/>
          <w:sz w:val="21"/>
          <w:szCs w:val="21"/>
        </w:rPr>
        <w:t>cement &amp; graceful degradation, State management strategy &amp; migration planning, UI error boundaries &amp; resilient UX patterns</w:t>
      </w:r>
    </w:p>
    <w:p w:rsidR="00053818" w:rsidRDefault="00E072B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Background Jobs, Event-Driven Architecture, Rate Limiting &amp; Retrie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</w:t>
      </w:r>
    </w:p>
    <w:p w:rsidR="00053818" w:rsidRDefault="00E072B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</w:t>
      </w:r>
    </w:p>
    <w:p w:rsidR="00053818" w:rsidRDefault="00E072B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</w:t>
      </w:r>
      <w:r>
        <w:rPr>
          <w:rFonts w:ascii="Arial" w:eastAsia="Arial" w:hAnsi="Arial" w:cs="Arial"/>
          <w:color w:val="111111"/>
          <w:sz w:val="21"/>
          <w:szCs w:val="21"/>
        </w:rPr>
        <w:t>ets Management (SSM/Secrets Manager patterns)</w:t>
      </w:r>
    </w:p>
    <w:p w:rsidR="00053818" w:rsidRDefault="00E072B8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</w:t>
      </w:r>
    </w:p>
    <w:p w:rsidR="00053818" w:rsidRDefault="00E072B8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Incident Response, Postmortems and follow-ups</w:t>
      </w:r>
    </w:p>
    <w:p w:rsidR="00053818" w:rsidRDefault="00E072B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Jest, Angular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TestBed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Jasmine/Karma (legacy familiarity), Cypress, Playwright (familiar), Contract Testing (consumer-driv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en patterns), Integration Testing, Load/Performance Testing (k6-like patterns), Mocking strategies for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&amp; HTTP flows</w:t>
      </w:r>
    </w:p>
    <w:p w:rsidR="00053818" w:rsidRDefault="00E072B8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System Design, Clean Architecture / Layered Services, Monolith-to-services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decomposition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>, Secure-by-default 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Frontend architecture reviews (state, routing, boundaries), Migration planning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AngularJS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Angular), Release risk management with feature flags</w:t>
      </w:r>
    </w:p>
    <w:p w:rsidR="00053818" w:rsidRDefault="00053818">
      <w:pPr>
        <w:spacing w:after="80"/>
      </w:pP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</w:t>
      </w:r>
      <w:r>
        <w:rPr>
          <w:b/>
          <w:bCs/>
          <w:color w:val="000000"/>
          <w:sz w:val="26"/>
          <w:szCs w:val="26"/>
        </w:rPr>
        <w:t>CE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an Angular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modernization program that replaced fragile legacy screens with a cohesive component library, reducing UI regressions by standardizing inputs, validation, and error handling across critical flows.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a scalable front-e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nd architecture using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 where appropriate, ensuring predictable state transitions and making complex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workflows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debuggable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under real production traffic and edge cases.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Implemented performance improvements by auditing change det</w:t>
      </w:r>
      <w:r>
        <w:rPr>
          <w:rFonts w:ascii="Arial" w:eastAsia="Arial" w:hAnsi="Arial" w:cs="Arial"/>
          <w:color w:val="111111"/>
          <w:sz w:val="21"/>
          <w:szCs w:val="21"/>
        </w:rPr>
        <w:t>ection hot paths, optimizing rendering of large data grids, and tightening bundle budgets so page interactions stayed responsive on mid-tier devices and slower networks.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and owned Node.js services that supported customer-facing workflows, defining </w:t>
      </w:r>
      <w:r>
        <w:rPr>
          <w:rFonts w:ascii="Arial" w:eastAsia="Arial" w:hAnsi="Arial" w:cs="Arial"/>
          <w:color w:val="111111"/>
          <w:sz w:val="21"/>
          <w:szCs w:val="21"/>
        </w:rPr>
        <w:t>versioned REST endpoints with consistent error contracts and idempotent write semantics to avoid duplicate side effects during retries.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a pragmatic testing strategy combining Angular unit tests for components and services with end-to-end cover</w:t>
      </w:r>
      <w:r>
        <w:rPr>
          <w:rFonts w:ascii="Arial" w:eastAsia="Arial" w:hAnsi="Arial" w:cs="Arial"/>
          <w:color w:val="111111"/>
          <w:sz w:val="21"/>
          <w:szCs w:val="21"/>
        </w:rPr>
        <w:t>age for revenue-critical journeys, raising confidence to ship frequent releases without destabilizing production.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accessibility across the Angular UI by enforcing semantic markup, keyboard navigation, and ARIA patterns, aligning feature delivery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with WCAG-minded expectations for enterprise and public-sector users.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Established a feature-flag rollout practice that enabled safe incremental delivery, allowing product to validate assumptions quickly while engineering maintained rollback options and </w:t>
      </w:r>
      <w:r>
        <w:rPr>
          <w:rFonts w:ascii="Arial" w:eastAsia="Arial" w:hAnsi="Arial" w:cs="Arial"/>
          <w:color w:val="111111"/>
          <w:sz w:val="21"/>
          <w:szCs w:val="21"/>
        </w:rPr>
        <w:t>reduced high-risk big-bang releases.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shared tooling for API client generation and typed contracts, minimizing drift between frontend and backend and reducing integration bugs that previously surfaced late in QA or during customer escalations.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</w:t>
      </w:r>
      <w:r>
        <w:rPr>
          <w:rFonts w:ascii="Arial" w:eastAsia="Arial" w:hAnsi="Arial" w:cs="Arial"/>
          <w:color w:val="111111"/>
          <w:sz w:val="21"/>
          <w:szCs w:val="21"/>
        </w:rPr>
        <w:t>artnered with product and stakeholders to translate ambiguous requirements into staged milestones, documenting trade-offs and acceptance criteria so delivery remained predictable even when priorities shifted mid-sprint.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Hardened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adding s</w:t>
      </w:r>
      <w:r>
        <w:rPr>
          <w:rFonts w:ascii="Arial" w:eastAsia="Arial" w:hAnsi="Arial" w:cs="Arial"/>
          <w:color w:val="111111"/>
          <w:sz w:val="21"/>
          <w:szCs w:val="21"/>
        </w:rPr>
        <w:t>tructured logs, actionable metrics, and tracing around key backend flows, which reduced on-call noise and shortened time-to-diagnosis during incidents and degraded performance periods.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database access patterns by reviewing query plans and index</w:t>
      </w:r>
      <w:r>
        <w:rPr>
          <w:rFonts w:ascii="Arial" w:eastAsia="Arial" w:hAnsi="Arial" w:cs="Arial"/>
          <w:color w:val="111111"/>
          <w:sz w:val="21"/>
          <w:szCs w:val="21"/>
        </w:rPr>
        <w:t>ing strategy for high-volume endpoints, improving p95 latency and stabilizing throughput during peak usage windows and batch processing spikes.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secure authentication and authorization flows using JWT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-friendly patterns, ensuring cons</w:t>
      </w:r>
      <w:r>
        <w:rPr>
          <w:rFonts w:ascii="Arial" w:eastAsia="Arial" w:hAnsi="Arial" w:cs="Arial"/>
          <w:color w:val="111111"/>
          <w:sz w:val="21"/>
          <w:szCs w:val="21"/>
        </w:rPr>
        <w:t>istent permission checks across Angular routes and API endpoints without duplicating logic in multiple layers.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background job workflows with retries and dead-letter handling so operational tasks completed reliably, and support teams could under</w:t>
      </w:r>
      <w:r>
        <w:rPr>
          <w:rFonts w:ascii="Arial" w:eastAsia="Arial" w:hAnsi="Arial" w:cs="Arial"/>
          <w:color w:val="111111"/>
          <w:sz w:val="21"/>
          <w:szCs w:val="21"/>
        </w:rPr>
        <w:t>stand failures without digging through scattered logs and brittle scripts.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code reviews and architecture sessions, raising team quality by focusing on maintainability, clarity, and operational ownership rather than only “making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it work” for the next release.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Coordinated production releases with staged rollouts and clear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ensuring predictable deployments, rapid rollback capability, and cross-team communication when changes touched shared services or customer workflows.</w:t>
      </w:r>
    </w:p>
    <w:p w:rsidR="00053818" w:rsidRDefault="00053818">
      <w:pPr>
        <w:spacing w:after="80"/>
      </w:pP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an Angular application that supported complex operational workflows, restructuring feature modules and shared components so teams could ship changes faster without creating fragile coupling across the UI.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data orchestration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to handle concurrent requests and streaming updates, reducing race conditions and eliminating intermittent UI states that previously confused operators during peak hours.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Node.js and Express APIs serving multiple internal consumers, standardizing </w:t>
      </w:r>
      <w:r>
        <w:rPr>
          <w:rFonts w:ascii="Arial" w:eastAsia="Arial" w:hAnsi="Arial" w:cs="Arial"/>
          <w:color w:val="111111"/>
          <w:sz w:val="21"/>
          <w:szCs w:val="21"/>
        </w:rPr>
        <w:t>pagination, filtering, and validation so downstream clients received predictable contracts across versions and environments.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performance tuning by reducing redundant HTTP calls, introducing client-side caching where safe, and optimizing large t</w:t>
      </w:r>
      <w:r>
        <w:rPr>
          <w:rFonts w:ascii="Arial" w:eastAsia="Arial" w:hAnsi="Arial" w:cs="Arial"/>
          <w:color w:val="111111"/>
          <w:sz w:val="21"/>
          <w:szCs w:val="21"/>
        </w:rPr>
        <w:t>able rendering to keep interactions responsive for heavy daily users.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reliability by formalizing error handling and user feedback patterns in Angular, ensuring failures surfaced with actionable messages and telemetry rather than silent UI stalls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or inconsistent retries.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CI checks for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linting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type safety, and unit tests,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raising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merge quality and reducing late-cycle defects that previously required hotfixes and disruptive after-hours intervention.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closely with non-engi</w:t>
      </w:r>
      <w:r>
        <w:rPr>
          <w:rFonts w:ascii="Arial" w:eastAsia="Arial" w:hAnsi="Arial" w:cs="Arial"/>
          <w:color w:val="111111"/>
          <w:sz w:val="21"/>
          <w:szCs w:val="21"/>
        </w:rPr>
        <w:t>neering stakeholders to clarify acceptance criteria and operational constraints, translating real user pain points into scoped deliverables with measurable outcomes.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Added integration tests for critical API flows and created lightweight contract expectat</w:t>
      </w:r>
      <w:r>
        <w:rPr>
          <w:rFonts w:ascii="Arial" w:eastAsia="Arial" w:hAnsi="Arial" w:cs="Arial"/>
          <w:color w:val="111111"/>
          <w:sz w:val="21"/>
          <w:szCs w:val="21"/>
        </w:rPr>
        <w:t>ions, reducing breakages when services evolved and enabling safer parallel development across teams.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role-based access control patterns that aligned route guards with backend authorization, preventing accidental exposure of privileged functio</w:t>
      </w:r>
      <w:r>
        <w:rPr>
          <w:rFonts w:ascii="Arial" w:eastAsia="Arial" w:hAnsi="Arial" w:cs="Arial"/>
          <w:color w:val="111111"/>
          <w:sz w:val="21"/>
          <w:szCs w:val="21"/>
        </w:rPr>
        <w:t>ns while keeping the UI logic maintainable.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reusable form and validation utilities to standardize data entry across modules, reducing inconsistencies and cutting time spent re-implementing similar behaviors across features.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</w:t>
      </w:r>
      <w:r>
        <w:rPr>
          <w:rFonts w:ascii="Arial" w:eastAsia="Arial" w:hAnsi="Arial" w:cs="Arial"/>
          <w:color w:val="111111"/>
          <w:sz w:val="21"/>
          <w:szCs w:val="21"/>
        </w:rPr>
        <w:t>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adding structured logging and key metrics around high-traffic endpoints, enabling faster root-cause analysis when production issues impacted customer workflows.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incremental refactors away from brittle legacy patterns toward clearer boundaries</w:t>
      </w:r>
      <w:r>
        <w:rPr>
          <w:rFonts w:ascii="Arial" w:eastAsia="Arial" w:hAnsi="Arial" w:cs="Arial"/>
          <w:color w:val="111111"/>
          <w:sz w:val="21"/>
          <w:szCs w:val="21"/>
        </w:rPr>
        <w:t>, ensuring the Angular codebase remained approachable for new hires and easier to extend under tight timelines.</w:t>
      </w:r>
    </w:p>
    <w:p w:rsidR="00053818" w:rsidRDefault="00E072B8">
      <w:pPr>
        <w:spacing w:after="40"/>
        <w:ind w:left="280"/>
        <w:jc w:val="both"/>
      </w:pP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- Supported production operations by creating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clear escalation notes, which reduced support friction and ensured incidents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were han</w:t>
      </w:r>
      <w:r>
        <w:rPr>
          <w:rFonts w:ascii="Arial" w:eastAsia="Arial" w:hAnsi="Arial" w:cs="Arial"/>
          <w:color w:val="111111"/>
          <w:sz w:val="21"/>
          <w:szCs w:val="21"/>
        </w:rPr>
        <w:t>dled consistently even when primary owners were unavailable.</w:t>
      </w:r>
    </w:p>
    <w:p w:rsidR="00053818" w:rsidRDefault="00053818">
      <w:pPr>
        <w:spacing w:after="80"/>
      </w:pP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053818" w:rsidRDefault="00E072B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Developed and maintained a web UI during a transition period from older patterns toward a more modern Angular-based approach, </w:t>
      </w:r>
      <w:r>
        <w:rPr>
          <w:rFonts w:ascii="Arial" w:eastAsia="Arial" w:hAnsi="Arial" w:cs="Arial"/>
          <w:color w:val="111111"/>
          <w:sz w:val="21"/>
          <w:szCs w:val="21"/>
        </w:rPr>
        <w:t>focusing on modular screens and predictable data flow as requirements evolved.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reusable UI components and shared utilities that reduced duplication across pages, improving consistency and lowering the long-term cost of changing validation rul</w:t>
      </w:r>
      <w:r>
        <w:rPr>
          <w:rFonts w:ascii="Arial" w:eastAsia="Arial" w:hAnsi="Arial" w:cs="Arial"/>
          <w:color w:val="111111"/>
          <w:sz w:val="21"/>
          <w:szCs w:val="21"/>
        </w:rPr>
        <w:t>es and common interaction behaviors.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Node.js service endpoints for internal tools and customer-facing modules, prioritizing clear request validation and consistent error responses so support teams saw fewer ambiguous failure cases.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with backend and database stakeholders to model data effectively, ensuring UI needs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were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met without brittle over-fetching and avoiding performance cliffs as records and usage grew.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frontend performance by profiling slow screens, </w:t>
      </w:r>
      <w:r>
        <w:rPr>
          <w:rFonts w:ascii="Arial" w:eastAsia="Arial" w:hAnsi="Arial" w:cs="Arial"/>
          <w:color w:val="111111"/>
          <w:sz w:val="21"/>
          <w:szCs w:val="21"/>
        </w:rPr>
        <w:t>reducing unnecessary re-renders, and optimizing network usage so multi-step workflows felt faster and less error-prone for daily users.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practical testing habits for key modules and high-risk changes, reducing regressions and enabling safer ite</w:t>
      </w:r>
      <w:r>
        <w:rPr>
          <w:rFonts w:ascii="Arial" w:eastAsia="Arial" w:hAnsi="Arial" w:cs="Arial"/>
          <w:color w:val="111111"/>
          <w:sz w:val="21"/>
          <w:szCs w:val="21"/>
        </w:rPr>
        <w:t>ration even when deadlines were tight and feature scope shifted frequently.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deployment readiness by documenting release steps and adding basic monitoring hooks, making it easier to detect issues early and reduce time-to-recovery during pro</w:t>
      </w:r>
      <w:r>
        <w:rPr>
          <w:rFonts w:ascii="Arial" w:eastAsia="Arial" w:hAnsi="Arial" w:cs="Arial"/>
          <w:color w:val="111111"/>
          <w:sz w:val="21"/>
          <w:szCs w:val="21"/>
        </w:rPr>
        <w:t>duction incidents.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directly with stakeholders to refine requirements and edge cases, translating ambiguous asks into implementable tasks while communicating trade-offs and risks in a way non-engineers could act on.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Maintained a focus on maintainable code structure by reducing tight coupling and clarifying boundaries, which helped the team onboard faster and deliver features without cascading side effects.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database queries and indexing in collaboration w</w:t>
      </w:r>
      <w:r>
        <w:rPr>
          <w:rFonts w:ascii="Arial" w:eastAsia="Arial" w:hAnsi="Arial" w:cs="Arial"/>
          <w:color w:val="111111"/>
          <w:sz w:val="21"/>
          <w:szCs w:val="21"/>
        </w:rPr>
        <w:t>ith teammates for high-traffic endpoints, improving response times and stabilizing the experience for users during busy operational windows.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a steady modernization path by refactoring legacy modules in small increments, ensuring behavior parity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while improving readability and setting a foundation for future Angular upgrades.</w:t>
      </w:r>
    </w:p>
    <w:p w:rsidR="00053818" w:rsidRDefault="00053818">
      <w:pPr>
        <w:spacing w:after="80"/>
      </w:pP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053818" w:rsidRDefault="00E072B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UI enhancements and improving client-side rel</w:t>
      </w:r>
      <w:r>
        <w:rPr>
          <w:rFonts w:ascii="Arial" w:eastAsia="Arial" w:hAnsi="Arial" w:cs="Arial"/>
          <w:color w:val="111111"/>
          <w:sz w:val="21"/>
          <w:szCs w:val="21"/>
        </w:rPr>
        <w:t>iability, delivering changes behind review gates and tests to meet strict engineering quality standards.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small Node.js utilities and service endpoints to support internal workflows, focusing on predictable inputs and outputs so the tools were safe </w:t>
      </w:r>
      <w:r>
        <w:rPr>
          <w:rFonts w:ascii="Arial" w:eastAsia="Arial" w:hAnsi="Arial" w:cs="Arial"/>
          <w:color w:val="111111"/>
          <w:sz w:val="21"/>
          <w:szCs w:val="21"/>
        </w:rPr>
        <w:t>to reuse across teams without hidden assumptions.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senior engineers to investigate bugs and performance issues, learning to reproduce problems consistently and documenting fixes so regressions were less likely after future releases.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</w:t>
      </w:r>
      <w:r>
        <w:rPr>
          <w:rFonts w:ascii="Arial" w:eastAsia="Arial" w:hAnsi="Arial" w:cs="Arial"/>
          <w:color w:val="111111"/>
          <w:sz w:val="21"/>
          <w:szCs w:val="21"/>
        </w:rPr>
        <w:t>proved developer experience by refining scripts and lightweight tooling, reducing repetitive setup work and making local development more consistent across different machines and environments.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reviews and design discussions, incorpor</w:t>
      </w:r>
      <w:r>
        <w:rPr>
          <w:rFonts w:ascii="Arial" w:eastAsia="Arial" w:hAnsi="Arial" w:cs="Arial"/>
          <w:color w:val="111111"/>
          <w:sz w:val="21"/>
          <w:szCs w:val="21"/>
        </w:rPr>
        <w:t>ating feedback quickly and demonstrating ownership by following through from implementation to verification in shared staging environments.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maintain documentation for feature behavior and operational notes, ensuring the team had clear references w</w:t>
      </w:r>
      <w:r>
        <w:rPr>
          <w:rFonts w:ascii="Arial" w:eastAsia="Arial" w:hAnsi="Arial" w:cs="Arial"/>
          <w:color w:val="111111"/>
          <w:sz w:val="21"/>
          <w:szCs w:val="21"/>
        </w:rPr>
        <w:t>hen troubleshooting issues or validating requirements during release cycles.</w:t>
      </w:r>
    </w:p>
    <w:p w:rsidR="00053818" w:rsidRDefault="00E072B8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incremental improvements within short iteration windows, balancing speed with correctness and communicating progress early so mentors and stakeholders could coordinate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dependencies effectively.</w:t>
      </w:r>
    </w:p>
    <w:p w:rsidR="00053818" w:rsidRDefault="00053818">
      <w:pPr>
        <w:spacing w:after="80"/>
      </w:pP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053818" w:rsidRDefault="00E072B8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053818" w:rsidRDefault="00E072B8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053818" w:rsidRDefault="00053818">
      <w:pPr>
        <w:spacing w:after="60"/>
      </w:pPr>
    </w:p>
    <w:sectPr w:rsidR="0005381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C04486"/>
    <w:multiLevelType w:val="hybridMultilevel"/>
    <w:tmpl w:val="F7507404"/>
    <w:lvl w:ilvl="0" w:tplc="1A548C56">
      <w:start w:val="1"/>
      <w:numFmt w:val="bullet"/>
      <w:lvlText w:val="●"/>
      <w:lvlJc w:val="left"/>
      <w:pPr>
        <w:ind w:left="720" w:hanging="360"/>
      </w:pPr>
    </w:lvl>
    <w:lvl w:ilvl="1" w:tplc="420ADAC6">
      <w:start w:val="1"/>
      <w:numFmt w:val="bullet"/>
      <w:lvlText w:val="○"/>
      <w:lvlJc w:val="left"/>
      <w:pPr>
        <w:ind w:left="1440" w:hanging="360"/>
      </w:pPr>
    </w:lvl>
    <w:lvl w:ilvl="2" w:tplc="8AD46E38">
      <w:start w:val="1"/>
      <w:numFmt w:val="bullet"/>
      <w:lvlText w:val="■"/>
      <w:lvlJc w:val="left"/>
      <w:pPr>
        <w:ind w:left="2160" w:hanging="360"/>
      </w:pPr>
    </w:lvl>
    <w:lvl w:ilvl="3" w:tplc="E14A7C0A">
      <w:start w:val="1"/>
      <w:numFmt w:val="bullet"/>
      <w:lvlText w:val="●"/>
      <w:lvlJc w:val="left"/>
      <w:pPr>
        <w:ind w:left="2880" w:hanging="360"/>
      </w:pPr>
    </w:lvl>
    <w:lvl w:ilvl="4" w:tplc="2732078C">
      <w:start w:val="1"/>
      <w:numFmt w:val="bullet"/>
      <w:lvlText w:val="○"/>
      <w:lvlJc w:val="left"/>
      <w:pPr>
        <w:ind w:left="3600" w:hanging="360"/>
      </w:pPr>
    </w:lvl>
    <w:lvl w:ilvl="5" w:tplc="F2148238">
      <w:start w:val="1"/>
      <w:numFmt w:val="bullet"/>
      <w:lvlText w:val="■"/>
      <w:lvlJc w:val="left"/>
      <w:pPr>
        <w:ind w:left="4320" w:hanging="360"/>
      </w:pPr>
    </w:lvl>
    <w:lvl w:ilvl="6" w:tplc="07D004B8">
      <w:start w:val="1"/>
      <w:numFmt w:val="bullet"/>
      <w:lvlText w:val="●"/>
      <w:lvlJc w:val="left"/>
      <w:pPr>
        <w:ind w:left="5040" w:hanging="360"/>
      </w:pPr>
    </w:lvl>
    <w:lvl w:ilvl="7" w:tplc="6F00C456">
      <w:start w:val="1"/>
      <w:numFmt w:val="bullet"/>
      <w:lvlText w:val="●"/>
      <w:lvlJc w:val="left"/>
      <w:pPr>
        <w:ind w:left="5760" w:hanging="360"/>
      </w:pPr>
    </w:lvl>
    <w:lvl w:ilvl="8" w:tplc="C66C951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53818"/>
    <w:rsid w:val="00053818"/>
    <w:rsid w:val="00E0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1996</Words>
  <Characters>11378</Characters>
  <Application>Microsoft Office Word</Application>
  <DocSecurity>0</DocSecurity>
  <Lines>94</Lines>
  <Paragraphs>26</Paragraphs>
  <ScaleCrop>false</ScaleCrop>
  <Company>P R C</Company>
  <LinksUpToDate>false</LinksUpToDate>
  <CharactersWithSpaces>13348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2026-02-08T13:14:00Z</dcterms:created>
  <dcterms:modified xsi:type="dcterms:W3CDTF">2026-02-13T21:07:00Z</dcterms:modified>
</cp:coreProperties>
</file>