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B38" w:rsidRDefault="00595B38" w:rsidP="00595B38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C66D7" w:rsidRDefault="00AF3CC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  <w:r w:rsidR="00254984">
        <w:rPr>
          <w:rFonts w:ascii="Arial" w:eastAsia="Arial" w:hAnsi="Arial" w:cs="Arial"/>
          <w:color w:val="555555"/>
          <w:sz w:val="19"/>
          <w:szCs w:val="19"/>
        </w:rPr>
        <w:t xml:space="preserve"> | Angular Frontend | 10+years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C66D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C66D7" w:rsidRDefault="00AF3CC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C66D7" w:rsidRDefault="00FC66D7">
      <w:pPr>
        <w:spacing w:after="120"/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595B38" w:rsidRPr="00595B38" w:rsidRDefault="00595B38" w:rsidP="00595B3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6"/>
        </w:rPr>
      </w:pPr>
      <w:r w:rsidRPr="00595B38">
        <w:rPr>
          <w:rFonts w:ascii="Arial" w:hAnsi="Arial" w:cs="Arial"/>
          <w:sz w:val="20"/>
        </w:rPr>
        <w:t xml:space="preserve">I’m a </w:t>
      </w:r>
      <w:r w:rsidRPr="00595B38">
        <w:rPr>
          <w:rStyle w:val="Strong"/>
          <w:rFonts w:ascii="Arial" w:hAnsi="Arial" w:cs="Arial"/>
          <w:sz w:val="20"/>
        </w:rPr>
        <w:t>React Frontend Engineer</w:t>
      </w:r>
      <w:r w:rsidRPr="00595B38">
        <w:rPr>
          <w:rFonts w:ascii="Arial" w:hAnsi="Arial" w:cs="Arial"/>
          <w:sz w:val="20"/>
        </w:rPr>
        <w:t xml:space="preserve"> working mostly on </w:t>
      </w:r>
      <w:proofErr w:type="spellStart"/>
      <w:r w:rsidRPr="00595B38">
        <w:rPr>
          <w:rStyle w:val="Strong"/>
          <w:rFonts w:ascii="Arial" w:hAnsi="Arial" w:cs="Arial"/>
          <w:sz w:val="20"/>
        </w:rPr>
        <w:t>SaaS</w:t>
      </w:r>
      <w:proofErr w:type="spellEnd"/>
      <w:r w:rsidRPr="00595B38">
        <w:rPr>
          <w:rStyle w:val="Strong"/>
          <w:rFonts w:ascii="Arial" w:hAnsi="Arial" w:cs="Arial"/>
          <w:sz w:val="20"/>
        </w:rPr>
        <w:t xml:space="preserve"> / platform web apps</w:t>
      </w:r>
      <w:r w:rsidRPr="00595B38">
        <w:rPr>
          <w:rFonts w:ascii="Arial" w:hAnsi="Arial" w:cs="Arial"/>
          <w:sz w:val="20"/>
        </w:rPr>
        <w:t xml:space="preserve">, where the job is turning messy product needs into </w:t>
      </w:r>
      <w:r w:rsidRPr="00595B38">
        <w:rPr>
          <w:rStyle w:val="Strong"/>
          <w:rFonts w:ascii="Arial" w:hAnsi="Arial" w:cs="Arial"/>
          <w:sz w:val="20"/>
        </w:rPr>
        <w:t>fast, accessible, maintainable UI</w:t>
      </w:r>
      <w:r w:rsidRPr="00595B38">
        <w:rPr>
          <w:rFonts w:ascii="Arial" w:hAnsi="Arial" w:cs="Arial"/>
          <w:sz w:val="20"/>
        </w:rPr>
        <w:t xml:space="preserve">. I build </w:t>
      </w:r>
      <w:r w:rsidRPr="00595B38">
        <w:rPr>
          <w:rStyle w:val="Strong"/>
          <w:rFonts w:ascii="Arial" w:hAnsi="Arial" w:cs="Arial"/>
          <w:sz w:val="20"/>
        </w:rPr>
        <w:t>component-driven</w:t>
      </w:r>
      <w:r w:rsidRPr="00595B38">
        <w:rPr>
          <w:rFonts w:ascii="Arial" w:hAnsi="Arial" w:cs="Arial"/>
          <w:sz w:val="20"/>
        </w:rPr>
        <w:t xml:space="preserve"> systems with </w:t>
      </w:r>
      <w:r w:rsidRPr="00595B38">
        <w:rPr>
          <w:rStyle w:val="Strong"/>
          <w:rFonts w:ascii="Arial" w:hAnsi="Arial" w:cs="Arial"/>
          <w:sz w:val="20"/>
        </w:rPr>
        <w:t xml:space="preserve">React + </w:t>
      </w:r>
      <w:proofErr w:type="spellStart"/>
      <w:r w:rsidRPr="00595B38">
        <w:rPr>
          <w:rStyle w:val="Strong"/>
          <w:rFonts w:ascii="Arial" w:hAnsi="Arial" w:cs="Arial"/>
          <w:sz w:val="20"/>
        </w:rPr>
        <w:t>TypeScript</w:t>
      </w:r>
      <w:proofErr w:type="spellEnd"/>
      <w:r w:rsidRPr="00595B38">
        <w:rPr>
          <w:rFonts w:ascii="Arial" w:hAnsi="Arial" w:cs="Arial"/>
          <w:sz w:val="20"/>
        </w:rPr>
        <w:t xml:space="preserve">, keeping screens predictable using </w:t>
      </w:r>
      <w:r w:rsidRPr="00595B38">
        <w:rPr>
          <w:rStyle w:val="Strong"/>
          <w:rFonts w:ascii="Arial" w:hAnsi="Arial" w:cs="Arial"/>
          <w:sz w:val="20"/>
        </w:rPr>
        <w:t>state management patterns</w:t>
      </w:r>
      <w:r w:rsidRPr="00595B38">
        <w:rPr>
          <w:rFonts w:ascii="Arial" w:hAnsi="Arial" w:cs="Arial"/>
          <w:sz w:val="20"/>
        </w:rPr>
        <w:t xml:space="preserve"> (context/store, derived state, </w:t>
      </w:r>
      <w:proofErr w:type="spellStart"/>
      <w:proofErr w:type="gramStart"/>
      <w:r w:rsidRPr="00595B38">
        <w:rPr>
          <w:rFonts w:ascii="Arial" w:hAnsi="Arial" w:cs="Arial"/>
          <w:sz w:val="20"/>
        </w:rPr>
        <w:t>memoization</w:t>
      </w:r>
      <w:proofErr w:type="spellEnd"/>
      <w:proofErr w:type="gramEnd"/>
      <w:r w:rsidRPr="00595B38">
        <w:rPr>
          <w:rFonts w:ascii="Arial" w:hAnsi="Arial" w:cs="Arial"/>
          <w:sz w:val="20"/>
        </w:rPr>
        <w:t xml:space="preserve">) and clean boundaries between </w:t>
      </w:r>
      <w:r w:rsidRPr="00595B38">
        <w:rPr>
          <w:rStyle w:val="Strong"/>
          <w:rFonts w:ascii="Arial" w:hAnsi="Arial" w:cs="Arial"/>
          <w:sz w:val="20"/>
        </w:rPr>
        <w:t>UI, domain, and data-fetching</w:t>
      </w:r>
      <w:r w:rsidRPr="00595B38">
        <w:rPr>
          <w:rFonts w:ascii="Arial" w:hAnsi="Arial" w:cs="Arial"/>
          <w:sz w:val="20"/>
        </w:rPr>
        <w:t xml:space="preserve">. I’m comfortable owning performance work—profiling renders, fixing </w:t>
      </w:r>
      <w:r w:rsidRPr="00595B38">
        <w:rPr>
          <w:rStyle w:val="Strong"/>
          <w:rFonts w:ascii="Arial" w:hAnsi="Arial" w:cs="Arial"/>
          <w:sz w:val="20"/>
        </w:rPr>
        <w:t>re-render storms</w:t>
      </w:r>
      <w:r w:rsidRPr="00595B38">
        <w:rPr>
          <w:rFonts w:ascii="Arial" w:hAnsi="Arial" w:cs="Arial"/>
          <w:sz w:val="20"/>
        </w:rPr>
        <w:t xml:space="preserve">, reducing bundle cost, and designing </w:t>
      </w:r>
      <w:r w:rsidRPr="00595B38">
        <w:rPr>
          <w:rStyle w:val="Strong"/>
          <w:rFonts w:ascii="Arial" w:hAnsi="Arial" w:cs="Arial"/>
          <w:sz w:val="20"/>
        </w:rPr>
        <w:t>responsive</w:t>
      </w:r>
      <w:r w:rsidRPr="00595B38">
        <w:rPr>
          <w:rFonts w:ascii="Arial" w:hAnsi="Arial" w:cs="Arial"/>
          <w:sz w:val="20"/>
        </w:rPr>
        <w:t xml:space="preserve"> layouts that stay stable under real data. I treat quality as part of delivery: </w:t>
      </w:r>
      <w:r w:rsidRPr="00595B38">
        <w:rPr>
          <w:rStyle w:val="Strong"/>
          <w:rFonts w:ascii="Arial" w:hAnsi="Arial" w:cs="Arial"/>
          <w:sz w:val="20"/>
        </w:rPr>
        <w:t>unit + component tests</w:t>
      </w:r>
      <w:r w:rsidRPr="00595B38">
        <w:rPr>
          <w:rFonts w:ascii="Arial" w:hAnsi="Arial" w:cs="Arial"/>
          <w:sz w:val="20"/>
        </w:rPr>
        <w:t xml:space="preserve">, contract-friendly API usage, and “no surprises” releases with feature flags and safe rollbacks. I also collaborate closely with backend teams to align on </w:t>
      </w:r>
      <w:r w:rsidRPr="00595B38">
        <w:rPr>
          <w:rStyle w:val="Strong"/>
          <w:rFonts w:ascii="Arial" w:hAnsi="Arial" w:cs="Arial"/>
          <w:sz w:val="20"/>
        </w:rPr>
        <w:t>REST/</w:t>
      </w:r>
      <w:proofErr w:type="spellStart"/>
      <w:r w:rsidRPr="00595B38">
        <w:rPr>
          <w:rStyle w:val="Strong"/>
          <w:rFonts w:ascii="Arial" w:hAnsi="Arial" w:cs="Arial"/>
          <w:sz w:val="20"/>
        </w:rPr>
        <w:t>GraphQL</w:t>
      </w:r>
      <w:proofErr w:type="spellEnd"/>
      <w:r w:rsidRPr="00595B38">
        <w:rPr>
          <w:rStyle w:val="Strong"/>
          <w:rFonts w:ascii="Arial" w:hAnsi="Arial" w:cs="Arial"/>
          <w:sz w:val="20"/>
        </w:rPr>
        <w:t xml:space="preserve"> contracts</w:t>
      </w:r>
      <w:r w:rsidRPr="00595B38">
        <w:rPr>
          <w:rFonts w:ascii="Arial" w:hAnsi="Arial" w:cs="Arial"/>
          <w:sz w:val="20"/>
        </w:rPr>
        <w:t>, error semantics, and pagination/filtering models so the UI stays robust.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595B38" w:rsidRPr="00595B38" w:rsidRDefault="00595B38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595B38">
        <w:rPr>
          <w:rStyle w:val="Strong"/>
          <w:rFonts w:ascii="Arial" w:hAnsi="Arial" w:cs="Arial"/>
          <w:sz w:val="18"/>
        </w:rPr>
        <w:t>Frontend</w:t>
      </w:r>
      <w:r w:rsidRPr="00595B38">
        <w:rPr>
          <w:rFonts w:ascii="Arial" w:hAnsi="Arial" w:cs="Arial"/>
          <w:sz w:val="18"/>
        </w:rPr>
        <w:t xml:space="preserve"> : </w:t>
      </w:r>
      <w:r w:rsidRPr="00595B38">
        <w:rPr>
          <w:rStyle w:val="Strong"/>
          <w:rFonts w:ascii="Arial" w:hAnsi="Arial" w:cs="Arial"/>
          <w:sz w:val="18"/>
        </w:rPr>
        <w:t>React</w:t>
      </w:r>
      <w:r w:rsidRPr="00595B38">
        <w:rPr>
          <w:rFonts w:ascii="Arial" w:hAnsi="Arial" w:cs="Arial"/>
          <w:sz w:val="18"/>
        </w:rPr>
        <w:t xml:space="preserve"> 16→19, </w:t>
      </w:r>
      <w:proofErr w:type="spellStart"/>
      <w:r w:rsidRPr="00595B38">
        <w:rPr>
          <w:rStyle w:val="Strong"/>
          <w:rFonts w:ascii="Arial" w:hAnsi="Arial" w:cs="Arial"/>
          <w:sz w:val="18"/>
        </w:rPr>
        <w:t>TypeScript</w:t>
      </w:r>
      <w:proofErr w:type="spellEnd"/>
      <w:r w:rsidRPr="00595B38">
        <w:rPr>
          <w:rFonts w:ascii="Arial" w:hAnsi="Arial" w:cs="Arial"/>
          <w:sz w:val="18"/>
        </w:rPr>
        <w:t xml:space="preserve"> 3→5, </w:t>
      </w:r>
      <w:r w:rsidRPr="00595B38">
        <w:rPr>
          <w:rStyle w:val="Strong"/>
          <w:rFonts w:ascii="Arial" w:hAnsi="Arial" w:cs="Arial"/>
          <w:sz w:val="18"/>
        </w:rPr>
        <w:t>JavaScript</w:t>
      </w:r>
      <w:r w:rsidRPr="00595B38">
        <w:rPr>
          <w:rFonts w:ascii="Arial" w:hAnsi="Arial" w:cs="Arial"/>
          <w:sz w:val="18"/>
        </w:rPr>
        <w:t xml:space="preserve"> ES2017→ES2025, </w:t>
      </w:r>
      <w:r w:rsidRPr="00595B38">
        <w:rPr>
          <w:rStyle w:val="Strong"/>
          <w:rFonts w:ascii="Arial" w:hAnsi="Arial" w:cs="Arial"/>
          <w:sz w:val="18"/>
        </w:rPr>
        <w:t>Next.js</w:t>
      </w:r>
      <w:r w:rsidRPr="00595B38">
        <w:rPr>
          <w:rFonts w:ascii="Arial" w:hAnsi="Arial" w:cs="Arial"/>
          <w:sz w:val="18"/>
        </w:rPr>
        <w:t xml:space="preserve"> 10→15, </w:t>
      </w:r>
      <w:r w:rsidRPr="00595B38">
        <w:rPr>
          <w:rStyle w:val="Strong"/>
          <w:rFonts w:ascii="Arial" w:hAnsi="Arial" w:cs="Arial"/>
          <w:sz w:val="18"/>
        </w:rPr>
        <w:t>React Router</w:t>
      </w:r>
      <w:r w:rsidRPr="00595B38">
        <w:rPr>
          <w:rFonts w:ascii="Arial" w:hAnsi="Arial" w:cs="Arial"/>
          <w:sz w:val="18"/>
        </w:rPr>
        <w:t xml:space="preserve"> 5→6, </w:t>
      </w:r>
      <w:proofErr w:type="spellStart"/>
      <w:r w:rsidRPr="00595B38">
        <w:rPr>
          <w:rStyle w:val="Strong"/>
          <w:rFonts w:ascii="Arial" w:hAnsi="Arial" w:cs="Arial"/>
          <w:sz w:val="18"/>
        </w:rPr>
        <w:t>Redux</w:t>
      </w:r>
      <w:proofErr w:type="spellEnd"/>
      <w:r w:rsidRPr="00595B38">
        <w:rPr>
          <w:rFonts w:ascii="Arial" w:hAnsi="Arial" w:cs="Arial"/>
          <w:sz w:val="18"/>
        </w:rPr>
        <w:t xml:space="preserve"> 4→5 + </w:t>
      </w:r>
      <w:proofErr w:type="spellStart"/>
      <w:r w:rsidRPr="00595B38">
        <w:rPr>
          <w:rStyle w:val="Strong"/>
          <w:rFonts w:ascii="Arial" w:hAnsi="Arial" w:cs="Arial"/>
          <w:sz w:val="18"/>
        </w:rPr>
        <w:t>Redux</w:t>
      </w:r>
      <w:proofErr w:type="spellEnd"/>
      <w:r w:rsidRPr="00595B38">
        <w:rPr>
          <w:rStyle w:val="Strong"/>
          <w:rFonts w:ascii="Arial" w:hAnsi="Arial" w:cs="Arial"/>
          <w:sz w:val="18"/>
        </w:rPr>
        <w:t xml:space="preserve"> Toolkit</w:t>
      </w:r>
      <w:r w:rsidRPr="00595B38">
        <w:rPr>
          <w:rFonts w:ascii="Arial" w:hAnsi="Arial" w:cs="Arial"/>
          <w:sz w:val="18"/>
        </w:rPr>
        <w:t xml:space="preserve"> 1→2, </w:t>
      </w:r>
      <w:proofErr w:type="spellStart"/>
      <w:r w:rsidRPr="00595B38">
        <w:rPr>
          <w:rStyle w:val="Strong"/>
          <w:rFonts w:ascii="Arial" w:hAnsi="Arial" w:cs="Arial"/>
          <w:sz w:val="18"/>
        </w:rPr>
        <w:t>TanStack</w:t>
      </w:r>
      <w:proofErr w:type="spellEnd"/>
      <w:r w:rsidRPr="00595B38">
        <w:rPr>
          <w:rStyle w:val="Strong"/>
          <w:rFonts w:ascii="Arial" w:hAnsi="Arial" w:cs="Arial"/>
          <w:sz w:val="18"/>
        </w:rPr>
        <w:t xml:space="preserve"> Query</w:t>
      </w:r>
      <w:r w:rsidRPr="00595B38">
        <w:rPr>
          <w:rFonts w:ascii="Arial" w:hAnsi="Arial" w:cs="Arial"/>
          <w:sz w:val="18"/>
        </w:rPr>
        <w:t xml:space="preserve"> 3→5, </w:t>
      </w:r>
      <w:proofErr w:type="spellStart"/>
      <w:r w:rsidRPr="00595B38">
        <w:rPr>
          <w:rStyle w:val="Strong"/>
          <w:rFonts w:ascii="Arial" w:hAnsi="Arial" w:cs="Arial"/>
          <w:sz w:val="18"/>
        </w:rPr>
        <w:t>Zustand</w:t>
      </w:r>
      <w:proofErr w:type="spellEnd"/>
      <w:r w:rsidRPr="00595B38">
        <w:rPr>
          <w:rFonts w:ascii="Arial" w:hAnsi="Arial" w:cs="Arial"/>
          <w:sz w:val="18"/>
        </w:rPr>
        <w:t xml:space="preserve"> 3→4, </w:t>
      </w:r>
      <w:proofErr w:type="spellStart"/>
      <w:r w:rsidRPr="00595B38">
        <w:rPr>
          <w:rStyle w:val="Strong"/>
          <w:rFonts w:ascii="Arial" w:hAnsi="Arial" w:cs="Arial"/>
          <w:sz w:val="18"/>
        </w:rPr>
        <w:t>Formik</w:t>
      </w:r>
      <w:proofErr w:type="spellEnd"/>
      <w:r w:rsidRPr="00595B38">
        <w:rPr>
          <w:rFonts w:ascii="Arial" w:hAnsi="Arial" w:cs="Arial"/>
          <w:sz w:val="18"/>
        </w:rPr>
        <w:t xml:space="preserve"> 2→2 + </w:t>
      </w:r>
      <w:r w:rsidRPr="00595B38">
        <w:rPr>
          <w:rStyle w:val="Strong"/>
          <w:rFonts w:ascii="Arial" w:hAnsi="Arial" w:cs="Arial"/>
          <w:sz w:val="18"/>
        </w:rPr>
        <w:t>React Hook Form</w:t>
      </w:r>
      <w:r w:rsidRPr="00595B38">
        <w:rPr>
          <w:rFonts w:ascii="Arial" w:hAnsi="Arial" w:cs="Arial"/>
          <w:sz w:val="18"/>
        </w:rPr>
        <w:t xml:space="preserve"> 6→7, </w:t>
      </w:r>
      <w:r w:rsidRPr="00595B38">
        <w:rPr>
          <w:rStyle w:val="Strong"/>
          <w:rFonts w:ascii="Arial" w:hAnsi="Arial" w:cs="Arial"/>
          <w:sz w:val="18"/>
        </w:rPr>
        <w:t>MUI</w:t>
      </w:r>
      <w:r w:rsidRPr="00595B38">
        <w:rPr>
          <w:rFonts w:ascii="Arial" w:hAnsi="Arial" w:cs="Arial"/>
          <w:sz w:val="18"/>
        </w:rPr>
        <w:t xml:space="preserve"> 4→6 / </w:t>
      </w:r>
      <w:r w:rsidRPr="00595B38">
        <w:rPr>
          <w:rStyle w:val="Strong"/>
          <w:rFonts w:ascii="Arial" w:hAnsi="Arial" w:cs="Arial"/>
          <w:sz w:val="18"/>
        </w:rPr>
        <w:t>Chakra UI</w:t>
      </w:r>
      <w:r w:rsidRPr="00595B38">
        <w:rPr>
          <w:rFonts w:ascii="Arial" w:hAnsi="Arial" w:cs="Arial"/>
          <w:sz w:val="18"/>
        </w:rPr>
        <w:t xml:space="preserve"> 1→2 / </w:t>
      </w:r>
      <w:r w:rsidRPr="00595B38">
        <w:rPr>
          <w:rStyle w:val="Strong"/>
          <w:rFonts w:ascii="Arial" w:hAnsi="Arial" w:cs="Arial"/>
          <w:sz w:val="18"/>
        </w:rPr>
        <w:t>Ant Design</w:t>
      </w:r>
      <w:r w:rsidRPr="00595B38">
        <w:rPr>
          <w:rFonts w:ascii="Arial" w:hAnsi="Arial" w:cs="Arial"/>
          <w:sz w:val="18"/>
        </w:rPr>
        <w:t xml:space="preserve"> 4→5, </w:t>
      </w:r>
      <w:r w:rsidRPr="00595B38">
        <w:rPr>
          <w:rStyle w:val="Strong"/>
          <w:rFonts w:ascii="Arial" w:hAnsi="Arial" w:cs="Arial"/>
          <w:sz w:val="18"/>
        </w:rPr>
        <w:t>Tailwind CSS</w:t>
      </w:r>
      <w:r w:rsidRPr="00595B38">
        <w:rPr>
          <w:rFonts w:ascii="Arial" w:hAnsi="Arial" w:cs="Arial"/>
          <w:sz w:val="18"/>
        </w:rPr>
        <w:t xml:space="preserve"> 2→3, </w:t>
      </w:r>
      <w:r w:rsidRPr="00595B38">
        <w:rPr>
          <w:rStyle w:val="Strong"/>
          <w:rFonts w:ascii="Arial" w:hAnsi="Arial" w:cs="Arial"/>
          <w:sz w:val="18"/>
        </w:rPr>
        <w:t>Sass/SCSS</w:t>
      </w:r>
      <w:r w:rsidRPr="00595B38">
        <w:rPr>
          <w:rFonts w:ascii="Arial" w:hAnsi="Arial" w:cs="Arial"/>
          <w:sz w:val="18"/>
        </w:rPr>
        <w:t xml:space="preserve"> 1.3→1.7, </w:t>
      </w:r>
      <w:r w:rsidRPr="00595B38">
        <w:rPr>
          <w:rStyle w:val="Strong"/>
          <w:rFonts w:ascii="Arial" w:hAnsi="Arial" w:cs="Arial"/>
          <w:sz w:val="18"/>
        </w:rPr>
        <w:t>CSS Modules</w:t>
      </w:r>
      <w:r w:rsidRPr="00595B38">
        <w:rPr>
          <w:rFonts w:ascii="Arial" w:hAnsi="Arial" w:cs="Arial"/>
          <w:sz w:val="18"/>
        </w:rPr>
        <w:t xml:space="preserve"> / </w:t>
      </w:r>
      <w:r w:rsidRPr="00595B38">
        <w:rPr>
          <w:rStyle w:val="Strong"/>
          <w:rFonts w:ascii="Arial" w:hAnsi="Arial" w:cs="Arial"/>
          <w:sz w:val="18"/>
        </w:rPr>
        <w:t>Styled Components</w:t>
      </w:r>
      <w:r w:rsidRPr="00595B38">
        <w:rPr>
          <w:rFonts w:ascii="Arial" w:hAnsi="Arial" w:cs="Arial"/>
          <w:sz w:val="18"/>
        </w:rPr>
        <w:t xml:space="preserve"> 5→6 / </w:t>
      </w:r>
      <w:r w:rsidRPr="00595B38">
        <w:rPr>
          <w:rStyle w:val="Strong"/>
          <w:rFonts w:ascii="Arial" w:hAnsi="Arial" w:cs="Arial"/>
          <w:sz w:val="18"/>
        </w:rPr>
        <w:t>Emotion</w:t>
      </w:r>
      <w:r w:rsidRPr="00595B38">
        <w:rPr>
          <w:rFonts w:ascii="Arial" w:hAnsi="Arial" w:cs="Arial"/>
          <w:sz w:val="18"/>
        </w:rPr>
        <w:t xml:space="preserve"> 11+, </w:t>
      </w:r>
      <w:r w:rsidRPr="00595B38">
        <w:rPr>
          <w:rStyle w:val="Strong"/>
          <w:rFonts w:ascii="Arial" w:hAnsi="Arial" w:cs="Arial"/>
          <w:sz w:val="18"/>
        </w:rPr>
        <w:t>Storybook</w:t>
      </w:r>
      <w:r w:rsidRPr="00595B38">
        <w:rPr>
          <w:rFonts w:ascii="Arial" w:hAnsi="Arial" w:cs="Arial"/>
          <w:sz w:val="18"/>
        </w:rPr>
        <w:t xml:space="preserve"> 6→8, </w:t>
      </w:r>
      <w:proofErr w:type="spellStart"/>
      <w:r w:rsidRPr="00595B38">
        <w:rPr>
          <w:rStyle w:val="Strong"/>
          <w:rFonts w:ascii="Arial" w:hAnsi="Arial" w:cs="Arial"/>
          <w:sz w:val="18"/>
        </w:rPr>
        <w:t>Vite</w:t>
      </w:r>
      <w:proofErr w:type="spellEnd"/>
      <w:r w:rsidRPr="00595B38">
        <w:rPr>
          <w:rFonts w:ascii="Arial" w:hAnsi="Arial" w:cs="Arial"/>
          <w:sz w:val="18"/>
        </w:rPr>
        <w:t xml:space="preserve"> 2→5, </w:t>
      </w:r>
      <w:proofErr w:type="spellStart"/>
      <w:r w:rsidRPr="00595B38">
        <w:rPr>
          <w:rStyle w:val="Strong"/>
          <w:rFonts w:ascii="Arial" w:hAnsi="Arial" w:cs="Arial"/>
          <w:sz w:val="18"/>
        </w:rPr>
        <w:t>Webpack</w:t>
      </w:r>
      <w:proofErr w:type="spellEnd"/>
      <w:r w:rsidRPr="00595B38">
        <w:rPr>
          <w:rFonts w:ascii="Arial" w:hAnsi="Arial" w:cs="Arial"/>
          <w:sz w:val="18"/>
        </w:rPr>
        <w:t xml:space="preserve"> 4→5, </w:t>
      </w:r>
      <w:r w:rsidRPr="00595B38">
        <w:rPr>
          <w:rStyle w:val="Strong"/>
          <w:rFonts w:ascii="Arial" w:hAnsi="Arial" w:cs="Arial"/>
          <w:sz w:val="18"/>
        </w:rPr>
        <w:t>Babel</w:t>
      </w:r>
      <w:r w:rsidRPr="00595B38">
        <w:rPr>
          <w:rFonts w:ascii="Arial" w:hAnsi="Arial" w:cs="Arial"/>
          <w:sz w:val="18"/>
        </w:rPr>
        <w:t xml:space="preserve"> 7+, micro-frontend patterns (</w:t>
      </w:r>
      <w:r w:rsidRPr="00595B38">
        <w:rPr>
          <w:rStyle w:val="Strong"/>
          <w:rFonts w:ascii="Arial" w:hAnsi="Arial" w:cs="Arial"/>
          <w:sz w:val="18"/>
        </w:rPr>
        <w:t>Module Federation</w:t>
      </w:r>
      <w:r w:rsidRPr="00595B38">
        <w:rPr>
          <w:rFonts w:ascii="Arial" w:hAnsi="Arial" w:cs="Arial"/>
          <w:sz w:val="18"/>
        </w:rPr>
        <w:t xml:space="preserve">), </w:t>
      </w:r>
      <w:r w:rsidRPr="00595B38">
        <w:rPr>
          <w:rStyle w:val="Strong"/>
          <w:rFonts w:ascii="Arial" w:hAnsi="Arial" w:cs="Arial"/>
          <w:sz w:val="18"/>
        </w:rPr>
        <w:t>PWA</w:t>
      </w:r>
      <w:r w:rsidRPr="00595B38">
        <w:rPr>
          <w:rFonts w:ascii="Arial" w:hAnsi="Arial" w:cs="Arial"/>
          <w:sz w:val="18"/>
        </w:rPr>
        <w:t xml:space="preserve"> (Workbox 5→7), </w:t>
      </w:r>
      <w:proofErr w:type="spellStart"/>
      <w:r w:rsidRPr="00595B38">
        <w:rPr>
          <w:rStyle w:val="Strong"/>
          <w:rFonts w:ascii="Arial" w:hAnsi="Arial" w:cs="Arial"/>
          <w:sz w:val="18"/>
        </w:rPr>
        <w:t>WebSockets</w:t>
      </w:r>
      <w:proofErr w:type="spellEnd"/>
      <w:r w:rsidRPr="00595B38">
        <w:rPr>
          <w:rStyle w:val="Strong"/>
          <w:rFonts w:ascii="Arial" w:hAnsi="Arial" w:cs="Arial"/>
          <w:sz w:val="18"/>
        </w:rPr>
        <w:t>/SSE</w:t>
      </w:r>
      <w:r w:rsidRPr="00595B38">
        <w:rPr>
          <w:rFonts w:ascii="Arial" w:hAnsi="Arial" w:cs="Arial"/>
          <w:sz w:val="18"/>
        </w:rPr>
        <w:t xml:space="preserve">, </w:t>
      </w:r>
      <w:r w:rsidRPr="00595B38">
        <w:rPr>
          <w:rStyle w:val="Strong"/>
          <w:rFonts w:ascii="Arial" w:hAnsi="Arial" w:cs="Arial"/>
          <w:sz w:val="18"/>
        </w:rPr>
        <w:t>i18n</w:t>
      </w:r>
      <w:r w:rsidRPr="00595B38">
        <w:rPr>
          <w:rFonts w:ascii="Arial" w:hAnsi="Arial" w:cs="Arial"/>
          <w:sz w:val="18"/>
        </w:rPr>
        <w:t xml:space="preserve"> (react-</w:t>
      </w:r>
      <w:proofErr w:type="spellStart"/>
      <w:r w:rsidRPr="00595B38">
        <w:rPr>
          <w:rFonts w:ascii="Arial" w:hAnsi="Arial" w:cs="Arial"/>
          <w:sz w:val="18"/>
        </w:rPr>
        <w:t>intl</w:t>
      </w:r>
      <w:proofErr w:type="spellEnd"/>
      <w:r w:rsidRPr="00595B38">
        <w:rPr>
          <w:rFonts w:ascii="Arial" w:hAnsi="Arial" w:cs="Arial"/>
          <w:sz w:val="18"/>
        </w:rPr>
        <w:t xml:space="preserve"> 3→6 / i18next 19→23), </w:t>
      </w:r>
      <w:r w:rsidRPr="00595B38">
        <w:rPr>
          <w:rStyle w:val="Strong"/>
          <w:rFonts w:ascii="Arial" w:hAnsi="Arial" w:cs="Arial"/>
          <w:sz w:val="18"/>
        </w:rPr>
        <w:t>a11y</w:t>
      </w:r>
      <w:r w:rsidRPr="00595B38">
        <w:rPr>
          <w:rFonts w:ascii="Arial" w:hAnsi="Arial" w:cs="Arial"/>
          <w:sz w:val="18"/>
        </w:rPr>
        <w:t xml:space="preserve"> aligned to </w:t>
      </w:r>
      <w:r w:rsidRPr="00595B38">
        <w:rPr>
          <w:rStyle w:val="Strong"/>
          <w:rFonts w:ascii="Arial" w:hAnsi="Arial" w:cs="Arial"/>
          <w:sz w:val="18"/>
        </w:rPr>
        <w:t>WCAG</w:t>
      </w:r>
      <w:r w:rsidRPr="00595B38">
        <w:rPr>
          <w:rFonts w:ascii="Arial" w:hAnsi="Arial" w:cs="Arial"/>
          <w:sz w:val="18"/>
        </w:rPr>
        <w:t xml:space="preserve"> 2.1, performance profiling with </w:t>
      </w:r>
      <w:r w:rsidRPr="00595B38">
        <w:rPr>
          <w:rStyle w:val="Strong"/>
          <w:rFonts w:ascii="Arial" w:hAnsi="Arial" w:cs="Arial"/>
          <w:sz w:val="18"/>
        </w:rPr>
        <w:t xml:space="preserve">React </w:t>
      </w:r>
      <w:proofErr w:type="spellStart"/>
      <w:r w:rsidRPr="00595B38">
        <w:rPr>
          <w:rStyle w:val="Strong"/>
          <w:rFonts w:ascii="Arial" w:hAnsi="Arial" w:cs="Arial"/>
          <w:sz w:val="18"/>
        </w:rPr>
        <w:t>DevTools</w:t>
      </w:r>
      <w:proofErr w:type="spellEnd"/>
      <w:r w:rsidRPr="00595B38">
        <w:rPr>
          <w:rFonts w:ascii="Arial" w:hAnsi="Arial" w:cs="Arial"/>
          <w:sz w:val="18"/>
        </w:rPr>
        <w:t xml:space="preserve"> + browser </w:t>
      </w:r>
      <w:r w:rsidRPr="00595B38">
        <w:rPr>
          <w:rStyle w:val="Strong"/>
          <w:rFonts w:ascii="Arial" w:hAnsi="Arial" w:cs="Arial"/>
          <w:sz w:val="18"/>
        </w:rPr>
        <w:t>Performance</w:t>
      </w:r>
      <w:r w:rsidRPr="00595B38">
        <w:rPr>
          <w:rFonts w:ascii="Arial" w:hAnsi="Arial" w:cs="Arial"/>
          <w:sz w:val="18"/>
        </w:rPr>
        <w:t xml:space="preserve"> panel.</w:t>
      </w:r>
    </w:p>
    <w:p w:rsidR="00595B38" w:rsidRPr="00595B38" w:rsidRDefault="00595B38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595B38">
        <w:rPr>
          <w:rStyle w:val="Strong"/>
          <w:rFonts w:ascii="Arial" w:hAnsi="Arial" w:cs="Arial"/>
          <w:sz w:val="18"/>
        </w:rPr>
        <w:t>Testing &amp; Quality</w:t>
      </w:r>
      <w:r w:rsidRPr="00595B38">
        <w:rPr>
          <w:rFonts w:ascii="Arial" w:hAnsi="Arial" w:cs="Arial"/>
          <w:sz w:val="18"/>
        </w:rPr>
        <w:t xml:space="preserve"> : </w:t>
      </w:r>
      <w:r w:rsidRPr="00595B38">
        <w:rPr>
          <w:rStyle w:val="Strong"/>
          <w:rFonts w:ascii="Arial" w:hAnsi="Arial" w:cs="Arial"/>
          <w:sz w:val="18"/>
        </w:rPr>
        <w:t>Jest</w:t>
      </w:r>
      <w:r w:rsidRPr="00595B38">
        <w:rPr>
          <w:rFonts w:ascii="Arial" w:hAnsi="Arial" w:cs="Arial"/>
          <w:sz w:val="18"/>
        </w:rPr>
        <w:t xml:space="preserve"> 26→29, </w:t>
      </w:r>
      <w:r w:rsidRPr="00595B38">
        <w:rPr>
          <w:rStyle w:val="Strong"/>
          <w:rFonts w:ascii="Arial" w:hAnsi="Arial" w:cs="Arial"/>
          <w:sz w:val="18"/>
        </w:rPr>
        <w:t>React Testing Library</w:t>
      </w:r>
      <w:r w:rsidRPr="00595B38">
        <w:rPr>
          <w:rFonts w:ascii="Arial" w:hAnsi="Arial" w:cs="Arial"/>
          <w:sz w:val="18"/>
        </w:rPr>
        <w:t xml:space="preserve"> 11→15, </w:t>
      </w:r>
      <w:r w:rsidRPr="00595B38">
        <w:rPr>
          <w:rStyle w:val="Strong"/>
          <w:rFonts w:ascii="Arial" w:hAnsi="Arial" w:cs="Arial"/>
          <w:sz w:val="18"/>
        </w:rPr>
        <w:t>Cypress</w:t>
      </w:r>
      <w:r w:rsidRPr="00595B38">
        <w:rPr>
          <w:rFonts w:ascii="Arial" w:hAnsi="Arial" w:cs="Arial"/>
          <w:sz w:val="18"/>
        </w:rPr>
        <w:t xml:space="preserve"> 6→13, </w:t>
      </w:r>
      <w:r w:rsidRPr="00595B38">
        <w:rPr>
          <w:rStyle w:val="Strong"/>
          <w:rFonts w:ascii="Arial" w:hAnsi="Arial" w:cs="Arial"/>
          <w:sz w:val="18"/>
        </w:rPr>
        <w:t>Playwright</w:t>
      </w:r>
      <w:r w:rsidRPr="00595B38">
        <w:rPr>
          <w:rFonts w:ascii="Arial" w:hAnsi="Arial" w:cs="Arial"/>
          <w:sz w:val="18"/>
        </w:rPr>
        <w:t xml:space="preserve"> 1.20→1.45, </w:t>
      </w:r>
      <w:r w:rsidRPr="00595B38">
        <w:rPr>
          <w:rStyle w:val="Strong"/>
          <w:rFonts w:ascii="Arial" w:hAnsi="Arial" w:cs="Arial"/>
          <w:sz w:val="18"/>
        </w:rPr>
        <w:t>MSW</w:t>
      </w:r>
      <w:r w:rsidRPr="00595B38">
        <w:rPr>
          <w:rFonts w:ascii="Arial" w:hAnsi="Arial" w:cs="Arial"/>
          <w:sz w:val="18"/>
        </w:rPr>
        <w:t xml:space="preserve"> 0.4→2, </w:t>
      </w:r>
      <w:proofErr w:type="spellStart"/>
      <w:r w:rsidRPr="00595B38">
        <w:rPr>
          <w:rStyle w:val="Strong"/>
          <w:rFonts w:ascii="Arial" w:hAnsi="Arial" w:cs="Arial"/>
          <w:sz w:val="18"/>
        </w:rPr>
        <w:t>ESLint</w:t>
      </w:r>
      <w:proofErr w:type="spellEnd"/>
      <w:r w:rsidRPr="00595B38">
        <w:rPr>
          <w:rFonts w:ascii="Arial" w:hAnsi="Arial" w:cs="Arial"/>
          <w:sz w:val="18"/>
        </w:rPr>
        <w:t xml:space="preserve"> 7→9, </w:t>
      </w:r>
      <w:r w:rsidRPr="00595B38">
        <w:rPr>
          <w:rStyle w:val="Strong"/>
          <w:rFonts w:ascii="Arial" w:hAnsi="Arial" w:cs="Arial"/>
          <w:sz w:val="18"/>
        </w:rPr>
        <w:t>Prettier</w:t>
      </w:r>
      <w:r w:rsidRPr="00595B38">
        <w:rPr>
          <w:rFonts w:ascii="Arial" w:hAnsi="Arial" w:cs="Arial"/>
          <w:sz w:val="18"/>
        </w:rPr>
        <w:t xml:space="preserve"> 2→3, </w:t>
      </w:r>
      <w:proofErr w:type="spellStart"/>
      <w:r w:rsidRPr="00595B38">
        <w:rPr>
          <w:rStyle w:val="Strong"/>
          <w:rFonts w:ascii="Arial" w:hAnsi="Arial" w:cs="Arial"/>
          <w:sz w:val="18"/>
        </w:rPr>
        <w:t>Stylelint</w:t>
      </w:r>
      <w:proofErr w:type="spellEnd"/>
      <w:r w:rsidRPr="00595B38">
        <w:rPr>
          <w:rFonts w:ascii="Arial" w:hAnsi="Arial" w:cs="Arial"/>
          <w:sz w:val="18"/>
        </w:rPr>
        <w:t xml:space="preserve"> 13→16, </w:t>
      </w:r>
      <w:r w:rsidRPr="00595B38">
        <w:rPr>
          <w:rStyle w:val="Strong"/>
          <w:rFonts w:ascii="Arial" w:hAnsi="Arial" w:cs="Arial"/>
          <w:sz w:val="18"/>
        </w:rPr>
        <w:t>Husky</w:t>
      </w:r>
      <w:r w:rsidRPr="00595B38">
        <w:rPr>
          <w:rFonts w:ascii="Arial" w:hAnsi="Arial" w:cs="Arial"/>
          <w:sz w:val="18"/>
        </w:rPr>
        <w:t xml:space="preserve"> 4→9, </w:t>
      </w:r>
      <w:r w:rsidRPr="00595B38">
        <w:rPr>
          <w:rStyle w:val="Strong"/>
          <w:rFonts w:ascii="Arial" w:hAnsi="Arial" w:cs="Arial"/>
          <w:sz w:val="18"/>
        </w:rPr>
        <w:t>lint-staged</w:t>
      </w:r>
      <w:r w:rsidRPr="00595B38">
        <w:rPr>
          <w:rFonts w:ascii="Arial" w:hAnsi="Arial" w:cs="Arial"/>
          <w:sz w:val="18"/>
        </w:rPr>
        <w:t xml:space="preserve"> 10→15, visual regression (</w:t>
      </w:r>
      <w:r w:rsidRPr="00595B38">
        <w:rPr>
          <w:rStyle w:val="Strong"/>
          <w:rFonts w:ascii="Arial" w:hAnsi="Arial" w:cs="Arial"/>
          <w:sz w:val="18"/>
        </w:rPr>
        <w:t>Chromatic</w:t>
      </w:r>
      <w:r w:rsidRPr="00595B38">
        <w:rPr>
          <w:rFonts w:ascii="Arial" w:hAnsi="Arial" w:cs="Arial"/>
          <w:sz w:val="18"/>
        </w:rPr>
        <w:t xml:space="preserve"> / </w:t>
      </w:r>
      <w:r w:rsidRPr="00595B38">
        <w:rPr>
          <w:rStyle w:val="Strong"/>
          <w:rFonts w:ascii="Arial" w:hAnsi="Arial" w:cs="Arial"/>
          <w:sz w:val="18"/>
        </w:rPr>
        <w:t>Percy</w:t>
      </w:r>
      <w:r w:rsidRPr="00595B38">
        <w:rPr>
          <w:rFonts w:ascii="Arial" w:hAnsi="Arial" w:cs="Arial"/>
          <w:sz w:val="18"/>
        </w:rPr>
        <w:t>), API contract testing (</w:t>
      </w:r>
      <w:proofErr w:type="spellStart"/>
      <w:r w:rsidRPr="00595B38">
        <w:rPr>
          <w:rStyle w:val="Strong"/>
          <w:rFonts w:ascii="Arial" w:hAnsi="Arial" w:cs="Arial"/>
          <w:sz w:val="18"/>
        </w:rPr>
        <w:t>OpenAPI</w:t>
      </w:r>
      <w:proofErr w:type="spellEnd"/>
      <w:r w:rsidRPr="00595B38">
        <w:rPr>
          <w:rFonts w:ascii="Arial" w:hAnsi="Arial" w:cs="Arial"/>
          <w:sz w:val="18"/>
        </w:rPr>
        <w:t>-driven mocks), component-driven development and regression prevention.</w:t>
      </w:r>
    </w:p>
    <w:p w:rsidR="00595B38" w:rsidRDefault="00595B38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595B38">
        <w:rPr>
          <w:rStyle w:val="Strong"/>
          <w:rFonts w:ascii="Arial" w:hAnsi="Arial" w:cs="Arial"/>
          <w:sz w:val="18"/>
        </w:rPr>
        <w:t>API &amp; Integration</w:t>
      </w:r>
      <w:r w:rsidRPr="00595B38">
        <w:rPr>
          <w:rFonts w:ascii="Arial" w:hAnsi="Arial" w:cs="Arial"/>
          <w:sz w:val="18"/>
        </w:rPr>
        <w:t xml:space="preserve"> : </w:t>
      </w:r>
      <w:r w:rsidRPr="00595B38">
        <w:rPr>
          <w:rStyle w:val="Strong"/>
          <w:rFonts w:ascii="Arial" w:hAnsi="Arial" w:cs="Arial"/>
          <w:sz w:val="18"/>
        </w:rPr>
        <w:t>REST</w:t>
      </w:r>
      <w:r w:rsidRPr="00595B38">
        <w:rPr>
          <w:rFonts w:ascii="Arial" w:hAnsi="Arial" w:cs="Arial"/>
          <w:sz w:val="18"/>
        </w:rPr>
        <w:t xml:space="preserve"> + </w:t>
      </w:r>
      <w:proofErr w:type="spellStart"/>
      <w:r w:rsidRPr="00595B38">
        <w:rPr>
          <w:rStyle w:val="Strong"/>
          <w:rFonts w:ascii="Arial" w:hAnsi="Arial" w:cs="Arial"/>
          <w:sz w:val="18"/>
        </w:rPr>
        <w:t>OpenAPI</w:t>
      </w:r>
      <w:proofErr w:type="spellEnd"/>
      <w:r w:rsidRPr="00595B38">
        <w:rPr>
          <w:rStyle w:val="Strong"/>
          <w:rFonts w:ascii="Arial" w:hAnsi="Arial" w:cs="Arial"/>
          <w:sz w:val="18"/>
        </w:rPr>
        <w:t>/Swagger</w:t>
      </w:r>
      <w:r w:rsidRPr="00595B38">
        <w:rPr>
          <w:rFonts w:ascii="Arial" w:hAnsi="Arial" w:cs="Arial"/>
          <w:sz w:val="18"/>
        </w:rPr>
        <w:t xml:space="preserve">, </w:t>
      </w:r>
      <w:proofErr w:type="spellStart"/>
      <w:r w:rsidRPr="00595B38">
        <w:rPr>
          <w:rStyle w:val="Strong"/>
          <w:rFonts w:ascii="Arial" w:hAnsi="Arial" w:cs="Arial"/>
          <w:sz w:val="18"/>
        </w:rPr>
        <w:t>GraphQL</w:t>
      </w:r>
      <w:proofErr w:type="spellEnd"/>
      <w:r w:rsidRPr="00595B38">
        <w:rPr>
          <w:rFonts w:ascii="Arial" w:hAnsi="Arial" w:cs="Arial"/>
          <w:sz w:val="18"/>
        </w:rPr>
        <w:t xml:space="preserve"> (Apollo Client 3→3.9 / </w:t>
      </w:r>
      <w:proofErr w:type="spellStart"/>
      <w:r w:rsidRPr="00595B38">
        <w:rPr>
          <w:rFonts w:ascii="Arial" w:hAnsi="Arial" w:cs="Arial"/>
          <w:sz w:val="18"/>
        </w:rPr>
        <w:t>urql</w:t>
      </w:r>
      <w:proofErr w:type="spellEnd"/>
      <w:r w:rsidRPr="00595B38">
        <w:rPr>
          <w:rFonts w:ascii="Arial" w:hAnsi="Arial" w:cs="Arial"/>
          <w:sz w:val="18"/>
        </w:rPr>
        <w:t xml:space="preserve"> 2→4), </w:t>
      </w:r>
      <w:proofErr w:type="spellStart"/>
      <w:r w:rsidRPr="00595B38">
        <w:rPr>
          <w:rFonts w:ascii="Arial" w:hAnsi="Arial" w:cs="Arial"/>
          <w:sz w:val="18"/>
        </w:rPr>
        <w:t>auth</w:t>
      </w:r>
      <w:proofErr w:type="spellEnd"/>
      <w:r w:rsidRPr="00595B38">
        <w:rPr>
          <w:rFonts w:ascii="Arial" w:hAnsi="Arial" w:cs="Arial"/>
          <w:sz w:val="18"/>
        </w:rPr>
        <w:t xml:space="preserve"> with </w:t>
      </w:r>
      <w:r w:rsidRPr="00595B38">
        <w:rPr>
          <w:rStyle w:val="Strong"/>
          <w:rFonts w:ascii="Arial" w:hAnsi="Arial" w:cs="Arial"/>
          <w:sz w:val="18"/>
        </w:rPr>
        <w:t>OAuth2/OIDC</w:t>
      </w:r>
      <w:r w:rsidRPr="00595B38">
        <w:rPr>
          <w:rFonts w:ascii="Arial" w:hAnsi="Arial" w:cs="Arial"/>
          <w:sz w:val="18"/>
        </w:rPr>
        <w:t xml:space="preserve">, </w:t>
      </w:r>
      <w:r w:rsidRPr="00595B38">
        <w:rPr>
          <w:rStyle w:val="Strong"/>
          <w:rFonts w:ascii="Arial" w:hAnsi="Arial" w:cs="Arial"/>
          <w:sz w:val="18"/>
        </w:rPr>
        <w:t>JWT</w:t>
      </w:r>
      <w:r w:rsidRPr="00595B38">
        <w:rPr>
          <w:rFonts w:ascii="Arial" w:hAnsi="Arial" w:cs="Arial"/>
          <w:sz w:val="18"/>
        </w:rPr>
        <w:t xml:space="preserve">, </w:t>
      </w:r>
      <w:r w:rsidRPr="00595B38">
        <w:rPr>
          <w:rStyle w:val="Strong"/>
          <w:rFonts w:ascii="Arial" w:hAnsi="Arial" w:cs="Arial"/>
          <w:sz w:val="18"/>
        </w:rPr>
        <w:t>SSO</w:t>
      </w:r>
      <w:r w:rsidRPr="00595B38">
        <w:rPr>
          <w:rFonts w:ascii="Arial" w:hAnsi="Arial" w:cs="Arial"/>
          <w:sz w:val="18"/>
        </w:rPr>
        <w:t xml:space="preserve"> flows, secure storage patterns, </w:t>
      </w:r>
      <w:r w:rsidRPr="00595B38">
        <w:rPr>
          <w:rStyle w:val="Strong"/>
          <w:rFonts w:ascii="Arial" w:hAnsi="Arial" w:cs="Arial"/>
          <w:sz w:val="18"/>
        </w:rPr>
        <w:t>RBAC</w:t>
      </w:r>
      <w:r w:rsidRPr="00595B38">
        <w:rPr>
          <w:rFonts w:ascii="Arial" w:hAnsi="Arial" w:cs="Arial"/>
          <w:sz w:val="18"/>
        </w:rPr>
        <w:t xml:space="preserve">-aware UI, file uploads (multipart, chunked), caching strategies (HTTP cache, SW cache), error handling standards, and </w:t>
      </w:r>
      <w:proofErr w:type="spellStart"/>
      <w:r w:rsidRPr="00595B38">
        <w:rPr>
          <w:rFonts w:ascii="Arial" w:hAnsi="Arial" w:cs="Arial"/>
          <w:sz w:val="18"/>
        </w:rPr>
        <w:t>observability</w:t>
      </w:r>
      <w:proofErr w:type="spellEnd"/>
      <w:r w:rsidRPr="00595B38">
        <w:rPr>
          <w:rFonts w:ascii="Arial" w:hAnsi="Arial" w:cs="Arial"/>
          <w:sz w:val="18"/>
        </w:rPr>
        <w:t xml:space="preserve"> hooks (client logging, tracing headers).</w:t>
      </w:r>
    </w:p>
    <w:p w:rsidR="00595B38" w:rsidRPr="00595B38" w:rsidRDefault="00595B38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595B38">
        <w:rPr>
          <w:rStyle w:val="Strong"/>
          <w:rFonts w:ascii="Arial" w:hAnsi="Arial" w:cs="Arial"/>
          <w:sz w:val="18"/>
        </w:rPr>
        <w:t xml:space="preserve">Build, Delivery &amp; </w:t>
      </w:r>
      <w:proofErr w:type="spellStart"/>
      <w:proofErr w:type="gramStart"/>
      <w:r w:rsidRPr="00595B38">
        <w:rPr>
          <w:rStyle w:val="Strong"/>
          <w:rFonts w:ascii="Arial" w:hAnsi="Arial" w:cs="Arial"/>
          <w:sz w:val="18"/>
        </w:rPr>
        <w:t>DevEx</w:t>
      </w:r>
      <w:proofErr w:type="spellEnd"/>
      <w:r w:rsidRPr="00595B38">
        <w:rPr>
          <w:rFonts w:ascii="Arial" w:hAnsi="Arial" w:cs="Arial"/>
          <w:sz w:val="18"/>
        </w:rPr>
        <w:t xml:space="preserve"> :</w:t>
      </w:r>
      <w:proofErr w:type="gramEnd"/>
      <w:r w:rsidRPr="00595B38">
        <w:rPr>
          <w:rFonts w:ascii="Arial" w:hAnsi="Arial" w:cs="Arial"/>
          <w:sz w:val="18"/>
        </w:rPr>
        <w:t xml:space="preserve"> </w:t>
      </w:r>
      <w:proofErr w:type="spellStart"/>
      <w:r w:rsidRPr="00595B38">
        <w:rPr>
          <w:rStyle w:val="Strong"/>
          <w:rFonts w:ascii="Arial" w:hAnsi="Arial" w:cs="Arial"/>
          <w:sz w:val="18"/>
        </w:rPr>
        <w:t>Monorepos</w:t>
      </w:r>
      <w:proofErr w:type="spellEnd"/>
      <w:r w:rsidRPr="00595B38">
        <w:rPr>
          <w:rFonts w:ascii="Arial" w:hAnsi="Arial" w:cs="Arial"/>
          <w:sz w:val="18"/>
        </w:rPr>
        <w:t xml:space="preserve"> (</w:t>
      </w:r>
      <w:proofErr w:type="spellStart"/>
      <w:r w:rsidRPr="00595B38">
        <w:rPr>
          <w:rFonts w:ascii="Arial" w:hAnsi="Arial" w:cs="Arial"/>
          <w:sz w:val="18"/>
        </w:rPr>
        <w:t>Nx</w:t>
      </w:r>
      <w:proofErr w:type="spellEnd"/>
      <w:r w:rsidRPr="00595B38">
        <w:rPr>
          <w:rFonts w:ascii="Arial" w:hAnsi="Arial" w:cs="Arial"/>
          <w:sz w:val="18"/>
        </w:rPr>
        <w:t xml:space="preserve"> 13→18 / </w:t>
      </w:r>
      <w:proofErr w:type="spellStart"/>
      <w:r w:rsidRPr="00595B38">
        <w:rPr>
          <w:rFonts w:ascii="Arial" w:hAnsi="Arial" w:cs="Arial"/>
          <w:sz w:val="18"/>
        </w:rPr>
        <w:t>Turborepo</w:t>
      </w:r>
      <w:proofErr w:type="spellEnd"/>
      <w:r w:rsidRPr="00595B38">
        <w:rPr>
          <w:rFonts w:ascii="Arial" w:hAnsi="Arial" w:cs="Arial"/>
          <w:sz w:val="18"/>
        </w:rPr>
        <w:t xml:space="preserve"> 1→2 / </w:t>
      </w:r>
      <w:proofErr w:type="spellStart"/>
      <w:r w:rsidRPr="00595B38">
        <w:rPr>
          <w:rFonts w:ascii="Arial" w:hAnsi="Arial" w:cs="Arial"/>
          <w:sz w:val="18"/>
        </w:rPr>
        <w:t>pnpm</w:t>
      </w:r>
      <w:proofErr w:type="spellEnd"/>
      <w:r w:rsidRPr="00595B38">
        <w:rPr>
          <w:rFonts w:ascii="Arial" w:hAnsi="Arial" w:cs="Arial"/>
          <w:sz w:val="18"/>
        </w:rPr>
        <w:t xml:space="preserve"> workspaces 7→9), </w:t>
      </w:r>
      <w:r w:rsidRPr="00595B38">
        <w:rPr>
          <w:rStyle w:val="Strong"/>
          <w:rFonts w:ascii="Arial" w:hAnsi="Arial" w:cs="Arial"/>
          <w:sz w:val="18"/>
        </w:rPr>
        <w:t>CI/CD</w:t>
      </w:r>
      <w:r w:rsidRPr="00595B38">
        <w:rPr>
          <w:rFonts w:ascii="Arial" w:hAnsi="Arial" w:cs="Arial"/>
          <w:sz w:val="18"/>
        </w:rPr>
        <w:t xml:space="preserve"> (</w:t>
      </w:r>
      <w:proofErr w:type="spellStart"/>
      <w:r w:rsidRPr="00595B38">
        <w:rPr>
          <w:rFonts w:ascii="Arial" w:hAnsi="Arial" w:cs="Arial"/>
          <w:sz w:val="18"/>
        </w:rPr>
        <w:t>GitHub</w:t>
      </w:r>
      <w:proofErr w:type="spellEnd"/>
      <w:r w:rsidRPr="00595B38">
        <w:rPr>
          <w:rFonts w:ascii="Arial" w:hAnsi="Arial" w:cs="Arial"/>
          <w:sz w:val="18"/>
        </w:rPr>
        <w:t xml:space="preserve"> Actions / </w:t>
      </w:r>
      <w:proofErr w:type="spellStart"/>
      <w:r w:rsidRPr="00595B38">
        <w:rPr>
          <w:rFonts w:ascii="Arial" w:hAnsi="Arial" w:cs="Arial"/>
          <w:sz w:val="18"/>
        </w:rPr>
        <w:t>GitLab</w:t>
      </w:r>
      <w:proofErr w:type="spellEnd"/>
      <w:r w:rsidRPr="00595B38">
        <w:rPr>
          <w:rFonts w:ascii="Arial" w:hAnsi="Arial" w:cs="Arial"/>
          <w:sz w:val="18"/>
        </w:rPr>
        <w:t xml:space="preserve"> CI), artifact/versioned releases, feature flags, environment configuration, bundle analysis, code-splitting, SSR/ISR where relevant, and documentation workflows (ADR-style decisions, Storybook as living docs).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71175B" w:rsidRPr="0071175B" w:rsidRDefault="0071175B" w:rsidP="0071175B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71175B">
        <w:rPr>
          <w:rFonts w:ascii="Arial" w:hAnsi="Arial" w:cs="Arial"/>
          <w:sz w:val="18"/>
          <w:szCs w:val="18"/>
        </w:rPr>
        <w:t xml:space="preserve">I owned a multi-module </w:t>
      </w:r>
      <w:r w:rsidRPr="0071175B">
        <w:rPr>
          <w:rStyle w:val="Strong"/>
          <w:rFonts w:ascii="Arial" w:hAnsi="Arial" w:cs="Arial"/>
          <w:sz w:val="18"/>
          <w:szCs w:val="18"/>
        </w:rPr>
        <w:t>React 18</w:t>
      </w:r>
      <w:r w:rsidRPr="0071175B">
        <w:rPr>
          <w:rFonts w:ascii="Arial" w:hAnsi="Arial" w:cs="Arial"/>
          <w:sz w:val="18"/>
          <w:szCs w:val="18"/>
        </w:rPr>
        <w:t xml:space="preserve"> frontend using </w:t>
      </w:r>
      <w:proofErr w:type="spellStart"/>
      <w:r w:rsidRPr="0071175B">
        <w:rPr>
          <w:rStyle w:val="Strong"/>
          <w:rFonts w:ascii="Arial" w:hAnsi="Arial" w:cs="Arial"/>
          <w:sz w:val="18"/>
          <w:szCs w:val="18"/>
        </w:rPr>
        <w:t>TypeScript</w:t>
      </w:r>
      <w:proofErr w:type="spellEnd"/>
      <w:r w:rsidRPr="0071175B">
        <w:rPr>
          <w:rStyle w:val="Strong"/>
          <w:rFonts w:ascii="Arial" w:hAnsi="Arial" w:cs="Arial"/>
          <w:sz w:val="18"/>
          <w:szCs w:val="18"/>
        </w:rPr>
        <w:t xml:space="preserve"> 5</w:t>
      </w:r>
      <w:r w:rsidRPr="0071175B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71175B">
        <w:rPr>
          <w:rStyle w:val="Strong"/>
          <w:rFonts w:ascii="Arial" w:hAnsi="Arial" w:cs="Arial"/>
          <w:sz w:val="18"/>
          <w:szCs w:val="18"/>
        </w:rPr>
        <w:t>Vite</w:t>
      </w:r>
      <w:proofErr w:type="spellEnd"/>
      <w:r w:rsidRPr="0071175B">
        <w:rPr>
          <w:rStyle w:val="Strong"/>
          <w:rFonts w:ascii="Arial" w:hAnsi="Arial" w:cs="Arial"/>
          <w:sz w:val="18"/>
          <w:szCs w:val="18"/>
        </w:rPr>
        <w:t xml:space="preserve"> 5</w:t>
      </w:r>
      <w:r w:rsidRPr="0071175B">
        <w:rPr>
          <w:rFonts w:ascii="Arial" w:hAnsi="Arial" w:cs="Arial"/>
          <w:sz w:val="18"/>
          <w:szCs w:val="18"/>
        </w:rPr>
        <w:t xml:space="preserve">, and </w:t>
      </w:r>
      <w:proofErr w:type="spellStart"/>
      <w:r w:rsidRPr="0071175B">
        <w:rPr>
          <w:rStyle w:val="Strong"/>
          <w:rFonts w:ascii="Arial" w:hAnsi="Arial" w:cs="Arial"/>
          <w:sz w:val="18"/>
          <w:szCs w:val="18"/>
        </w:rPr>
        <w:t>Redux</w:t>
      </w:r>
      <w:proofErr w:type="spellEnd"/>
      <w:r w:rsidRPr="0071175B">
        <w:rPr>
          <w:rStyle w:val="Strong"/>
          <w:rFonts w:ascii="Arial" w:hAnsi="Arial" w:cs="Arial"/>
          <w:sz w:val="18"/>
          <w:szCs w:val="18"/>
        </w:rPr>
        <w:t xml:space="preserve"> Toolkit 2</w:t>
      </w:r>
      <w:r w:rsidRPr="0071175B">
        <w:rPr>
          <w:rFonts w:ascii="Arial" w:hAnsi="Arial" w:cs="Arial"/>
          <w:sz w:val="18"/>
          <w:szCs w:val="18"/>
        </w:rPr>
        <w:t>, keeping shared UI packages stable while multiple squads shipped features in parallel.</w:t>
      </w:r>
    </w:p>
    <w:p w:rsidR="0071175B" w:rsidRPr="0071175B" w:rsidRDefault="0071175B" w:rsidP="0071175B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71175B">
        <w:rPr>
          <w:rFonts w:ascii="Arial" w:hAnsi="Arial" w:cs="Arial"/>
          <w:sz w:val="18"/>
          <w:szCs w:val="18"/>
        </w:rPr>
        <w:t xml:space="preserve">I redesigned the navigation into route-based feature shells with code-splitting and </w:t>
      </w:r>
      <w:proofErr w:type="spellStart"/>
      <w:r w:rsidRPr="0071175B">
        <w:rPr>
          <w:rFonts w:ascii="Arial" w:hAnsi="Arial" w:cs="Arial"/>
          <w:sz w:val="18"/>
          <w:szCs w:val="18"/>
        </w:rPr>
        <w:t>prefetch</w:t>
      </w:r>
      <w:proofErr w:type="spellEnd"/>
      <w:r w:rsidRPr="0071175B">
        <w:rPr>
          <w:rFonts w:ascii="Arial" w:hAnsi="Arial" w:cs="Arial"/>
          <w:sz w:val="18"/>
          <w:szCs w:val="18"/>
        </w:rPr>
        <w:t xml:space="preserve"> hints, which reduced initial load time and prevented “mega-bundle” regressions during rapid releases.</w:t>
      </w:r>
    </w:p>
    <w:p w:rsidR="0071175B" w:rsidRPr="0071175B" w:rsidRDefault="0071175B" w:rsidP="0071175B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71175B">
        <w:rPr>
          <w:rFonts w:ascii="Arial" w:hAnsi="Arial" w:cs="Arial"/>
          <w:sz w:val="18"/>
          <w:szCs w:val="18"/>
        </w:rPr>
        <w:t xml:space="preserve">I fixed a critical production bug where real-time totals flickered and reverted after polling, by introducing </w:t>
      </w:r>
      <w:r w:rsidRPr="0071175B">
        <w:rPr>
          <w:rStyle w:val="Strong"/>
          <w:rFonts w:ascii="Arial" w:hAnsi="Arial" w:cs="Arial"/>
          <w:sz w:val="18"/>
          <w:szCs w:val="18"/>
        </w:rPr>
        <w:t>React Query 5</w:t>
      </w:r>
      <w:r w:rsidRPr="0071175B">
        <w:rPr>
          <w:rFonts w:ascii="Arial" w:hAnsi="Arial" w:cs="Arial"/>
          <w:sz w:val="18"/>
          <w:szCs w:val="18"/>
        </w:rPr>
        <w:t xml:space="preserve"> cache keys, optimistic updates, and idempotent merge reducers.</w:t>
      </w:r>
    </w:p>
    <w:p w:rsidR="0071175B" w:rsidRPr="0071175B" w:rsidRDefault="0071175B" w:rsidP="0071175B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71175B">
        <w:rPr>
          <w:rFonts w:ascii="Arial" w:hAnsi="Arial" w:cs="Arial"/>
          <w:sz w:val="18"/>
          <w:szCs w:val="18"/>
        </w:rPr>
        <w:t xml:space="preserve">I resolved an incident where users were randomly logged out due to a token-refresh race, by adding a single-flight refresh </w:t>
      </w:r>
      <w:proofErr w:type="spellStart"/>
      <w:r w:rsidRPr="0071175B">
        <w:rPr>
          <w:rFonts w:ascii="Arial" w:hAnsi="Arial" w:cs="Arial"/>
          <w:sz w:val="18"/>
          <w:szCs w:val="18"/>
        </w:rPr>
        <w:t>mutex</w:t>
      </w:r>
      <w:proofErr w:type="spellEnd"/>
      <w:r w:rsidRPr="0071175B">
        <w:rPr>
          <w:rFonts w:ascii="Arial" w:hAnsi="Arial" w:cs="Arial"/>
          <w:sz w:val="18"/>
          <w:szCs w:val="18"/>
        </w:rPr>
        <w:t xml:space="preserve"> and replay-safe request retries in an interceptor layer.</w:t>
      </w:r>
    </w:p>
    <w:p w:rsidR="0071175B" w:rsidRPr="0071175B" w:rsidRDefault="0071175B" w:rsidP="0071175B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71175B">
        <w:rPr>
          <w:rFonts w:ascii="Arial" w:hAnsi="Arial" w:cs="Arial"/>
          <w:sz w:val="18"/>
          <w:szCs w:val="18"/>
        </w:rPr>
        <w:t>I upgraded legacy class components to hooks with strict lint rules and typed props, which eliminated unsafe lifecycle side effects and made component reuse predictable across domains.</w:t>
      </w:r>
    </w:p>
    <w:p w:rsidR="0071175B" w:rsidRPr="0071175B" w:rsidRDefault="0071175B" w:rsidP="0071175B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71175B">
        <w:rPr>
          <w:rFonts w:ascii="Arial" w:hAnsi="Arial" w:cs="Arial"/>
          <w:sz w:val="18"/>
          <w:szCs w:val="18"/>
        </w:rPr>
        <w:t xml:space="preserve">I removed a severe memory leak caused by unbounded subscriptions in </w:t>
      </w:r>
      <w:proofErr w:type="spellStart"/>
      <w:r w:rsidRPr="0071175B">
        <w:rPr>
          <w:rFonts w:ascii="Arial" w:hAnsi="Arial" w:cs="Arial"/>
          <w:sz w:val="18"/>
          <w:szCs w:val="18"/>
        </w:rPr>
        <w:t>WebSocket</w:t>
      </w:r>
      <w:proofErr w:type="spellEnd"/>
      <w:r w:rsidRPr="0071175B">
        <w:rPr>
          <w:rFonts w:ascii="Arial" w:hAnsi="Arial" w:cs="Arial"/>
          <w:sz w:val="18"/>
          <w:szCs w:val="18"/>
        </w:rPr>
        <w:t xml:space="preserve"> listeners, by enforcing cleanup via </w:t>
      </w:r>
      <w:proofErr w:type="spellStart"/>
      <w:r w:rsidRPr="0071175B">
        <w:rPr>
          <w:rFonts w:ascii="Arial" w:hAnsi="Arial" w:cs="Arial"/>
          <w:sz w:val="18"/>
          <w:szCs w:val="18"/>
        </w:rPr>
        <w:t>AbortController</w:t>
      </w:r>
      <w:proofErr w:type="spellEnd"/>
      <w:r w:rsidRPr="0071175B">
        <w:rPr>
          <w:rFonts w:ascii="Arial" w:hAnsi="Arial" w:cs="Arial"/>
          <w:sz w:val="18"/>
          <w:szCs w:val="18"/>
        </w:rPr>
        <w:t xml:space="preserve">, stable handlers, and bounded reconnect </w:t>
      </w:r>
      <w:proofErr w:type="spellStart"/>
      <w:r w:rsidRPr="0071175B">
        <w:rPr>
          <w:rFonts w:ascii="Arial" w:hAnsi="Arial" w:cs="Arial"/>
          <w:sz w:val="18"/>
          <w:szCs w:val="18"/>
        </w:rPr>
        <w:t>backoff</w:t>
      </w:r>
      <w:proofErr w:type="spellEnd"/>
      <w:r w:rsidRPr="0071175B">
        <w:rPr>
          <w:rFonts w:ascii="Arial" w:hAnsi="Arial" w:cs="Arial"/>
          <w:sz w:val="18"/>
          <w:szCs w:val="18"/>
        </w:rPr>
        <w:t>.</w:t>
      </w:r>
    </w:p>
    <w:p w:rsidR="0071175B" w:rsidRPr="0071175B" w:rsidRDefault="0071175B" w:rsidP="0071175B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71175B">
        <w:rPr>
          <w:rFonts w:ascii="Arial" w:hAnsi="Arial" w:cs="Arial"/>
          <w:sz w:val="18"/>
          <w:szCs w:val="18"/>
        </w:rPr>
        <w:t>I implemented a new feature for collaborative status updates using SSE with versioned messages, graceful fallback polling, and UI “degraded mode” indicators when streams stalled.</w:t>
      </w:r>
    </w:p>
    <w:p w:rsidR="0071175B" w:rsidRPr="0071175B" w:rsidRDefault="0071175B" w:rsidP="0071175B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71175B">
        <w:rPr>
          <w:rFonts w:ascii="Arial" w:hAnsi="Arial" w:cs="Arial"/>
          <w:sz w:val="18"/>
          <w:szCs w:val="18"/>
        </w:rPr>
        <w:t xml:space="preserve">I drove an accessibility remediation program using </w:t>
      </w:r>
      <w:r w:rsidRPr="0071175B">
        <w:rPr>
          <w:rStyle w:val="Strong"/>
          <w:rFonts w:ascii="Arial" w:hAnsi="Arial" w:cs="Arial"/>
          <w:sz w:val="18"/>
          <w:szCs w:val="18"/>
        </w:rPr>
        <w:t>WCAG</w:t>
      </w:r>
      <w:r w:rsidRPr="0071175B">
        <w:rPr>
          <w:rFonts w:ascii="Arial" w:hAnsi="Arial" w:cs="Arial"/>
          <w:sz w:val="18"/>
          <w:szCs w:val="18"/>
        </w:rPr>
        <w:t xml:space="preserve"> checks, focus trapping, ARIA labeling, and keyboard navigation audits, which reduced compliance defects in core workflows.</w:t>
      </w:r>
    </w:p>
    <w:p w:rsidR="0071175B" w:rsidRPr="0071175B" w:rsidRDefault="0071175B" w:rsidP="0071175B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71175B">
        <w:rPr>
          <w:rFonts w:ascii="Arial" w:hAnsi="Arial" w:cs="Arial"/>
          <w:sz w:val="18"/>
          <w:szCs w:val="18"/>
        </w:rPr>
        <w:t>I solved a high-impact bug where date filters shifted by one day for some locales, by normalizing to UTC boundaries and using a single parsing strategy across the UI.</w:t>
      </w:r>
    </w:p>
    <w:p w:rsidR="0071175B" w:rsidRPr="0071175B" w:rsidRDefault="0071175B" w:rsidP="0071175B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71175B">
        <w:rPr>
          <w:rFonts w:ascii="Arial" w:hAnsi="Arial" w:cs="Arial"/>
          <w:sz w:val="18"/>
          <w:szCs w:val="18"/>
        </w:rPr>
        <w:t xml:space="preserve">I improved rendering performance by introducing </w:t>
      </w:r>
      <w:proofErr w:type="spellStart"/>
      <w:r w:rsidRPr="0071175B">
        <w:rPr>
          <w:rFonts w:ascii="Arial" w:hAnsi="Arial" w:cs="Arial"/>
          <w:sz w:val="18"/>
          <w:szCs w:val="18"/>
        </w:rPr>
        <w:t>memoized</w:t>
      </w:r>
      <w:proofErr w:type="spellEnd"/>
      <w:r w:rsidRPr="0071175B">
        <w:rPr>
          <w:rFonts w:ascii="Arial" w:hAnsi="Arial" w:cs="Arial"/>
          <w:sz w:val="18"/>
          <w:szCs w:val="18"/>
        </w:rPr>
        <w:t xml:space="preserve"> selectors, virtualization for long lists, and stable keys with </w:t>
      </w:r>
      <w:proofErr w:type="spellStart"/>
      <w:r w:rsidRPr="0071175B">
        <w:rPr>
          <w:rStyle w:val="HTMLCode"/>
          <w:rFonts w:ascii="Arial" w:hAnsi="Arial" w:cs="Arial"/>
          <w:sz w:val="18"/>
          <w:szCs w:val="18"/>
        </w:rPr>
        <w:t>useMemo</w:t>
      </w:r>
      <w:proofErr w:type="spellEnd"/>
      <w:r w:rsidRPr="0071175B">
        <w:rPr>
          <w:rFonts w:ascii="Arial" w:hAnsi="Arial" w:cs="Arial"/>
          <w:sz w:val="18"/>
          <w:szCs w:val="18"/>
        </w:rPr>
        <w:t>/</w:t>
      </w:r>
      <w:proofErr w:type="spellStart"/>
      <w:r w:rsidRPr="0071175B">
        <w:rPr>
          <w:rStyle w:val="HTMLCode"/>
          <w:rFonts w:ascii="Arial" w:hAnsi="Arial" w:cs="Arial"/>
          <w:sz w:val="18"/>
          <w:szCs w:val="18"/>
        </w:rPr>
        <w:t>useCallback</w:t>
      </w:r>
      <w:proofErr w:type="spellEnd"/>
      <w:r w:rsidRPr="0071175B">
        <w:rPr>
          <w:rFonts w:ascii="Arial" w:hAnsi="Arial" w:cs="Arial"/>
          <w:sz w:val="18"/>
          <w:szCs w:val="18"/>
        </w:rPr>
        <w:t>, cutting re-render storms on low-end devices.</w:t>
      </w:r>
    </w:p>
    <w:p w:rsidR="0071175B" w:rsidRPr="0071175B" w:rsidRDefault="0071175B" w:rsidP="0071175B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71175B">
        <w:rPr>
          <w:rFonts w:ascii="Arial" w:hAnsi="Arial" w:cs="Arial"/>
          <w:sz w:val="18"/>
          <w:szCs w:val="18"/>
        </w:rPr>
        <w:t>I hardened client security with CSP-friendly patterns, strict input encoding, and safer HTML rendering, preventing XSS regressions when marketing content was embedded in dashboards.</w:t>
      </w:r>
    </w:p>
    <w:p w:rsidR="0071175B" w:rsidRPr="0071175B" w:rsidRDefault="0071175B" w:rsidP="0071175B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71175B">
        <w:rPr>
          <w:rFonts w:ascii="Arial" w:hAnsi="Arial" w:cs="Arial"/>
          <w:sz w:val="18"/>
          <w:szCs w:val="18"/>
        </w:rPr>
        <w:t xml:space="preserve">I introduced contract testing against </w:t>
      </w:r>
      <w:proofErr w:type="spellStart"/>
      <w:r w:rsidRPr="0071175B">
        <w:rPr>
          <w:rStyle w:val="Strong"/>
          <w:rFonts w:ascii="Arial" w:hAnsi="Arial" w:cs="Arial"/>
          <w:sz w:val="18"/>
          <w:szCs w:val="18"/>
        </w:rPr>
        <w:t>OpenAPI</w:t>
      </w:r>
      <w:proofErr w:type="spellEnd"/>
      <w:r w:rsidRPr="0071175B">
        <w:rPr>
          <w:rFonts w:ascii="Arial" w:hAnsi="Arial" w:cs="Arial"/>
          <w:sz w:val="18"/>
          <w:szCs w:val="18"/>
        </w:rPr>
        <w:t xml:space="preserve"> schemas, plus </w:t>
      </w:r>
      <w:r w:rsidRPr="0071175B">
        <w:rPr>
          <w:rStyle w:val="Strong"/>
          <w:rFonts w:ascii="Arial" w:hAnsi="Arial" w:cs="Arial"/>
          <w:sz w:val="18"/>
          <w:szCs w:val="18"/>
        </w:rPr>
        <w:t>Jest 29</w:t>
      </w:r>
      <w:r w:rsidRPr="0071175B">
        <w:rPr>
          <w:rFonts w:ascii="Arial" w:hAnsi="Arial" w:cs="Arial"/>
          <w:sz w:val="18"/>
          <w:szCs w:val="18"/>
        </w:rPr>
        <w:t xml:space="preserve"> and </w:t>
      </w:r>
      <w:r w:rsidRPr="0071175B">
        <w:rPr>
          <w:rStyle w:val="Strong"/>
          <w:rFonts w:ascii="Arial" w:hAnsi="Arial" w:cs="Arial"/>
          <w:sz w:val="18"/>
          <w:szCs w:val="18"/>
        </w:rPr>
        <w:t>React Testing Library 14</w:t>
      </w:r>
      <w:r w:rsidRPr="0071175B">
        <w:rPr>
          <w:rFonts w:ascii="Arial" w:hAnsi="Arial" w:cs="Arial"/>
          <w:sz w:val="18"/>
          <w:szCs w:val="18"/>
        </w:rPr>
        <w:t xml:space="preserve"> for component suites, raising confidence while refactoring risky areas.</w:t>
      </w:r>
    </w:p>
    <w:p w:rsidR="0071175B" w:rsidRPr="0071175B" w:rsidRDefault="0071175B" w:rsidP="0071175B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71175B">
        <w:rPr>
          <w:rFonts w:ascii="Arial" w:hAnsi="Arial" w:cs="Arial"/>
          <w:sz w:val="18"/>
          <w:szCs w:val="18"/>
        </w:rPr>
        <w:t xml:space="preserve">I handled flaky end-to-end failures by stabilizing test data, adding deterministic waits, and migrating critical flows to </w:t>
      </w:r>
      <w:r w:rsidRPr="0071175B">
        <w:rPr>
          <w:rStyle w:val="Strong"/>
          <w:rFonts w:ascii="Arial" w:hAnsi="Arial" w:cs="Arial"/>
          <w:sz w:val="18"/>
          <w:szCs w:val="18"/>
        </w:rPr>
        <w:t>Playwright 1.41</w:t>
      </w:r>
      <w:r w:rsidRPr="0071175B">
        <w:rPr>
          <w:rFonts w:ascii="Arial" w:hAnsi="Arial" w:cs="Arial"/>
          <w:sz w:val="18"/>
          <w:szCs w:val="18"/>
        </w:rPr>
        <w:t>, improving CI signal-to-noise.</w:t>
      </w:r>
    </w:p>
    <w:p w:rsidR="0071175B" w:rsidRDefault="0071175B" w:rsidP="0071175B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71175B">
        <w:rPr>
          <w:rFonts w:ascii="Arial" w:hAnsi="Arial" w:cs="Arial"/>
          <w:sz w:val="18"/>
          <w:szCs w:val="18"/>
        </w:rPr>
        <w:t xml:space="preserve">I built a shared design system using </w:t>
      </w:r>
      <w:r w:rsidRPr="0071175B">
        <w:rPr>
          <w:rStyle w:val="Strong"/>
          <w:rFonts w:ascii="Arial" w:hAnsi="Arial" w:cs="Arial"/>
          <w:sz w:val="18"/>
          <w:szCs w:val="18"/>
        </w:rPr>
        <w:t>Storybook 7</w:t>
      </w:r>
      <w:r w:rsidRPr="0071175B">
        <w:rPr>
          <w:rFonts w:ascii="Arial" w:hAnsi="Arial" w:cs="Arial"/>
          <w:sz w:val="18"/>
          <w:szCs w:val="18"/>
        </w:rPr>
        <w:t xml:space="preserve"> and tokenized theming, which reduced UI drift and enabled faster delivery with consistent interaction patterns.</w:t>
      </w:r>
    </w:p>
    <w:p w:rsidR="0071175B" w:rsidRPr="0071175B" w:rsidRDefault="0071175B" w:rsidP="0071175B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71175B">
        <w:rPr>
          <w:rFonts w:ascii="Arial" w:hAnsi="Arial" w:cs="Arial"/>
          <w:sz w:val="18"/>
          <w:szCs w:val="18"/>
        </w:rPr>
        <w:lastRenderedPageBreak/>
        <w:t>I kept rollout risk low by using feature flags, progressive delivery, and telemetry dashboards, ensuring every major UI change had measurable impact and a safe rollback path.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71175B" w:rsidRPr="0071175B" w:rsidRDefault="0071175B" w:rsidP="0071175B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 xml:space="preserve">I led a customer-facing </w:t>
      </w:r>
      <w:r w:rsidRPr="0071175B">
        <w:rPr>
          <w:rStyle w:val="Strong"/>
          <w:rFonts w:ascii="Arial" w:hAnsi="Arial" w:cs="Arial"/>
          <w:sz w:val="18"/>
        </w:rPr>
        <w:t>React 18</w:t>
      </w:r>
      <w:r w:rsidRPr="0071175B">
        <w:rPr>
          <w:rFonts w:ascii="Arial" w:hAnsi="Arial" w:cs="Arial"/>
          <w:sz w:val="18"/>
        </w:rPr>
        <w:t xml:space="preserve"> SPA with </w:t>
      </w:r>
      <w:proofErr w:type="spellStart"/>
      <w:r w:rsidRPr="0071175B">
        <w:rPr>
          <w:rStyle w:val="Strong"/>
          <w:rFonts w:ascii="Arial" w:hAnsi="Arial" w:cs="Arial"/>
          <w:sz w:val="18"/>
        </w:rPr>
        <w:t>TypeScript</w:t>
      </w:r>
      <w:proofErr w:type="spellEnd"/>
      <w:r w:rsidRPr="0071175B">
        <w:rPr>
          <w:rStyle w:val="Strong"/>
          <w:rFonts w:ascii="Arial" w:hAnsi="Arial" w:cs="Arial"/>
          <w:sz w:val="18"/>
        </w:rPr>
        <w:t xml:space="preserve"> 5</w:t>
      </w:r>
      <w:r w:rsidRPr="0071175B">
        <w:rPr>
          <w:rFonts w:ascii="Arial" w:hAnsi="Arial" w:cs="Arial"/>
          <w:sz w:val="18"/>
        </w:rPr>
        <w:t xml:space="preserve"> and </w:t>
      </w:r>
      <w:proofErr w:type="spellStart"/>
      <w:r w:rsidRPr="0071175B">
        <w:rPr>
          <w:rStyle w:val="Strong"/>
          <w:rFonts w:ascii="Arial" w:hAnsi="Arial" w:cs="Arial"/>
          <w:sz w:val="18"/>
        </w:rPr>
        <w:t>Webpack</w:t>
      </w:r>
      <w:proofErr w:type="spellEnd"/>
      <w:r w:rsidRPr="0071175B">
        <w:rPr>
          <w:rStyle w:val="Strong"/>
          <w:rFonts w:ascii="Arial" w:hAnsi="Arial" w:cs="Arial"/>
          <w:sz w:val="18"/>
        </w:rPr>
        <w:t xml:space="preserve"> 5</w:t>
      </w:r>
      <w:r w:rsidRPr="0071175B">
        <w:rPr>
          <w:rFonts w:ascii="Arial" w:hAnsi="Arial" w:cs="Arial"/>
          <w:sz w:val="18"/>
        </w:rPr>
        <w:t>, focusing on predictable state, stable releases, and fast iteration under strict uptime expectations.</w:t>
      </w:r>
    </w:p>
    <w:p w:rsidR="0071175B" w:rsidRPr="0071175B" w:rsidRDefault="0071175B" w:rsidP="0071175B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 xml:space="preserve">I migrated a fragile </w:t>
      </w:r>
      <w:proofErr w:type="spellStart"/>
      <w:proofErr w:type="gramStart"/>
      <w:r w:rsidRPr="0071175B">
        <w:rPr>
          <w:rFonts w:ascii="Arial" w:hAnsi="Arial" w:cs="Arial"/>
          <w:sz w:val="18"/>
        </w:rPr>
        <w:t>Redux</w:t>
      </w:r>
      <w:proofErr w:type="spellEnd"/>
      <w:proofErr w:type="gramEnd"/>
      <w:r w:rsidRPr="0071175B">
        <w:rPr>
          <w:rFonts w:ascii="Arial" w:hAnsi="Arial" w:cs="Arial"/>
          <w:sz w:val="18"/>
        </w:rPr>
        <w:t xml:space="preserve"> setup to </w:t>
      </w:r>
      <w:proofErr w:type="spellStart"/>
      <w:r w:rsidRPr="0071175B">
        <w:rPr>
          <w:rStyle w:val="Strong"/>
          <w:rFonts w:ascii="Arial" w:hAnsi="Arial" w:cs="Arial"/>
          <w:sz w:val="18"/>
        </w:rPr>
        <w:t>Redux</w:t>
      </w:r>
      <w:proofErr w:type="spellEnd"/>
      <w:r w:rsidRPr="0071175B">
        <w:rPr>
          <w:rStyle w:val="Strong"/>
          <w:rFonts w:ascii="Arial" w:hAnsi="Arial" w:cs="Arial"/>
          <w:sz w:val="18"/>
        </w:rPr>
        <w:t xml:space="preserve"> Toolkit 2</w:t>
      </w:r>
      <w:r w:rsidRPr="0071175B">
        <w:rPr>
          <w:rFonts w:ascii="Arial" w:hAnsi="Arial" w:cs="Arial"/>
          <w:sz w:val="18"/>
        </w:rPr>
        <w:t xml:space="preserve"> with slices and RTK Query patterns, which reduced boilerplate and removed inconsistent manual caching logic.</w:t>
      </w:r>
    </w:p>
    <w:p w:rsidR="0071175B" w:rsidRPr="0071175B" w:rsidRDefault="0071175B" w:rsidP="0071175B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 xml:space="preserve">I fixed a critical bug where “Save” actions created duplicates under poor network conditions, by adding </w:t>
      </w:r>
      <w:proofErr w:type="spellStart"/>
      <w:r w:rsidRPr="0071175B">
        <w:rPr>
          <w:rFonts w:ascii="Arial" w:hAnsi="Arial" w:cs="Arial"/>
          <w:sz w:val="18"/>
        </w:rPr>
        <w:t>idempotency</w:t>
      </w:r>
      <w:proofErr w:type="spellEnd"/>
      <w:r w:rsidRPr="0071175B">
        <w:rPr>
          <w:rFonts w:ascii="Arial" w:hAnsi="Arial" w:cs="Arial"/>
          <w:sz w:val="18"/>
        </w:rPr>
        <w:t xml:space="preserve"> keys client-side and enforcing disable/rehydrate flows on retries.</w:t>
      </w:r>
    </w:p>
    <w:p w:rsidR="0071175B" w:rsidRPr="0071175B" w:rsidRDefault="0071175B" w:rsidP="0071175B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 xml:space="preserve">I resolved an infinite spinner incident caused by a race between route guards and lazy modules, by centralizing </w:t>
      </w:r>
      <w:proofErr w:type="spellStart"/>
      <w:r w:rsidRPr="0071175B">
        <w:rPr>
          <w:rFonts w:ascii="Arial" w:hAnsi="Arial" w:cs="Arial"/>
          <w:sz w:val="18"/>
        </w:rPr>
        <w:t>auth</w:t>
      </w:r>
      <w:proofErr w:type="spellEnd"/>
      <w:r w:rsidRPr="0071175B">
        <w:rPr>
          <w:rFonts w:ascii="Arial" w:hAnsi="Arial" w:cs="Arial"/>
          <w:sz w:val="18"/>
        </w:rPr>
        <w:t xml:space="preserve"> resolution and gating navigation on a single readiness signal.</w:t>
      </w:r>
    </w:p>
    <w:p w:rsidR="0071175B" w:rsidRPr="0071175B" w:rsidRDefault="0071175B" w:rsidP="0071175B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 xml:space="preserve">I upgraded an older UI layer from </w:t>
      </w:r>
      <w:r w:rsidRPr="0071175B">
        <w:rPr>
          <w:rStyle w:val="Strong"/>
          <w:rFonts w:ascii="Arial" w:hAnsi="Arial" w:cs="Arial"/>
          <w:sz w:val="18"/>
        </w:rPr>
        <w:t>Material UI v4</w:t>
      </w:r>
      <w:r w:rsidRPr="0071175B">
        <w:rPr>
          <w:rFonts w:ascii="Arial" w:hAnsi="Arial" w:cs="Arial"/>
          <w:sz w:val="18"/>
        </w:rPr>
        <w:t xml:space="preserve"> to </w:t>
      </w:r>
      <w:r w:rsidRPr="0071175B">
        <w:rPr>
          <w:rStyle w:val="Strong"/>
          <w:rFonts w:ascii="Arial" w:hAnsi="Arial" w:cs="Arial"/>
          <w:sz w:val="18"/>
        </w:rPr>
        <w:t>MUI v5</w:t>
      </w:r>
      <w:r w:rsidRPr="0071175B">
        <w:rPr>
          <w:rFonts w:ascii="Arial" w:hAnsi="Arial" w:cs="Arial"/>
          <w:sz w:val="18"/>
        </w:rPr>
        <w:t xml:space="preserve"> with theme adapters, which preserved styling while enabling modern component APIs and better performance.</w:t>
      </w:r>
    </w:p>
    <w:p w:rsidR="0071175B" w:rsidRPr="0071175B" w:rsidRDefault="0071175B" w:rsidP="0071175B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 xml:space="preserve">I implemented a new feature for offline-tolerant drafts using </w:t>
      </w:r>
      <w:proofErr w:type="spellStart"/>
      <w:r w:rsidRPr="0071175B">
        <w:rPr>
          <w:rFonts w:ascii="Arial" w:hAnsi="Arial" w:cs="Arial"/>
          <w:sz w:val="18"/>
        </w:rPr>
        <w:t>IndexedDB</w:t>
      </w:r>
      <w:proofErr w:type="spellEnd"/>
      <w:r w:rsidRPr="0071175B">
        <w:rPr>
          <w:rFonts w:ascii="Arial" w:hAnsi="Arial" w:cs="Arial"/>
          <w:sz w:val="18"/>
        </w:rPr>
        <w:t xml:space="preserve"> persistence, conflict detection, and merge previews, preventing data loss when users switched devices.</w:t>
      </w:r>
    </w:p>
    <w:p w:rsidR="0071175B" w:rsidRPr="0071175B" w:rsidRDefault="0071175B" w:rsidP="0071175B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>I eliminated a subtle stale-closure bug in hooks that caused incorrect form validation, by introducing stable refs, schema-driven validation, and consistent dependency rules.</w:t>
      </w:r>
    </w:p>
    <w:p w:rsidR="0071175B" w:rsidRPr="0071175B" w:rsidRDefault="0071175B" w:rsidP="0071175B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 xml:space="preserve">I introduced </w:t>
      </w:r>
      <w:r w:rsidRPr="0071175B">
        <w:rPr>
          <w:rStyle w:val="Strong"/>
          <w:rFonts w:ascii="Arial" w:hAnsi="Arial" w:cs="Arial"/>
          <w:sz w:val="18"/>
        </w:rPr>
        <w:t>i18next v23</w:t>
      </w:r>
      <w:r w:rsidRPr="0071175B">
        <w:rPr>
          <w:rFonts w:ascii="Arial" w:hAnsi="Arial" w:cs="Arial"/>
          <w:sz w:val="18"/>
        </w:rPr>
        <w:t xml:space="preserve"> and message extraction </w:t>
      </w:r>
      <w:proofErr w:type="gramStart"/>
      <w:r w:rsidRPr="0071175B">
        <w:rPr>
          <w:rFonts w:ascii="Arial" w:hAnsi="Arial" w:cs="Arial"/>
          <w:sz w:val="18"/>
        </w:rPr>
        <w:t>automation,</w:t>
      </w:r>
      <w:proofErr w:type="gramEnd"/>
      <w:r w:rsidRPr="0071175B">
        <w:rPr>
          <w:rFonts w:ascii="Arial" w:hAnsi="Arial" w:cs="Arial"/>
          <w:sz w:val="18"/>
        </w:rPr>
        <w:t xml:space="preserve"> ensuring localization did not break layouts by validating string expansion in snapshot and visual regression tests.</w:t>
      </w:r>
    </w:p>
    <w:p w:rsidR="0071175B" w:rsidRPr="0071175B" w:rsidRDefault="0071175B" w:rsidP="0071175B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>I improved perceived speed by adding skeleton loading, prefetching hot routes, and deferring non-critical scripts, reducing “blank screen” time during peak traffic.</w:t>
      </w:r>
    </w:p>
    <w:p w:rsidR="0071175B" w:rsidRPr="0071175B" w:rsidRDefault="0071175B" w:rsidP="0071175B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>I built a resilient upload flow with chunked transfers, progress recovery, and checksum verification, preventing corrupted payloads and improving reliability for large files.</w:t>
      </w:r>
    </w:p>
    <w:p w:rsidR="0071175B" w:rsidRPr="0071175B" w:rsidRDefault="0071175B" w:rsidP="0071175B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>I reduced error fatigue by designing a uniform error boundary strategy with actionable retry states, resulting in fewer support tickets and clearer user guidance.</w:t>
      </w:r>
    </w:p>
    <w:p w:rsidR="0071175B" w:rsidRPr="0071175B" w:rsidRDefault="0071175B" w:rsidP="0071175B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 xml:space="preserve">I introduced </w:t>
      </w:r>
      <w:r w:rsidRPr="0071175B">
        <w:rPr>
          <w:rStyle w:val="Strong"/>
          <w:rFonts w:ascii="Arial" w:hAnsi="Arial" w:cs="Arial"/>
          <w:sz w:val="18"/>
        </w:rPr>
        <w:t>Cypress 13</w:t>
      </w:r>
      <w:r w:rsidRPr="0071175B">
        <w:rPr>
          <w:rFonts w:ascii="Arial" w:hAnsi="Arial" w:cs="Arial"/>
          <w:sz w:val="18"/>
        </w:rPr>
        <w:t xml:space="preserve"> for critical UI journeys and enforced component-level tests first, preventing E2E suites from becoming the only safety net.</w:t>
      </w:r>
    </w:p>
    <w:p w:rsidR="0071175B" w:rsidRPr="0071175B" w:rsidRDefault="0071175B" w:rsidP="0071175B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 xml:space="preserve">I debugged an elusive production-only crash related to </w:t>
      </w:r>
      <w:proofErr w:type="spellStart"/>
      <w:r w:rsidRPr="0071175B">
        <w:rPr>
          <w:rFonts w:ascii="Arial" w:hAnsi="Arial" w:cs="Arial"/>
          <w:sz w:val="18"/>
        </w:rPr>
        <w:t>minification</w:t>
      </w:r>
      <w:proofErr w:type="spellEnd"/>
      <w:r w:rsidRPr="0071175B">
        <w:rPr>
          <w:rFonts w:ascii="Arial" w:hAnsi="Arial" w:cs="Arial"/>
          <w:sz w:val="18"/>
        </w:rPr>
        <w:t xml:space="preserve"> and dynamic imports, by reproducing with source maps, locking chunk naming, and validating build artifacts.</w:t>
      </w:r>
    </w:p>
    <w:p w:rsidR="0071175B" w:rsidRDefault="0071175B" w:rsidP="0071175B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>I partnered with backend teams to version APIs safely, adding deprecation banners and dual-read strategies, which enabled gradual migrations without breaking enterprise customers.</w:t>
      </w:r>
    </w:p>
    <w:p w:rsidR="0071175B" w:rsidRPr="0071175B" w:rsidRDefault="0071175B" w:rsidP="0071175B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 xml:space="preserve">I used my skills flexibly across UI, testing, build tooling, and </w:t>
      </w:r>
      <w:proofErr w:type="spellStart"/>
      <w:r w:rsidRPr="0071175B">
        <w:rPr>
          <w:rFonts w:ascii="Arial" w:hAnsi="Arial" w:cs="Arial"/>
          <w:sz w:val="18"/>
        </w:rPr>
        <w:t>observability</w:t>
      </w:r>
      <w:proofErr w:type="spellEnd"/>
      <w:r w:rsidRPr="0071175B">
        <w:rPr>
          <w:rFonts w:ascii="Arial" w:hAnsi="Arial" w:cs="Arial"/>
          <w:sz w:val="18"/>
        </w:rPr>
        <w:t>, ensuring frontend work stayed production-grade rather than “just making it render.”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71175B" w:rsidRPr="0071175B" w:rsidRDefault="0071175B" w:rsidP="0071175B">
      <w:pPr>
        <w:pStyle w:val="NormalWeb"/>
        <w:numPr>
          <w:ilvl w:val="0"/>
          <w:numId w:val="36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 xml:space="preserve">I built and maintained a </w:t>
      </w:r>
      <w:r w:rsidRPr="0071175B">
        <w:rPr>
          <w:rStyle w:val="Strong"/>
          <w:rFonts w:ascii="Arial" w:hAnsi="Arial" w:cs="Arial"/>
          <w:sz w:val="18"/>
        </w:rPr>
        <w:t>React 16.14</w:t>
      </w:r>
      <w:r w:rsidRPr="0071175B">
        <w:rPr>
          <w:rFonts w:ascii="Arial" w:hAnsi="Arial" w:cs="Arial"/>
          <w:sz w:val="18"/>
        </w:rPr>
        <w:t xml:space="preserve"> application using </w:t>
      </w:r>
      <w:r w:rsidRPr="0071175B">
        <w:rPr>
          <w:rStyle w:val="Strong"/>
          <w:rFonts w:ascii="Arial" w:hAnsi="Arial" w:cs="Arial"/>
          <w:sz w:val="18"/>
        </w:rPr>
        <w:t>JavaScript (ES2017)</w:t>
      </w:r>
      <w:r w:rsidRPr="0071175B">
        <w:rPr>
          <w:rFonts w:ascii="Arial" w:hAnsi="Arial" w:cs="Arial"/>
          <w:sz w:val="18"/>
        </w:rPr>
        <w:t xml:space="preserve">, </w:t>
      </w:r>
      <w:proofErr w:type="spellStart"/>
      <w:r w:rsidRPr="0071175B">
        <w:rPr>
          <w:rStyle w:val="Strong"/>
          <w:rFonts w:ascii="Arial" w:hAnsi="Arial" w:cs="Arial"/>
          <w:sz w:val="18"/>
        </w:rPr>
        <w:t>Webpack</w:t>
      </w:r>
      <w:proofErr w:type="spellEnd"/>
      <w:r w:rsidRPr="0071175B">
        <w:rPr>
          <w:rStyle w:val="Strong"/>
          <w:rFonts w:ascii="Arial" w:hAnsi="Arial" w:cs="Arial"/>
          <w:sz w:val="18"/>
        </w:rPr>
        <w:t xml:space="preserve"> 4</w:t>
      </w:r>
      <w:r w:rsidRPr="0071175B">
        <w:rPr>
          <w:rFonts w:ascii="Arial" w:hAnsi="Arial" w:cs="Arial"/>
          <w:sz w:val="18"/>
        </w:rPr>
        <w:t xml:space="preserve">, and </w:t>
      </w:r>
      <w:r w:rsidRPr="0071175B">
        <w:rPr>
          <w:rStyle w:val="Strong"/>
          <w:rFonts w:ascii="Arial" w:hAnsi="Arial" w:cs="Arial"/>
          <w:sz w:val="18"/>
        </w:rPr>
        <w:t>Babel 7</w:t>
      </w:r>
      <w:r w:rsidRPr="0071175B">
        <w:rPr>
          <w:rFonts w:ascii="Arial" w:hAnsi="Arial" w:cs="Arial"/>
          <w:sz w:val="18"/>
        </w:rPr>
        <w:t>, delivering features while keeping bundle size under control.</w:t>
      </w:r>
    </w:p>
    <w:p w:rsidR="0071175B" w:rsidRPr="0071175B" w:rsidRDefault="0071175B" w:rsidP="0071175B">
      <w:pPr>
        <w:pStyle w:val="NormalWeb"/>
        <w:numPr>
          <w:ilvl w:val="0"/>
          <w:numId w:val="36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 xml:space="preserve">I fixed a critical bug where search results showed mismatched facets after rapid filtering, by </w:t>
      </w:r>
      <w:proofErr w:type="spellStart"/>
      <w:r w:rsidRPr="0071175B">
        <w:rPr>
          <w:rFonts w:ascii="Arial" w:hAnsi="Arial" w:cs="Arial"/>
          <w:sz w:val="18"/>
        </w:rPr>
        <w:t>debouncing</w:t>
      </w:r>
      <w:proofErr w:type="spellEnd"/>
      <w:r w:rsidRPr="0071175B">
        <w:rPr>
          <w:rFonts w:ascii="Arial" w:hAnsi="Arial" w:cs="Arial"/>
          <w:sz w:val="18"/>
        </w:rPr>
        <w:t xml:space="preserve"> requests, canceling in-flight calls, and syncing state transitions deterministically.</w:t>
      </w:r>
    </w:p>
    <w:p w:rsidR="0071175B" w:rsidRPr="0071175B" w:rsidRDefault="0071175B" w:rsidP="0071175B">
      <w:pPr>
        <w:pStyle w:val="NormalWeb"/>
        <w:numPr>
          <w:ilvl w:val="0"/>
          <w:numId w:val="36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 xml:space="preserve">I resolved a long-standing UI freeze caused by heavy DOM rendering, by introducing list virtualization and splitting expensive computations into </w:t>
      </w:r>
      <w:proofErr w:type="spellStart"/>
      <w:r w:rsidRPr="0071175B">
        <w:rPr>
          <w:rFonts w:ascii="Arial" w:hAnsi="Arial" w:cs="Arial"/>
          <w:sz w:val="18"/>
        </w:rPr>
        <w:t>memoized</w:t>
      </w:r>
      <w:proofErr w:type="spellEnd"/>
      <w:r w:rsidRPr="0071175B">
        <w:rPr>
          <w:rFonts w:ascii="Arial" w:hAnsi="Arial" w:cs="Arial"/>
          <w:sz w:val="18"/>
        </w:rPr>
        <w:t xml:space="preserve"> selectors.</w:t>
      </w:r>
    </w:p>
    <w:p w:rsidR="0071175B" w:rsidRPr="0071175B" w:rsidRDefault="0071175B" w:rsidP="0071175B">
      <w:pPr>
        <w:pStyle w:val="NormalWeb"/>
        <w:numPr>
          <w:ilvl w:val="0"/>
          <w:numId w:val="36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 xml:space="preserve">I upgraded legacy </w:t>
      </w:r>
      <w:proofErr w:type="spellStart"/>
      <w:r w:rsidRPr="0071175B">
        <w:rPr>
          <w:rFonts w:ascii="Arial" w:hAnsi="Arial" w:cs="Arial"/>
          <w:sz w:val="18"/>
        </w:rPr>
        <w:t>jQuery</w:t>
      </w:r>
      <w:proofErr w:type="spellEnd"/>
      <w:r w:rsidRPr="0071175B">
        <w:rPr>
          <w:rFonts w:ascii="Arial" w:hAnsi="Arial" w:cs="Arial"/>
          <w:sz w:val="18"/>
        </w:rPr>
        <w:t>-driven widgets into reusable React components, improving maintainability while keeping behavior identical to avoid regressions in revenue-critical screens.</w:t>
      </w:r>
    </w:p>
    <w:p w:rsidR="0071175B" w:rsidRPr="0071175B" w:rsidRDefault="0071175B" w:rsidP="0071175B">
      <w:pPr>
        <w:pStyle w:val="NormalWeb"/>
        <w:numPr>
          <w:ilvl w:val="0"/>
          <w:numId w:val="36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>I implemented a new feature for role-based UI controls, ensuring restricted actions were hidden and disabled consistently, reducing user confusion and support escalations.</w:t>
      </w:r>
    </w:p>
    <w:p w:rsidR="0071175B" w:rsidRPr="0071175B" w:rsidRDefault="0071175B" w:rsidP="0071175B">
      <w:pPr>
        <w:pStyle w:val="NormalWeb"/>
        <w:numPr>
          <w:ilvl w:val="0"/>
          <w:numId w:val="36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>I removed intermittent “Cannot read property of undefined” crashes by adding defensive typing patterns, null-safe guards, and consistent API response normalization.</w:t>
      </w:r>
    </w:p>
    <w:p w:rsidR="0071175B" w:rsidRPr="0071175B" w:rsidRDefault="0071175B" w:rsidP="0071175B">
      <w:pPr>
        <w:pStyle w:val="NormalWeb"/>
        <w:numPr>
          <w:ilvl w:val="0"/>
          <w:numId w:val="36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>I improved form reliability by introducing schema-based validation and consistent error messaging, preventing silent failures that previously led to incomplete submissions.</w:t>
      </w:r>
    </w:p>
    <w:p w:rsidR="0071175B" w:rsidRPr="0071175B" w:rsidRDefault="0071175B" w:rsidP="0071175B">
      <w:pPr>
        <w:pStyle w:val="NormalWeb"/>
        <w:numPr>
          <w:ilvl w:val="0"/>
          <w:numId w:val="36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 xml:space="preserve">I stabilized builds by aligning </w:t>
      </w:r>
      <w:proofErr w:type="spellStart"/>
      <w:r w:rsidRPr="0071175B">
        <w:rPr>
          <w:rFonts w:ascii="Arial" w:hAnsi="Arial" w:cs="Arial"/>
          <w:sz w:val="18"/>
        </w:rPr>
        <w:t>lockfiles</w:t>
      </w:r>
      <w:proofErr w:type="spellEnd"/>
      <w:r w:rsidRPr="0071175B">
        <w:rPr>
          <w:rFonts w:ascii="Arial" w:hAnsi="Arial" w:cs="Arial"/>
          <w:sz w:val="18"/>
        </w:rPr>
        <w:t xml:space="preserve">, pinning </w:t>
      </w:r>
      <w:proofErr w:type="spellStart"/>
      <w:r w:rsidRPr="0071175B">
        <w:rPr>
          <w:rFonts w:ascii="Arial" w:hAnsi="Arial" w:cs="Arial"/>
          <w:sz w:val="18"/>
        </w:rPr>
        <w:t>toolchain</w:t>
      </w:r>
      <w:proofErr w:type="spellEnd"/>
      <w:r w:rsidRPr="0071175B">
        <w:rPr>
          <w:rFonts w:ascii="Arial" w:hAnsi="Arial" w:cs="Arial"/>
          <w:sz w:val="18"/>
        </w:rPr>
        <w:t xml:space="preserve"> versions, and documenting local setup, reducing “works on my machine” incidents across the team.</w:t>
      </w:r>
    </w:p>
    <w:p w:rsidR="0071175B" w:rsidRPr="0071175B" w:rsidRDefault="0071175B" w:rsidP="0071175B">
      <w:pPr>
        <w:pStyle w:val="NormalWeb"/>
        <w:numPr>
          <w:ilvl w:val="0"/>
          <w:numId w:val="36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 xml:space="preserve">I built unit tests with </w:t>
      </w:r>
      <w:r w:rsidRPr="0071175B">
        <w:rPr>
          <w:rStyle w:val="Strong"/>
          <w:rFonts w:ascii="Arial" w:hAnsi="Arial" w:cs="Arial"/>
          <w:sz w:val="18"/>
        </w:rPr>
        <w:t>Jest 26</w:t>
      </w:r>
      <w:r w:rsidRPr="0071175B">
        <w:rPr>
          <w:rFonts w:ascii="Arial" w:hAnsi="Arial" w:cs="Arial"/>
          <w:sz w:val="18"/>
        </w:rPr>
        <w:t xml:space="preserve"> and component tests with </w:t>
      </w:r>
      <w:r w:rsidRPr="0071175B">
        <w:rPr>
          <w:rStyle w:val="Strong"/>
          <w:rFonts w:ascii="Arial" w:hAnsi="Arial" w:cs="Arial"/>
          <w:sz w:val="18"/>
        </w:rPr>
        <w:t>Enzyme 3</w:t>
      </w:r>
      <w:r w:rsidRPr="0071175B">
        <w:rPr>
          <w:rFonts w:ascii="Arial" w:hAnsi="Arial" w:cs="Arial"/>
          <w:sz w:val="18"/>
        </w:rPr>
        <w:t>, catching regressions early while refactoring complex UI logic safely.</w:t>
      </w:r>
    </w:p>
    <w:p w:rsidR="0071175B" w:rsidRDefault="0071175B" w:rsidP="0071175B">
      <w:pPr>
        <w:pStyle w:val="NormalWeb"/>
        <w:numPr>
          <w:ilvl w:val="0"/>
          <w:numId w:val="36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>I investigated a production bug where CSS specificity caused hidden buttons on certain breakpoints, by standardizing naming conventions and reducing global style leakage.</w:t>
      </w:r>
    </w:p>
    <w:p w:rsidR="0071175B" w:rsidRPr="0071175B" w:rsidRDefault="0071175B" w:rsidP="0071175B">
      <w:pPr>
        <w:pStyle w:val="NormalWeb"/>
        <w:numPr>
          <w:ilvl w:val="0"/>
          <w:numId w:val="36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>I collaborated closely with QA and product to reproduce edge cases, ensuring every bug fix included a regression test and a clear rollout note for release confidence.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FC66D7" w:rsidRDefault="00AF3CC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C091D" w:rsidRDefault="00AC091D" w:rsidP="00AC091D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 w:rsidRPr="00E52FB3">
        <w:rPr>
          <w:rFonts w:ascii="Arial" w:hAnsi="Arial" w:cs="Arial"/>
          <w:sz w:val="18"/>
          <w:szCs w:val="18"/>
        </w:rPr>
        <w:t>Built strong foundations in software engineering, data structures, and systems design, with coursework that supports designing reliable services and data-driven applications.</w:t>
      </w:r>
    </w:p>
    <w:p w:rsidR="0071175B" w:rsidRPr="0071175B" w:rsidRDefault="0071175B" w:rsidP="0071175B">
      <w:pPr>
        <w:jc w:val="both"/>
        <w:rPr>
          <w:rFonts w:ascii="Arial" w:hAnsi="Arial" w:cs="Arial"/>
          <w:sz w:val="18"/>
          <w:szCs w:val="18"/>
        </w:rPr>
      </w:pPr>
      <w:bookmarkStart w:id="0" w:name="_GoBack"/>
      <w:bookmarkEnd w:id="0"/>
    </w:p>
    <w:p w:rsidR="00AF3CC1" w:rsidRDefault="00AF3CC1" w:rsidP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lastRenderedPageBreak/>
        <w:t>PROJECTS</w:t>
      </w:r>
    </w:p>
    <w:p w:rsidR="0071175B" w:rsidRPr="0071175B" w:rsidRDefault="0071175B" w:rsidP="0071175B">
      <w:pPr>
        <w:pStyle w:val="NormalWeb"/>
        <w:jc w:val="both"/>
        <w:rPr>
          <w:rFonts w:ascii="Arial" w:hAnsi="Arial" w:cs="Arial"/>
          <w:sz w:val="18"/>
        </w:rPr>
      </w:pPr>
      <w:r w:rsidRPr="0071175B">
        <w:rPr>
          <w:rStyle w:val="Strong"/>
          <w:rFonts w:ascii="Arial" w:hAnsi="Arial" w:cs="Arial"/>
          <w:sz w:val="18"/>
        </w:rPr>
        <w:t xml:space="preserve">Real-Time Portfolio Insights Dashboard (React + </w:t>
      </w:r>
      <w:proofErr w:type="spellStart"/>
      <w:r w:rsidRPr="0071175B">
        <w:rPr>
          <w:rStyle w:val="Strong"/>
          <w:rFonts w:ascii="Arial" w:hAnsi="Arial" w:cs="Arial"/>
          <w:sz w:val="18"/>
        </w:rPr>
        <w:t>TypeScript</w:t>
      </w:r>
      <w:proofErr w:type="spellEnd"/>
      <w:r w:rsidRPr="0071175B">
        <w:rPr>
          <w:rStyle w:val="Strong"/>
          <w:rFonts w:ascii="Arial" w:hAnsi="Arial" w:cs="Arial"/>
          <w:sz w:val="18"/>
        </w:rPr>
        <w:t>)</w:t>
      </w:r>
    </w:p>
    <w:p w:rsidR="0071175B" w:rsidRPr="0071175B" w:rsidRDefault="0071175B" w:rsidP="0071175B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 xml:space="preserve">I built a </w:t>
      </w:r>
      <w:r w:rsidRPr="0071175B">
        <w:rPr>
          <w:rStyle w:val="Strong"/>
          <w:rFonts w:ascii="Arial" w:hAnsi="Arial" w:cs="Arial"/>
          <w:sz w:val="18"/>
        </w:rPr>
        <w:t>React 18</w:t>
      </w:r>
      <w:r w:rsidRPr="0071175B">
        <w:rPr>
          <w:rFonts w:ascii="Arial" w:hAnsi="Arial" w:cs="Arial"/>
          <w:sz w:val="18"/>
        </w:rPr>
        <w:t xml:space="preserve"> + </w:t>
      </w:r>
      <w:proofErr w:type="spellStart"/>
      <w:r w:rsidRPr="0071175B">
        <w:rPr>
          <w:rStyle w:val="Strong"/>
          <w:rFonts w:ascii="Arial" w:hAnsi="Arial" w:cs="Arial"/>
          <w:sz w:val="18"/>
        </w:rPr>
        <w:t>TypeScript</w:t>
      </w:r>
      <w:proofErr w:type="spellEnd"/>
      <w:r w:rsidRPr="0071175B">
        <w:rPr>
          <w:rStyle w:val="Strong"/>
          <w:rFonts w:ascii="Arial" w:hAnsi="Arial" w:cs="Arial"/>
          <w:sz w:val="18"/>
        </w:rPr>
        <w:t xml:space="preserve"> 5</w:t>
      </w:r>
      <w:r w:rsidRPr="0071175B">
        <w:rPr>
          <w:rFonts w:ascii="Arial" w:hAnsi="Arial" w:cs="Arial"/>
          <w:sz w:val="18"/>
        </w:rPr>
        <w:t xml:space="preserve"> dashboard with </w:t>
      </w:r>
      <w:proofErr w:type="spellStart"/>
      <w:r w:rsidRPr="0071175B">
        <w:rPr>
          <w:rStyle w:val="Strong"/>
          <w:rFonts w:ascii="Arial" w:hAnsi="Arial" w:cs="Arial"/>
          <w:sz w:val="18"/>
        </w:rPr>
        <w:t>Vite</w:t>
      </w:r>
      <w:proofErr w:type="spellEnd"/>
      <w:r w:rsidRPr="0071175B">
        <w:rPr>
          <w:rStyle w:val="Strong"/>
          <w:rFonts w:ascii="Arial" w:hAnsi="Arial" w:cs="Arial"/>
          <w:sz w:val="18"/>
        </w:rPr>
        <w:t xml:space="preserve"> 5</w:t>
      </w:r>
      <w:r w:rsidRPr="0071175B">
        <w:rPr>
          <w:rFonts w:ascii="Arial" w:hAnsi="Arial" w:cs="Arial"/>
          <w:sz w:val="18"/>
        </w:rPr>
        <w:t xml:space="preserve"> and route-based code splitting, ensuring fast first load while keeping feature modules isolated for safe parallel development.</w:t>
      </w:r>
    </w:p>
    <w:p w:rsidR="0071175B" w:rsidRPr="0071175B" w:rsidRDefault="0071175B" w:rsidP="0071175B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 xml:space="preserve">I implemented live updates via </w:t>
      </w:r>
      <w:proofErr w:type="spellStart"/>
      <w:r w:rsidRPr="0071175B">
        <w:rPr>
          <w:rStyle w:val="Strong"/>
          <w:rFonts w:ascii="Arial" w:hAnsi="Arial" w:cs="Arial"/>
          <w:sz w:val="18"/>
        </w:rPr>
        <w:t>WebSocket</w:t>
      </w:r>
      <w:proofErr w:type="spellEnd"/>
      <w:r w:rsidRPr="0071175B">
        <w:rPr>
          <w:rStyle w:val="Strong"/>
          <w:rFonts w:ascii="Arial" w:hAnsi="Arial" w:cs="Arial"/>
          <w:sz w:val="18"/>
        </w:rPr>
        <w:t>/SSE</w:t>
      </w:r>
      <w:r w:rsidRPr="0071175B">
        <w:rPr>
          <w:rFonts w:ascii="Arial" w:hAnsi="Arial" w:cs="Arial"/>
          <w:sz w:val="18"/>
        </w:rPr>
        <w:t xml:space="preserve"> with reconnect </w:t>
      </w:r>
      <w:proofErr w:type="spellStart"/>
      <w:r w:rsidRPr="0071175B">
        <w:rPr>
          <w:rFonts w:ascii="Arial" w:hAnsi="Arial" w:cs="Arial"/>
          <w:sz w:val="18"/>
        </w:rPr>
        <w:t>backoff</w:t>
      </w:r>
      <w:proofErr w:type="spellEnd"/>
      <w:r w:rsidRPr="0071175B">
        <w:rPr>
          <w:rFonts w:ascii="Arial" w:hAnsi="Arial" w:cs="Arial"/>
          <w:sz w:val="18"/>
        </w:rPr>
        <w:t xml:space="preserve"> and message versioning, fixing a critical bug where totals flickered by introducing idempotent merges and cache-driven rendering.</w:t>
      </w:r>
    </w:p>
    <w:p w:rsidR="0071175B" w:rsidRPr="0071175B" w:rsidRDefault="0071175B" w:rsidP="0071175B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 xml:space="preserve">I hardened reliability and quality using </w:t>
      </w:r>
      <w:r w:rsidRPr="0071175B">
        <w:rPr>
          <w:rStyle w:val="Strong"/>
          <w:rFonts w:ascii="Arial" w:hAnsi="Arial" w:cs="Arial"/>
          <w:sz w:val="18"/>
        </w:rPr>
        <w:t>React Query 5</w:t>
      </w:r>
      <w:r w:rsidRPr="0071175B">
        <w:rPr>
          <w:rFonts w:ascii="Arial" w:hAnsi="Arial" w:cs="Arial"/>
          <w:sz w:val="18"/>
        </w:rPr>
        <w:t xml:space="preserve">, </w:t>
      </w:r>
      <w:r w:rsidRPr="0071175B">
        <w:rPr>
          <w:rStyle w:val="Strong"/>
          <w:rFonts w:ascii="Arial" w:hAnsi="Arial" w:cs="Arial"/>
          <w:sz w:val="18"/>
        </w:rPr>
        <w:t>Jest 29</w:t>
      </w:r>
      <w:r w:rsidRPr="0071175B">
        <w:rPr>
          <w:rFonts w:ascii="Arial" w:hAnsi="Arial" w:cs="Arial"/>
          <w:sz w:val="18"/>
        </w:rPr>
        <w:t xml:space="preserve">, </w:t>
      </w:r>
      <w:r w:rsidRPr="0071175B">
        <w:rPr>
          <w:rStyle w:val="Strong"/>
          <w:rFonts w:ascii="Arial" w:hAnsi="Arial" w:cs="Arial"/>
          <w:sz w:val="18"/>
        </w:rPr>
        <w:t>React Testing Library 14</w:t>
      </w:r>
      <w:r w:rsidRPr="0071175B">
        <w:rPr>
          <w:rFonts w:ascii="Arial" w:hAnsi="Arial" w:cs="Arial"/>
          <w:sz w:val="18"/>
        </w:rPr>
        <w:t xml:space="preserve">, and </w:t>
      </w:r>
      <w:r w:rsidRPr="0071175B">
        <w:rPr>
          <w:rStyle w:val="Strong"/>
          <w:rFonts w:ascii="Arial" w:hAnsi="Arial" w:cs="Arial"/>
          <w:sz w:val="18"/>
        </w:rPr>
        <w:t>Playwright 1.41</w:t>
      </w:r>
      <w:r w:rsidRPr="0071175B">
        <w:rPr>
          <w:rFonts w:ascii="Arial" w:hAnsi="Arial" w:cs="Arial"/>
          <w:sz w:val="18"/>
        </w:rPr>
        <w:t>, preventing regressions with contract-like API mocks and stable end-to-end flows.</w:t>
      </w:r>
    </w:p>
    <w:p w:rsidR="0071175B" w:rsidRPr="0071175B" w:rsidRDefault="0071175B" w:rsidP="0071175B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71175B">
        <w:rPr>
          <w:rFonts w:ascii="Arial" w:hAnsi="Arial" w:cs="Arial"/>
          <w:sz w:val="18"/>
        </w:rPr>
        <w:t xml:space="preserve">I improved UX and accessibility with </w:t>
      </w:r>
      <w:r w:rsidRPr="0071175B">
        <w:rPr>
          <w:rStyle w:val="Strong"/>
          <w:rFonts w:ascii="Arial" w:hAnsi="Arial" w:cs="Arial"/>
          <w:sz w:val="18"/>
        </w:rPr>
        <w:t>WCAG</w:t>
      </w:r>
      <w:r w:rsidRPr="0071175B">
        <w:rPr>
          <w:rFonts w:ascii="Arial" w:hAnsi="Arial" w:cs="Arial"/>
          <w:sz w:val="18"/>
        </w:rPr>
        <w:t xml:space="preserve"> audits, keyboard navigation, ARIA labeling, and performance profiling, reducing re-render hotspots through </w:t>
      </w:r>
      <w:proofErr w:type="spellStart"/>
      <w:r w:rsidRPr="0071175B">
        <w:rPr>
          <w:rFonts w:ascii="Arial" w:hAnsi="Arial" w:cs="Arial"/>
          <w:sz w:val="18"/>
        </w:rPr>
        <w:t>memoization</w:t>
      </w:r>
      <w:proofErr w:type="spellEnd"/>
      <w:r w:rsidRPr="0071175B">
        <w:rPr>
          <w:rFonts w:ascii="Arial" w:hAnsi="Arial" w:cs="Arial"/>
          <w:sz w:val="18"/>
        </w:rPr>
        <w:t xml:space="preserve"> and list virtualization for large datasets.</w:t>
      </w:r>
    </w:p>
    <w:sectPr w:rsidR="0071175B" w:rsidRPr="0071175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35044"/>
    <w:multiLevelType w:val="hybridMultilevel"/>
    <w:tmpl w:val="2C18E20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F9040B8"/>
    <w:multiLevelType w:val="hybridMultilevel"/>
    <w:tmpl w:val="9AAC4C3A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EF58CC"/>
    <w:multiLevelType w:val="hybridMultilevel"/>
    <w:tmpl w:val="52CE1BF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BA021F"/>
    <w:multiLevelType w:val="hybridMultilevel"/>
    <w:tmpl w:val="1E90F490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D5485E"/>
    <w:multiLevelType w:val="hybridMultilevel"/>
    <w:tmpl w:val="15E8E3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E8D2BB1"/>
    <w:multiLevelType w:val="hybridMultilevel"/>
    <w:tmpl w:val="A88459D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13C404A"/>
    <w:multiLevelType w:val="multilevel"/>
    <w:tmpl w:val="4398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ED44D8"/>
    <w:multiLevelType w:val="hybridMultilevel"/>
    <w:tmpl w:val="BAD87CD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211C4E"/>
    <w:multiLevelType w:val="hybridMultilevel"/>
    <w:tmpl w:val="030636FE"/>
    <w:lvl w:ilvl="0" w:tplc="277636C8">
      <w:start w:val="1"/>
      <w:numFmt w:val="bullet"/>
      <w:lvlText w:val="●"/>
      <w:lvlJc w:val="left"/>
      <w:pPr>
        <w:ind w:left="720" w:hanging="360"/>
      </w:pPr>
    </w:lvl>
    <w:lvl w:ilvl="1" w:tplc="F6048DA2">
      <w:start w:val="1"/>
      <w:numFmt w:val="bullet"/>
      <w:lvlText w:val="○"/>
      <w:lvlJc w:val="left"/>
      <w:pPr>
        <w:ind w:left="1440" w:hanging="360"/>
      </w:pPr>
    </w:lvl>
    <w:lvl w:ilvl="2" w:tplc="0EC4EF62">
      <w:start w:val="1"/>
      <w:numFmt w:val="bullet"/>
      <w:lvlText w:val="■"/>
      <w:lvlJc w:val="left"/>
      <w:pPr>
        <w:ind w:left="2160" w:hanging="360"/>
      </w:pPr>
    </w:lvl>
    <w:lvl w:ilvl="3" w:tplc="1608B8B8">
      <w:start w:val="1"/>
      <w:numFmt w:val="bullet"/>
      <w:lvlText w:val="●"/>
      <w:lvlJc w:val="left"/>
      <w:pPr>
        <w:ind w:left="2880" w:hanging="360"/>
      </w:pPr>
    </w:lvl>
    <w:lvl w:ilvl="4" w:tplc="F056A0F0">
      <w:start w:val="1"/>
      <w:numFmt w:val="bullet"/>
      <w:lvlText w:val="○"/>
      <w:lvlJc w:val="left"/>
      <w:pPr>
        <w:ind w:left="3600" w:hanging="360"/>
      </w:pPr>
    </w:lvl>
    <w:lvl w:ilvl="5" w:tplc="A992C34E">
      <w:start w:val="1"/>
      <w:numFmt w:val="bullet"/>
      <w:lvlText w:val="■"/>
      <w:lvlJc w:val="left"/>
      <w:pPr>
        <w:ind w:left="4320" w:hanging="360"/>
      </w:pPr>
    </w:lvl>
    <w:lvl w:ilvl="6" w:tplc="2192458A">
      <w:start w:val="1"/>
      <w:numFmt w:val="bullet"/>
      <w:lvlText w:val="●"/>
      <w:lvlJc w:val="left"/>
      <w:pPr>
        <w:ind w:left="5040" w:hanging="360"/>
      </w:pPr>
    </w:lvl>
    <w:lvl w:ilvl="7" w:tplc="3BC8D21C">
      <w:start w:val="1"/>
      <w:numFmt w:val="bullet"/>
      <w:lvlText w:val="●"/>
      <w:lvlJc w:val="left"/>
      <w:pPr>
        <w:ind w:left="5760" w:hanging="360"/>
      </w:pPr>
    </w:lvl>
    <w:lvl w:ilvl="8" w:tplc="FAF2E240">
      <w:start w:val="1"/>
      <w:numFmt w:val="bullet"/>
      <w:lvlText w:val="●"/>
      <w:lvlJc w:val="left"/>
      <w:pPr>
        <w:ind w:left="6480" w:hanging="360"/>
      </w:pPr>
    </w:lvl>
  </w:abstractNum>
  <w:abstractNum w:abstractNumId="9">
    <w:nsid w:val="2F212E32"/>
    <w:multiLevelType w:val="hybridMultilevel"/>
    <w:tmpl w:val="C97E812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F965BB6"/>
    <w:multiLevelType w:val="hybridMultilevel"/>
    <w:tmpl w:val="191828B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FC67735"/>
    <w:multiLevelType w:val="hybridMultilevel"/>
    <w:tmpl w:val="1F28AE6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F1B1DB9"/>
    <w:multiLevelType w:val="hybridMultilevel"/>
    <w:tmpl w:val="17428F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2E5A5D"/>
    <w:multiLevelType w:val="hybridMultilevel"/>
    <w:tmpl w:val="F50C67E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0C75CB4"/>
    <w:multiLevelType w:val="hybridMultilevel"/>
    <w:tmpl w:val="59069A8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47A36A7"/>
    <w:multiLevelType w:val="multilevel"/>
    <w:tmpl w:val="E23EE6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>
    <w:nsid w:val="45785A81"/>
    <w:multiLevelType w:val="hybridMultilevel"/>
    <w:tmpl w:val="962695C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DF270F"/>
    <w:multiLevelType w:val="multilevel"/>
    <w:tmpl w:val="5208516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474E4DAD"/>
    <w:multiLevelType w:val="hybridMultilevel"/>
    <w:tmpl w:val="3E0EE9D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BF36A4A"/>
    <w:multiLevelType w:val="hybridMultilevel"/>
    <w:tmpl w:val="CEB8251C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E024CC"/>
    <w:multiLevelType w:val="hybridMultilevel"/>
    <w:tmpl w:val="CD387D4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ABE701F"/>
    <w:multiLevelType w:val="hybridMultilevel"/>
    <w:tmpl w:val="2C5635A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C4D4729"/>
    <w:multiLevelType w:val="hybridMultilevel"/>
    <w:tmpl w:val="645C8F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F161A46"/>
    <w:multiLevelType w:val="hybridMultilevel"/>
    <w:tmpl w:val="40AEE0C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6A76D4D"/>
    <w:multiLevelType w:val="hybridMultilevel"/>
    <w:tmpl w:val="A1ACC95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D1638E"/>
    <w:multiLevelType w:val="hybridMultilevel"/>
    <w:tmpl w:val="0FE2C19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E410B29"/>
    <w:multiLevelType w:val="hybridMultilevel"/>
    <w:tmpl w:val="AC362F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EEE0058"/>
    <w:multiLevelType w:val="hybridMultilevel"/>
    <w:tmpl w:val="7772DFE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F1E2240"/>
    <w:multiLevelType w:val="hybridMultilevel"/>
    <w:tmpl w:val="6D14FE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21E2DDD"/>
    <w:multiLevelType w:val="multilevel"/>
    <w:tmpl w:val="8750AE8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>
    <w:nsid w:val="735A022C"/>
    <w:multiLevelType w:val="hybridMultilevel"/>
    <w:tmpl w:val="1430D2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3B11F96"/>
    <w:multiLevelType w:val="hybridMultilevel"/>
    <w:tmpl w:val="BCD271E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A6066D"/>
    <w:multiLevelType w:val="hybridMultilevel"/>
    <w:tmpl w:val="5C245E4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74C6F2C"/>
    <w:multiLevelType w:val="hybridMultilevel"/>
    <w:tmpl w:val="902A2FD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84C5B8D"/>
    <w:multiLevelType w:val="hybridMultilevel"/>
    <w:tmpl w:val="A5343578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F4E2A0B"/>
    <w:multiLevelType w:val="hybridMultilevel"/>
    <w:tmpl w:val="3DC29F4E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</w:num>
  <w:num w:numId="2">
    <w:abstractNumId w:val="33"/>
  </w:num>
  <w:num w:numId="3">
    <w:abstractNumId w:val="11"/>
  </w:num>
  <w:num w:numId="4">
    <w:abstractNumId w:val="24"/>
  </w:num>
  <w:num w:numId="5">
    <w:abstractNumId w:val="25"/>
  </w:num>
  <w:num w:numId="6">
    <w:abstractNumId w:val="31"/>
  </w:num>
  <w:num w:numId="7">
    <w:abstractNumId w:val="13"/>
  </w:num>
  <w:num w:numId="8">
    <w:abstractNumId w:val="16"/>
  </w:num>
  <w:num w:numId="9">
    <w:abstractNumId w:val="0"/>
  </w:num>
  <w:num w:numId="10">
    <w:abstractNumId w:val="10"/>
  </w:num>
  <w:num w:numId="11">
    <w:abstractNumId w:val="4"/>
  </w:num>
  <w:num w:numId="12">
    <w:abstractNumId w:val="12"/>
  </w:num>
  <w:num w:numId="13">
    <w:abstractNumId w:val="35"/>
  </w:num>
  <w:num w:numId="14">
    <w:abstractNumId w:val="26"/>
  </w:num>
  <w:num w:numId="15">
    <w:abstractNumId w:val="1"/>
  </w:num>
  <w:num w:numId="16">
    <w:abstractNumId w:val="28"/>
  </w:num>
  <w:num w:numId="17">
    <w:abstractNumId w:val="7"/>
  </w:num>
  <w:num w:numId="18">
    <w:abstractNumId w:val="23"/>
  </w:num>
  <w:num w:numId="19">
    <w:abstractNumId w:val="2"/>
  </w:num>
  <w:num w:numId="20">
    <w:abstractNumId w:val="3"/>
  </w:num>
  <w:num w:numId="21">
    <w:abstractNumId w:val="14"/>
  </w:num>
  <w:num w:numId="22">
    <w:abstractNumId w:val="18"/>
  </w:num>
  <w:num w:numId="23">
    <w:abstractNumId w:val="15"/>
  </w:num>
  <w:num w:numId="24">
    <w:abstractNumId w:val="17"/>
  </w:num>
  <w:num w:numId="25">
    <w:abstractNumId w:val="5"/>
  </w:num>
  <w:num w:numId="26">
    <w:abstractNumId w:val="21"/>
  </w:num>
  <w:num w:numId="27">
    <w:abstractNumId w:val="19"/>
  </w:num>
  <w:num w:numId="28">
    <w:abstractNumId w:val="20"/>
  </w:num>
  <w:num w:numId="29">
    <w:abstractNumId w:val="27"/>
  </w:num>
  <w:num w:numId="30">
    <w:abstractNumId w:val="9"/>
  </w:num>
  <w:num w:numId="31">
    <w:abstractNumId w:val="34"/>
  </w:num>
  <w:num w:numId="32">
    <w:abstractNumId w:val="6"/>
  </w:num>
  <w:num w:numId="33">
    <w:abstractNumId w:val="29"/>
  </w:num>
  <w:num w:numId="34">
    <w:abstractNumId w:val="32"/>
  </w:num>
  <w:num w:numId="35">
    <w:abstractNumId w:val="22"/>
  </w:num>
  <w:num w:numId="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66D7"/>
    <w:rsid w:val="00254984"/>
    <w:rsid w:val="00281F2F"/>
    <w:rsid w:val="00595B38"/>
    <w:rsid w:val="006765C8"/>
    <w:rsid w:val="0071175B"/>
    <w:rsid w:val="009169DB"/>
    <w:rsid w:val="009B5028"/>
    <w:rsid w:val="00AC091D"/>
    <w:rsid w:val="00AF3CC1"/>
    <w:rsid w:val="00F1442F"/>
    <w:rsid w:val="00F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1644</Words>
  <Characters>9373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9</cp:revision>
  <dcterms:created xsi:type="dcterms:W3CDTF">2026-02-04T12:39:00Z</dcterms:created>
  <dcterms:modified xsi:type="dcterms:W3CDTF">2026-03-03T14:13:00Z</dcterms:modified>
</cp:coreProperties>
</file>