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A47975" w14:textId="75EE7D4E" w:rsidR="006A0F01" w:rsidRPr="007B0886" w:rsidRDefault="007B0886">
      <w:pPr>
        <w:pStyle w:val="Heading1"/>
        <w:tabs>
          <w:tab w:val="left" w:pos="400"/>
        </w:tabs>
        <w:spacing w:before="100" w:after="100"/>
        <w:jc w:val="center"/>
        <w:rPr>
          <w:rFonts w:ascii="Arial Black" w:hAnsi="Arial Black" w:cs="Impact" w:hint="default"/>
          <w:color w:val="000000" w:themeColor="text1"/>
          <w:szCs w:val="96"/>
        </w:rPr>
      </w:pP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William And</w:t>
      </w:r>
      <w:r w:rsidR="002765A3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er</w:t>
      </w: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son</w:t>
      </w:r>
    </w:p>
    <w:p w14:paraId="6C67522A" w14:textId="7B81312D" w:rsidR="006A0F01" w:rsidRPr="007B0886" w:rsidRDefault="007A047F">
      <w:pPr>
        <w:pStyle w:val="NormalWeb"/>
        <w:spacing w:beforeAutospacing="0" w:afterAutospacing="0"/>
        <w:jc w:val="center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Senior Software Engineer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580"/>
      </w:tblGrid>
      <w:tr w:rsidR="006A0F01" w14:paraId="042057BE" w14:textId="77777777" w:rsidTr="006A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0" w:type="dxa"/>
            <w:vAlign w:val="center"/>
          </w:tcPr>
          <w:p w14:paraId="2A9FBF94" w14:textId="6FD121EA" w:rsidR="006A0F01" w:rsidRDefault="007B0886" w:rsidP="007B0886">
            <w:pPr>
              <w:pStyle w:val="NormalWeb"/>
              <w:spacing w:beforeAutospacing="0" w:afterAutospacing="0"/>
              <w:jc w:val="center"/>
              <w:rPr>
                <w:b w:val="0"/>
                <w:bCs w:val="0"/>
                <w:color w:val="000000"/>
              </w:rPr>
            </w:pPr>
            <w:r w:rsidRPr="007B0886">
              <w:rPr>
                <w:color w:val="000000"/>
              </w:rPr>
              <w:t xml:space="preserve">Seminole, FL 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williamandresondev@outlook.com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+1 (407) 801-1287</w:t>
            </w:r>
            <w:r w:rsidR="00663979">
              <w:rPr>
                <w:color w:val="000000"/>
              </w:rPr>
              <w:t xml:space="preserve"> | </w:t>
            </w:r>
            <w:r w:rsidR="00904AA2" w:rsidRPr="00904AA2">
              <w:rPr>
                <w:color w:val="000000"/>
              </w:rPr>
              <w:t>https://www.linkedin.com/in/william-andreson-39b88b3aa</w:t>
            </w:r>
          </w:p>
        </w:tc>
      </w:tr>
    </w:tbl>
    <w:p w14:paraId="40C4DC76" w14:textId="77777777" w:rsidR="006A0F01" w:rsidRDefault="006A0F01">
      <w:pPr>
        <w:jc w:val="center"/>
        <w:rPr>
          <w:rFonts w:ascii="Times New Roman" w:hAnsi="Times New Roman" w:cs="Times New Roman"/>
        </w:rPr>
      </w:pPr>
    </w:p>
    <w:p w14:paraId="06CFB6AA" w14:textId="77777777" w:rsidR="006A0F01" w:rsidRDefault="00663979">
      <w:pPr>
        <w:pStyle w:val="Heading2"/>
        <w:pBdr>
          <w:bottom w:val="single" w:sz="4" w:space="1" w:color="auto"/>
        </w:pBdr>
        <w:tabs>
          <w:tab w:val="left" w:pos="600"/>
        </w:tabs>
        <w:spacing w:before="240"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Summary</w:t>
      </w:r>
    </w:p>
    <w:p w14:paraId="2A21B997" w14:textId="510E334D" w:rsidR="006A0F01" w:rsidRPr="00660984" w:rsidRDefault="00660984" w:rsidP="005E34C1">
      <w:pPr>
        <w:jc w:val="both"/>
        <w:rPr>
          <w:rFonts w:ascii="Times New Roman" w:hAnsi="Times New Roman" w:cs="Times New Roman"/>
          <w:sz w:val="56"/>
        </w:rPr>
      </w:pPr>
      <w:r w:rsidRPr="00660984">
        <w:rPr>
          <w:rFonts w:ascii="Times New Roman" w:hAnsi="Times New Roman" w:cs="Times New Roman"/>
          <w:sz w:val="24"/>
        </w:rPr>
        <w:t>S</w:t>
      </w:r>
      <w:r w:rsidRPr="00660984">
        <w:rPr>
          <w:rFonts w:ascii="Times New Roman" w:hAnsi="Times New Roman" w:cs="Times New Roman"/>
          <w:sz w:val="24"/>
        </w:rPr>
        <w:t xml:space="preserve">enior Software Engineer with 10+ years of experience delivering enterprise applications across the </w:t>
      </w:r>
      <w:r w:rsidRPr="00660984">
        <w:rPr>
          <w:rStyle w:val="Strong"/>
          <w:rFonts w:ascii="Times New Roman" w:hAnsi="Times New Roman" w:cs="Times New Roman"/>
          <w:sz w:val="24"/>
        </w:rPr>
        <w:t>financial services</w:t>
      </w:r>
      <w:r w:rsidRPr="00660984">
        <w:rPr>
          <w:rFonts w:ascii="Times New Roman" w:hAnsi="Times New Roman" w:cs="Times New Roman"/>
          <w:sz w:val="24"/>
        </w:rPr>
        <w:t xml:space="preserve">, </w:t>
      </w:r>
      <w:r w:rsidRPr="00660984">
        <w:rPr>
          <w:rStyle w:val="Strong"/>
          <w:rFonts w:ascii="Times New Roman" w:hAnsi="Times New Roman" w:cs="Times New Roman"/>
          <w:sz w:val="24"/>
        </w:rPr>
        <w:t>cloud SaaS</w:t>
      </w:r>
      <w:r w:rsidRPr="00660984">
        <w:rPr>
          <w:rFonts w:ascii="Times New Roman" w:hAnsi="Times New Roman" w:cs="Times New Roman"/>
          <w:sz w:val="24"/>
        </w:rPr>
        <w:t xml:space="preserve">, and </w:t>
      </w:r>
      <w:r w:rsidRPr="00660984">
        <w:rPr>
          <w:rStyle w:val="Strong"/>
          <w:rFonts w:ascii="Times New Roman" w:hAnsi="Times New Roman" w:cs="Times New Roman"/>
          <w:sz w:val="24"/>
        </w:rPr>
        <w:t>business operations</w:t>
      </w:r>
      <w:r w:rsidRPr="00660984">
        <w:rPr>
          <w:rFonts w:ascii="Times New Roman" w:hAnsi="Times New Roman" w:cs="Times New Roman"/>
          <w:sz w:val="24"/>
        </w:rPr>
        <w:t xml:space="preserve"> industry, building scalable platforms with </w:t>
      </w:r>
      <w:r w:rsidRPr="00660984">
        <w:rPr>
          <w:rStyle w:val="Strong"/>
          <w:rFonts w:ascii="Times New Roman" w:hAnsi="Times New Roman" w:cs="Times New Roman"/>
          <w:sz w:val="24"/>
        </w:rPr>
        <w:t>C# /.NET 4.8–.NET 8</w:t>
      </w:r>
      <w:r w:rsidRPr="00660984">
        <w:rPr>
          <w:rFonts w:ascii="Times New Roman" w:hAnsi="Times New Roman" w:cs="Times New Roman"/>
          <w:sz w:val="24"/>
        </w:rPr>
        <w:t xml:space="preserve">, </w:t>
      </w:r>
      <w:r w:rsidRPr="00660984">
        <w:rPr>
          <w:rStyle w:val="Strong"/>
          <w:rFonts w:ascii="Times New Roman" w:hAnsi="Times New Roman" w:cs="Times New Roman"/>
          <w:sz w:val="24"/>
        </w:rPr>
        <w:t>ASP.NET Core 2.1–8</w:t>
      </w:r>
      <w:r w:rsidRPr="00660984">
        <w:rPr>
          <w:rFonts w:ascii="Times New Roman" w:hAnsi="Times New Roman" w:cs="Times New Roman"/>
          <w:sz w:val="24"/>
        </w:rPr>
        <w:t xml:space="preserve">, </w:t>
      </w:r>
      <w:r w:rsidRPr="00660984">
        <w:rPr>
          <w:rStyle w:val="Strong"/>
          <w:rFonts w:ascii="Times New Roman" w:hAnsi="Times New Roman" w:cs="Times New Roman"/>
          <w:sz w:val="24"/>
        </w:rPr>
        <w:t>Angular 8–17</w:t>
      </w:r>
      <w:r w:rsidRPr="0066098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60984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660984">
        <w:rPr>
          <w:rStyle w:val="Strong"/>
          <w:rFonts w:ascii="Times New Roman" w:hAnsi="Times New Roman" w:cs="Times New Roman"/>
          <w:sz w:val="24"/>
        </w:rPr>
        <w:t xml:space="preserve"> 3.x–5.x</w:t>
      </w:r>
      <w:r w:rsidRPr="00660984">
        <w:rPr>
          <w:rFonts w:ascii="Times New Roman" w:hAnsi="Times New Roman" w:cs="Times New Roman"/>
          <w:sz w:val="24"/>
        </w:rPr>
        <w:t xml:space="preserve">, </w:t>
      </w:r>
      <w:r w:rsidRPr="00660984">
        <w:rPr>
          <w:rStyle w:val="Strong"/>
          <w:rFonts w:ascii="Times New Roman" w:hAnsi="Times New Roman" w:cs="Times New Roman"/>
          <w:sz w:val="24"/>
        </w:rPr>
        <w:t>SQL Server</w:t>
      </w:r>
      <w:r w:rsidRPr="00660984">
        <w:rPr>
          <w:rFonts w:ascii="Times New Roman" w:hAnsi="Times New Roman" w:cs="Times New Roman"/>
          <w:sz w:val="24"/>
        </w:rPr>
        <w:t xml:space="preserve">, </w:t>
      </w:r>
      <w:r w:rsidRPr="00660984">
        <w:rPr>
          <w:rStyle w:val="Strong"/>
          <w:rFonts w:ascii="Times New Roman" w:hAnsi="Times New Roman" w:cs="Times New Roman"/>
          <w:sz w:val="24"/>
        </w:rPr>
        <w:t>Azure</w:t>
      </w:r>
      <w:r w:rsidRPr="00660984">
        <w:rPr>
          <w:rFonts w:ascii="Times New Roman" w:hAnsi="Times New Roman" w:cs="Times New Roman"/>
          <w:sz w:val="24"/>
        </w:rPr>
        <w:t xml:space="preserve">, and </w:t>
      </w:r>
      <w:r w:rsidRPr="00660984">
        <w:rPr>
          <w:rStyle w:val="Strong"/>
          <w:rFonts w:ascii="Times New Roman" w:hAnsi="Times New Roman" w:cs="Times New Roman"/>
          <w:sz w:val="24"/>
        </w:rPr>
        <w:t>AWS</w:t>
      </w:r>
      <w:r w:rsidRPr="00660984">
        <w:rPr>
          <w:rFonts w:ascii="Times New Roman" w:hAnsi="Times New Roman" w:cs="Times New Roman"/>
          <w:sz w:val="24"/>
        </w:rPr>
        <w:t xml:space="preserve">. Strong background modernizing legacy systems, resolving production defects, leading API and UI redesigns, and improving release stability through </w:t>
      </w:r>
      <w:r w:rsidRPr="00660984">
        <w:rPr>
          <w:rStyle w:val="Strong"/>
          <w:rFonts w:ascii="Times New Roman" w:hAnsi="Times New Roman" w:cs="Times New Roman"/>
          <w:sz w:val="24"/>
        </w:rPr>
        <w:t>CI/CD</w:t>
      </w:r>
      <w:r w:rsidRPr="00660984">
        <w:rPr>
          <w:rFonts w:ascii="Times New Roman" w:hAnsi="Times New Roman" w:cs="Times New Roman"/>
          <w:sz w:val="24"/>
        </w:rPr>
        <w:t xml:space="preserve">, </w:t>
      </w:r>
      <w:r w:rsidRPr="00660984">
        <w:rPr>
          <w:rStyle w:val="Strong"/>
          <w:rFonts w:ascii="Times New Roman" w:hAnsi="Times New Roman" w:cs="Times New Roman"/>
          <w:sz w:val="24"/>
        </w:rPr>
        <w:t>automated testing</w:t>
      </w:r>
      <w:r w:rsidRPr="00660984">
        <w:rPr>
          <w:rFonts w:ascii="Times New Roman" w:hAnsi="Times New Roman" w:cs="Times New Roman"/>
          <w:sz w:val="24"/>
        </w:rPr>
        <w:t xml:space="preserve">, and observability. </w:t>
      </w:r>
      <w:proofErr w:type="gramStart"/>
      <w:r w:rsidRPr="00660984">
        <w:rPr>
          <w:rFonts w:ascii="Times New Roman" w:hAnsi="Times New Roman" w:cs="Times New Roman"/>
          <w:sz w:val="24"/>
        </w:rPr>
        <w:t>Known for translating complex business workflows into reliable software, reducing incidents, accelerating delivery, and implementing secure, maintainable architectures that support long-term product growth.</w:t>
      </w:r>
      <w:proofErr w:type="gramEnd"/>
    </w:p>
    <w:p w14:paraId="1B41E59E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Technical Skills</w:t>
      </w:r>
    </w:p>
    <w:p w14:paraId="2FA10C15" w14:textId="77777777" w:rsidR="00660984" w:rsidRDefault="00660984" w:rsidP="00660984">
      <w:pPr>
        <w:pStyle w:val="NormalWeb"/>
        <w:numPr>
          <w:ilvl w:val="0"/>
          <w:numId w:val="23"/>
        </w:numPr>
        <w:jc w:val="both"/>
      </w:pPr>
      <w:r>
        <w:rPr>
          <w:rStyle w:val="Strong"/>
        </w:rPr>
        <w:t>Frontend:</w:t>
      </w:r>
      <w:r>
        <w:t xml:space="preserve"> </w:t>
      </w:r>
      <w:r>
        <w:rPr>
          <w:rStyle w:val="Strong"/>
        </w:rPr>
        <w:t>Angular 8–17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3.x–5.x</w:t>
      </w:r>
      <w:r>
        <w:t xml:space="preserve">, JavaScript ES6+, </w:t>
      </w:r>
      <w:proofErr w:type="spellStart"/>
      <w:r>
        <w:t>RxJS</w:t>
      </w:r>
      <w:proofErr w:type="spellEnd"/>
      <w:r>
        <w:t xml:space="preserve">, </w:t>
      </w:r>
      <w:proofErr w:type="spellStart"/>
      <w:r>
        <w:t>NgRx</w:t>
      </w:r>
      <w:proofErr w:type="spellEnd"/>
      <w:r>
        <w:t>, Angular Material, HTML5, CSS3, SCSS, Bootstrap, Responsive UI, Form Validation, Component Architecture</w:t>
      </w:r>
    </w:p>
    <w:p w14:paraId="50595433" w14:textId="77777777" w:rsidR="00660984" w:rsidRDefault="00660984" w:rsidP="00660984">
      <w:pPr>
        <w:pStyle w:val="NormalWeb"/>
        <w:numPr>
          <w:ilvl w:val="0"/>
          <w:numId w:val="23"/>
        </w:numPr>
        <w:jc w:val="both"/>
      </w:pPr>
      <w:r>
        <w:rPr>
          <w:rStyle w:val="Strong"/>
        </w:rPr>
        <w:t>Backend &amp; APIs:</w:t>
      </w:r>
      <w:r>
        <w:t xml:space="preserve">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.NET Framework 4.6–4.8</w:t>
      </w:r>
      <w:r>
        <w:t xml:space="preserve">, </w:t>
      </w:r>
      <w:r>
        <w:rPr>
          <w:rStyle w:val="Strong"/>
        </w:rPr>
        <w:t>.NET Core 2.1–3.1</w:t>
      </w:r>
      <w:r>
        <w:t xml:space="preserve">, </w:t>
      </w:r>
      <w:r>
        <w:rPr>
          <w:rStyle w:val="Strong"/>
        </w:rPr>
        <w:t>.NET 6–8</w:t>
      </w:r>
      <w:r>
        <w:t xml:space="preserve">, </w:t>
      </w:r>
      <w:r>
        <w:rPr>
          <w:rStyle w:val="Strong"/>
        </w:rPr>
        <w:t>ASP.NET MVC</w:t>
      </w:r>
      <w:r>
        <w:t xml:space="preserve">, </w:t>
      </w:r>
      <w:r>
        <w:rPr>
          <w:rStyle w:val="Strong"/>
        </w:rPr>
        <w:t>ASP.NET Core Web API</w:t>
      </w:r>
      <w:r>
        <w:t xml:space="preserve">, Entity Framework, Entity Framework Core, LINQ, REST APIs, JWT Authentication, Role-Based Access Control, Background Services, </w:t>
      </w:r>
      <w:proofErr w:type="spellStart"/>
      <w:r>
        <w:t>SignalR</w:t>
      </w:r>
      <w:proofErr w:type="spellEnd"/>
    </w:p>
    <w:p w14:paraId="0E0008D0" w14:textId="77777777" w:rsidR="00660984" w:rsidRDefault="00660984" w:rsidP="00660984">
      <w:pPr>
        <w:pStyle w:val="NormalWeb"/>
        <w:numPr>
          <w:ilvl w:val="0"/>
          <w:numId w:val="23"/>
        </w:numPr>
        <w:jc w:val="both"/>
      </w:pPr>
      <w:r>
        <w:rPr>
          <w:rStyle w:val="Strong"/>
        </w:rPr>
        <w:t>Data &amp; Messaging:</w:t>
      </w:r>
      <w:r>
        <w:t xml:space="preserve"> </w:t>
      </w:r>
      <w:r>
        <w:rPr>
          <w:rStyle w:val="Strong"/>
        </w:rPr>
        <w:t>SQL Server</w:t>
      </w:r>
      <w:r>
        <w:t xml:space="preserve">, PostgreSQL, MySQL, </w:t>
      </w:r>
      <w:proofErr w:type="spellStart"/>
      <w:r>
        <w:t>Redis</w:t>
      </w:r>
      <w:proofErr w:type="spellEnd"/>
      <w:r>
        <w:t xml:space="preserve">, MongoDB, </w:t>
      </w:r>
      <w:proofErr w:type="spellStart"/>
      <w:r>
        <w:t>RabbitMQ</w:t>
      </w:r>
      <w:proofErr w:type="spellEnd"/>
      <w:r>
        <w:t xml:space="preserve">, Azure Service Bus, </w:t>
      </w:r>
      <w:proofErr w:type="spellStart"/>
      <w:r>
        <w:t>Elasticsearch</w:t>
      </w:r>
      <w:proofErr w:type="spellEnd"/>
    </w:p>
    <w:p w14:paraId="325ED6B3" w14:textId="77777777" w:rsidR="00660984" w:rsidRDefault="00660984" w:rsidP="00660984">
      <w:pPr>
        <w:pStyle w:val="NormalWeb"/>
        <w:numPr>
          <w:ilvl w:val="0"/>
          <w:numId w:val="23"/>
        </w:numPr>
        <w:jc w:val="both"/>
      </w:pPr>
      <w:r>
        <w:rPr>
          <w:rStyle w:val="Strong"/>
        </w:rPr>
        <w:t>Cloud &amp; DevOps:</w:t>
      </w:r>
      <w:r>
        <w:t xml:space="preserve"> </w:t>
      </w:r>
      <w:r>
        <w:rPr>
          <w:rStyle w:val="Strong"/>
        </w:rPr>
        <w:t>Microsoft Azure</w:t>
      </w:r>
      <w:r>
        <w:t xml:space="preserve">, Azure App Service, Azure Functions, Azure SQL, Azure DevOps, Azure Storage, AWS, EC2, S3, </w:t>
      </w:r>
      <w:proofErr w:type="spellStart"/>
      <w:r>
        <w:t>CloudWatch</w:t>
      </w:r>
      <w:proofErr w:type="spellEnd"/>
      <w:r>
        <w:t xml:space="preserve">, Docker, Kubernetes basics, IIS, Nginx, </w:t>
      </w:r>
      <w:proofErr w:type="spellStart"/>
      <w:r>
        <w:t>Git</w:t>
      </w:r>
      <w:proofErr w:type="spellEnd"/>
      <w:r>
        <w:t>, GitHub Actions, CI/CD Pipelines</w:t>
      </w:r>
    </w:p>
    <w:p w14:paraId="7B5F6146" w14:textId="77777777" w:rsidR="00660984" w:rsidRDefault="00660984" w:rsidP="00660984">
      <w:pPr>
        <w:pStyle w:val="NormalWeb"/>
        <w:numPr>
          <w:ilvl w:val="0"/>
          <w:numId w:val="23"/>
        </w:numPr>
        <w:jc w:val="both"/>
      </w:pPr>
      <w:r>
        <w:rPr>
          <w:rStyle w:val="Strong"/>
        </w:rPr>
        <w:t>Observability, Quality &amp; Security:</w:t>
      </w:r>
      <w:r>
        <w:t xml:space="preserve">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NUnit</w:t>
      </w:r>
      <w:proofErr w:type="spellEnd"/>
      <w:r>
        <w:t xml:space="preserve">, Jasmine, Karma, Postman, Swagger / </w:t>
      </w:r>
      <w:proofErr w:type="spellStart"/>
      <w:r>
        <w:t>OpenAPI</w:t>
      </w:r>
      <w:proofErr w:type="spellEnd"/>
      <w:r>
        <w:t xml:space="preserve">, </w:t>
      </w:r>
      <w:proofErr w:type="spellStart"/>
      <w:r>
        <w:t>Serilog</w:t>
      </w:r>
      <w:proofErr w:type="spellEnd"/>
      <w:r>
        <w:t>, Application Insights, ELK basics, OAuth2, JWT, RBAC, Secure SDLC, Logging, Monitoring, Performance Tuning</w:t>
      </w:r>
    </w:p>
    <w:p w14:paraId="1C92B2BA" w14:textId="1523A8E0" w:rsidR="006A0F01" w:rsidRDefault="00660984" w:rsidP="00660984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 xml:space="preserve"> </w:t>
      </w:r>
      <w:r w:rsidR="00663979"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Experience</w:t>
      </w:r>
    </w:p>
    <w:p w14:paraId="1DF56D78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Viar</w:t>
      </w:r>
      <w:bookmarkStart w:id="0" w:name="_GoBack"/>
      <w:bookmarkEnd w:id="0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o</w:t>
      </w:r>
      <w:proofErr w:type="spellEnd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 xml:space="preserve"> Networks Inc.</w:t>
      </w:r>
    </w:p>
    <w:p w14:paraId="18068BD4" w14:textId="04A726D6" w:rsidR="007A047F" w:rsidRPr="005E34C1" w:rsidRDefault="007A047F">
      <w:pPr>
        <w:pStyle w:val="NormalWeb"/>
        <w:spacing w:beforeAutospacing="0" w:afterAutospacing="0"/>
        <w:rPr>
          <w:b/>
          <w:bCs/>
          <w:color w:val="000000" w:themeColor="text1"/>
        </w:rPr>
      </w:pPr>
      <w:r>
        <w:rPr>
          <w:rStyle w:val="Strong"/>
          <w:color w:val="000000" w:themeColor="text1"/>
        </w:rPr>
        <w:t xml:space="preserve">Senior Software Engineer </w:t>
      </w:r>
      <w:r w:rsidR="002765A3">
        <w:rPr>
          <w:rStyle w:val="Strong"/>
          <w:color w:val="000000" w:themeColor="text1"/>
        </w:rPr>
        <w:t xml:space="preserve">| </w:t>
      </w:r>
      <w:r w:rsidR="00663979" w:rsidRPr="007A047F">
        <w:rPr>
          <w:i/>
          <w:color w:val="000000" w:themeColor="text1"/>
        </w:rPr>
        <w:t>January 2021 – December 202</w:t>
      </w:r>
      <w:r>
        <w:rPr>
          <w:i/>
          <w:color w:val="000000" w:themeColor="text1"/>
        </w:rPr>
        <w:t>5</w:t>
      </w:r>
    </w:p>
    <w:p w14:paraId="533C84DE" w14:textId="77777777" w:rsidR="00660984" w:rsidRDefault="00660984" w:rsidP="00660984">
      <w:pPr>
        <w:pStyle w:val="NormalWeb"/>
        <w:numPr>
          <w:ilvl w:val="0"/>
          <w:numId w:val="25"/>
        </w:numPr>
        <w:jc w:val="both"/>
      </w:pPr>
      <w:r>
        <w:t xml:space="preserve">Led architecture and delivery of enterprise-grade </w:t>
      </w:r>
      <w:r>
        <w:rPr>
          <w:rStyle w:val="Strong"/>
        </w:rPr>
        <w:t>.NET 6–8</w:t>
      </w:r>
      <w:r>
        <w:t xml:space="preserve"> and </w:t>
      </w:r>
      <w:r>
        <w:rPr>
          <w:rStyle w:val="Strong"/>
        </w:rPr>
        <w:t>Angular 14–17</w:t>
      </w:r>
      <w:r>
        <w:t xml:space="preserve"> applications for high-volume operational platforms, building secure modules for workflow automation, approvals, reporting, and customer account management across distributed teams.</w:t>
      </w:r>
    </w:p>
    <w:p w14:paraId="53C22AC3" w14:textId="77777777" w:rsidR="00660984" w:rsidRDefault="00660984" w:rsidP="00660984">
      <w:pPr>
        <w:pStyle w:val="NormalWeb"/>
        <w:numPr>
          <w:ilvl w:val="0"/>
          <w:numId w:val="25"/>
        </w:numPr>
        <w:jc w:val="both"/>
      </w:pPr>
      <w:r>
        <w:t xml:space="preserve">Modernized a legacy monolithic platform from </w:t>
      </w:r>
      <w:r>
        <w:rPr>
          <w:rStyle w:val="Strong"/>
        </w:rPr>
        <w:t>.NET Framework 4.8</w:t>
      </w:r>
      <w:r>
        <w:t xml:space="preserve"> to </w:t>
      </w:r>
      <w:r>
        <w:rPr>
          <w:rStyle w:val="Strong"/>
        </w:rPr>
        <w:t>ASP.NET Core</w:t>
      </w:r>
      <w:r>
        <w:t xml:space="preserve">, separating tightly coupled modules into cleaner API and service boundaries, which improved deployment reliability by </w:t>
      </w:r>
      <w:r>
        <w:rPr>
          <w:rStyle w:val="Strong"/>
        </w:rPr>
        <w:t>38%</w:t>
      </w:r>
      <w:r>
        <w:t xml:space="preserve"> and reduced regression-heavy releases.</w:t>
      </w:r>
    </w:p>
    <w:p w14:paraId="5AEF6D2E" w14:textId="77777777" w:rsidR="00660984" w:rsidRDefault="00660984" w:rsidP="00660984">
      <w:pPr>
        <w:pStyle w:val="NormalWeb"/>
        <w:numPr>
          <w:ilvl w:val="0"/>
          <w:numId w:val="25"/>
        </w:numPr>
        <w:jc w:val="both"/>
      </w:pPr>
      <w:r>
        <w:t xml:space="preserve">Reworked a slow and fragile dashboard experience in </w:t>
      </w:r>
      <w:r>
        <w:rPr>
          <w:rStyle w:val="Strong"/>
        </w:rPr>
        <w:t>Angular</w:t>
      </w:r>
      <w:r>
        <w:t xml:space="preserve"> by replacing deeply nested components and redundant API calls with reusable feature modules, lazy loading, and more predictable state handling, improving initial page responsiveness by </w:t>
      </w:r>
      <w:r>
        <w:rPr>
          <w:rStyle w:val="Strong"/>
        </w:rPr>
        <w:t>34%</w:t>
      </w:r>
      <w:r>
        <w:t>.</w:t>
      </w:r>
    </w:p>
    <w:p w14:paraId="2E3C5E98" w14:textId="77777777" w:rsidR="00660984" w:rsidRDefault="00660984" w:rsidP="00660984">
      <w:pPr>
        <w:pStyle w:val="NormalWeb"/>
        <w:numPr>
          <w:ilvl w:val="0"/>
          <w:numId w:val="25"/>
        </w:numPr>
        <w:jc w:val="both"/>
      </w:pPr>
      <w:r>
        <w:t xml:space="preserve">Resolved a recurring production issue where concurrent updates caused stale records and inconsistent approval results, then implemented stronger transaction handling, optimistic concurrency checks, and clearer validation messaging that reduced support escalations by </w:t>
      </w:r>
      <w:r>
        <w:rPr>
          <w:rStyle w:val="Strong"/>
        </w:rPr>
        <w:t>41%</w:t>
      </w:r>
      <w:r>
        <w:t>.</w:t>
      </w:r>
    </w:p>
    <w:p w14:paraId="5D05C1BD" w14:textId="77777777" w:rsidR="00660984" w:rsidRDefault="00660984" w:rsidP="00660984">
      <w:pPr>
        <w:pStyle w:val="NormalWeb"/>
        <w:numPr>
          <w:ilvl w:val="0"/>
          <w:numId w:val="25"/>
        </w:numPr>
        <w:jc w:val="both"/>
      </w:pPr>
      <w:r>
        <w:lastRenderedPageBreak/>
        <w:t xml:space="preserve">Designed and delivered secure </w:t>
      </w:r>
      <w:r>
        <w:rPr>
          <w:rStyle w:val="Strong"/>
        </w:rPr>
        <w:t>REST APIs</w:t>
      </w:r>
      <w:r>
        <w:t xml:space="preserve"> with </w:t>
      </w:r>
      <w:r>
        <w:rPr>
          <w:rStyle w:val="Strong"/>
        </w:rPr>
        <w:t>JWT</w:t>
      </w:r>
      <w:r>
        <w:t xml:space="preserve"> and </w:t>
      </w:r>
      <w:r>
        <w:rPr>
          <w:rStyle w:val="Strong"/>
        </w:rPr>
        <w:t>RBAC</w:t>
      </w:r>
      <w:r>
        <w:t>, enabling internal admin tools and partner-facing integrations while improving auditability and reducing unauthorized access risks in sensitive workflow areas.</w:t>
      </w:r>
    </w:p>
    <w:p w14:paraId="40E6454E" w14:textId="77777777" w:rsidR="00660984" w:rsidRDefault="00660984" w:rsidP="00660984">
      <w:pPr>
        <w:pStyle w:val="NormalWeb"/>
        <w:numPr>
          <w:ilvl w:val="0"/>
          <w:numId w:val="25"/>
        </w:numPr>
        <w:jc w:val="both"/>
      </w:pPr>
      <w:r>
        <w:t>Implemented a new notification and activity-tracking feature using background processing and event-based messaging, allowing users to follow status changes in near real time and improving task completion visibility across operational teams.</w:t>
      </w:r>
    </w:p>
    <w:p w14:paraId="5CFD8C6A" w14:textId="77777777" w:rsidR="00660984" w:rsidRDefault="00660984" w:rsidP="00660984">
      <w:pPr>
        <w:pStyle w:val="NormalWeb"/>
        <w:numPr>
          <w:ilvl w:val="0"/>
          <w:numId w:val="25"/>
        </w:numPr>
        <w:jc w:val="both"/>
      </w:pPr>
      <w:r>
        <w:t xml:space="preserve">Refactored several high-cost SQL procedures and Entity Framework queries that were timing out during peak reporting windows, </w:t>
      </w:r>
      <w:proofErr w:type="gramStart"/>
      <w:r>
        <w:t>then</w:t>
      </w:r>
      <w:proofErr w:type="gramEnd"/>
      <w:r>
        <w:t xml:space="preserve"> added better indexing and query shaping that improved heavy report execution by </w:t>
      </w:r>
      <w:r>
        <w:rPr>
          <w:rStyle w:val="Strong"/>
        </w:rPr>
        <w:t>46%</w:t>
      </w:r>
      <w:r>
        <w:t>.</w:t>
      </w:r>
    </w:p>
    <w:p w14:paraId="06009880" w14:textId="77777777" w:rsidR="00660984" w:rsidRDefault="00660984" w:rsidP="00660984">
      <w:pPr>
        <w:pStyle w:val="NormalWeb"/>
        <w:numPr>
          <w:ilvl w:val="0"/>
          <w:numId w:val="25"/>
        </w:numPr>
        <w:jc w:val="both"/>
      </w:pPr>
      <w:r>
        <w:t xml:space="preserve">Migrated build and release workflows from manually coordinated deployments to </w:t>
      </w:r>
      <w:r>
        <w:rPr>
          <w:rStyle w:val="Strong"/>
        </w:rPr>
        <w:t>Azure DevOps CI/CD</w:t>
      </w:r>
      <w:r>
        <w:t xml:space="preserve">, introducing gated pipelines, test stages, and environment approvals that cut release preparation time by </w:t>
      </w:r>
      <w:r>
        <w:rPr>
          <w:rStyle w:val="Strong"/>
        </w:rPr>
        <w:t>52%</w:t>
      </w:r>
      <w:r>
        <w:t>.</w:t>
      </w:r>
    </w:p>
    <w:p w14:paraId="5FE71FBE" w14:textId="77777777" w:rsidR="00660984" w:rsidRDefault="00660984" w:rsidP="00660984">
      <w:pPr>
        <w:pStyle w:val="NormalWeb"/>
        <w:numPr>
          <w:ilvl w:val="0"/>
          <w:numId w:val="25"/>
        </w:numPr>
        <w:jc w:val="both"/>
      </w:pPr>
      <w:r>
        <w:t>Fixed a hard-to-reproduce memory and response degradation issue caused by oversized cached payloads and repeated serialization of large DTO graphs, then introduced slimmer contracts and cache expiration strategies that stabilized API performance.</w:t>
      </w:r>
    </w:p>
    <w:p w14:paraId="40B9B389" w14:textId="77777777" w:rsidR="00660984" w:rsidRDefault="00660984" w:rsidP="00660984">
      <w:pPr>
        <w:pStyle w:val="NormalWeb"/>
        <w:numPr>
          <w:ilvl w:val="0"/>
          <w:numId w:val="25"/>
        </w:numPr>
        <w:jc w:val="both"/>
      </w:pPr>
      <w:r>
        <w:t xml:space="preserve">Built reusable </w:t>
      </w:r>
      <w:r>
        <w:rPr>
          <w:rStyle w:val="Strong"/>
        </w:rPr>
        <w:t>Angular Material</w:t>
      </w:r>
      <w:r>
        <w:t xml:space="preserve"> form and grid components that standardized validation, inline editing, and role-aware actions, helping the team accelerate delivery of new screens without sacrificing consistency or maintainability.</w:t>
      </w:r>
    </w:p>
    <w:p w14:paraId="2F295DBF" w14:textId="77777777" w:rsidR="00660984" w:rsidRDefault="00660984" w:rsidP="00660984">
      <w:pPr>
        <w:pStyle w:val="NormalWeb"/>
        <w:numPr>
          <w:ilvl w:val="0"/>
          <w:numId w:val="25"/>
        </w:numPr>
        <w:jc w:val="both"/>
      </w:pPr>
      <w:r>
        <w:t xml:space="preserve">Partnered with QA and product stakeholders to formalize acceptance criteria and automate key regression paths with </w:t>
      </w:r>
      <w:proofErr w:type="spellStart"/>
      <w:r>
        <w:rPr>
          <w:rStyle w:val="Strong"/>
        </w:rPr>
        <w:t>xUnit</w:t>
      </w:r>
      <w:proofErr w:type="spellEnd"/>
      <w:r>
        <w:t xml:space="preserve">, </w:t>
      </w:r>
      <w:r>
        <w:rPr>
          <w:rStyle w:val="Strong"/>
        </w:rPr>
        <w:t>Jasmine</w:t>
      </w:r>
      <w:r>
        <w:t>, and API test collections, improving pre-release defect detection and reducing post-release hotfixes.</w:t>
      </w:r>
    </w:p>
    <w:p w14:paraId="60FE2D18" w14:textId="77777777" w:rsidR="00660984" w:rsidRDefault="00660984" w:rsidP="00660984">
      <w:pPr>
        <w:pStyle w:val="NormalWeb"/>
        <w:numPr>
          <w:ilvl w:val="0"/>
          <w:numId w:val="25"/>
        </w:numPr>
        <w:jc w:val="both"/>
      </w:pPr>
      <w:r>
        <w:t xml:space="preserve">Improved production support effectiveness by introducing structured logging with </w:t>
      </w:r>
      <w:proofErr w:type="spellStart"/>
      <w:r>
        <w:rPr>
          <w:rStyle w:val="Strong"/>
        </w:rPr>
        <w:t>Serilog</w:t>
      </w:r>
      <w:proofErr w:type="spellEnd"/>
      <w:r>
        <w:t xml:space="preserve"> and centralized telemetry through </w:t>
      </w:r>
      <w:r>
        <w:rPr>
          <w:rStyle w:val="Strong"/>
        </w:rPr>
        <w:t>Application Insights</w:t>
      </w:r>
      <w:r>
        <w:t>, making it easier to trace request failures, identify bottlenecks, and shorten incident resolution cycles.</w:t>
      </w:r>
    </w:p>
    <w:p w14:paraId="4690446C" w14:textId="570EA886" w:rsidR="007A047F" w:rsidRDefault="007A047F" w:rsidP="00660984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VividCloud</w:t>
      </w:r>
      <w:proofErr w:type="spellEnd"/>
    </w:p>
    <w:p w14:paraId="71BB38CB" w14:textId="5CC0FE2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Engineer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6</w:t>
      </w:r>
      <w:r w:rsidRPr="007A047F">
        <w:rPr>
          <w:i/>
          <w:color w:val="000000" w:themeColor="text1"/>
        </w:rPr>
        <w:t xml:space="preserve"> – December 2020</w:t>
      </w:r>
    </w:p>
    <w:p w14:paraId="20DF3F39" w14:textId="77777777" w:rsidR="00660984" w:rsidRDefault="00660984" w:rsidP="00660984">
      <w:pPr>
        <w:pStyle w:val="NormalWeb"/>
        <w:numPr>
          <w:ilvl w:val="0"/>
          <w:numId w:val="26"/>
        </w:numPr>
        <w:jc w:val="both"/>
      </w:pPr>
      <w:r>
        <w:t xml:space="preserve">Developed business-critical web applications using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ASP.NET MVC</w:t>
      </w:r>
      <w:r>
        <w:t xml:space="preserve">, </w:t>
      </w:r>
      <w:r>
        <w:rPr>
          <w:rStyle w:val="Strong"/>
        </w:rPr>
        <w:t>ASP.NET Core</w:t>
      </w:r>
      <w:r>
        <w:t xml:space="preserve">, and </w:t>
      </w:r>
      <w:r>
        <w:rPr>
          <w:rStyle w:val="Strong"/>
        </w:rPr>
        <w:t>Angular 8–12</w:t>
      </w:r>
      <w:r>
        <w:t>, supporting customer management, billing operations, service requests, and internal reporting in a cloud-hosted environment.</w:t>
      </w:r>
    </w:p>
    <w:p w14:paraId="2F8927A1" w14:textId="77777777" w:rsidR="00660984" w:rsidRDefault="00660984" w:rsidP="00660984">
      <w:pPr>
        <w:pStyle w:val="NormalWeb"/>
        <w:numPr>
          <w:ilvl w:val="0"/>
          <w:numId w:val="26"/>
        </w:numPr>
        <w:jc w:val="both"/>
      </w:pPr>
      <w:r>
        <w:t xml:space="preserve">Contributed to the transition from server-rendered pages to a richer </w:t>
      </w:r>
      <w:r>
        <w:rPr>
          <w:rStyle w:val="Strong"/>
        </w:rPr>
        <w:t>Angular</w:t>
      </w:r>
      <w:r>
        <w:t xml:space="preserve"> frontend, creating modular UI flows and reusable services that improved user interaction consistency and reduced repetitive frontend maintenance effort.</w:t>
      </w:r>
    </w:p>
    <w:p w14:paraId="3BC20EA0" w14:textId="77777777" w:rsidR="00660984" w:rsidRDefault="00660984" w:rsidP="00660984">
      <w:pPr>
        <w:pStyle w:val="NormalWeb"/>
        <w:numPr>
          <w:ilvl w:val="0"/>
          <w:numId w:val="26"/>
        </w:numPr>
        <w:jc w:val="both"/>
      </w:pPr>
      <w:r>
        <w:t>Implemented new API endpoints and domain services that connected legacy business logic to modern client applications, allowing teams to deliver new features incrementally without forcing a risky full-platform rewrite.</w:t>
      </w:r>
    </w:p>
    <w:p w14:paraId="1EB7E060" w14:textId="77777777" w:rsidR="00660984" w:rsidRDefault="00660984" w:rsidP="00660984">
      <w:pPr>
        <w:pStyle w:val="NormalWeb"/>
        <w:numPr>
          <w:ilvl w:val="0"/>
          <w:numId w:val="26"/>
        </w:numPr>
        <w:jc w:val="both"/>
      </w:pPr>
      <w:r>
        <w:t xml:space="preserve">Solved a recurring bug where long-running export requests blocked user sessions and triggered duplicate submissions, then moved the workload into background jobs with status tracking, which improved successful export completion by </w:t>
      </w:r>
      <w:r>
        <w:rPr>
          <w:rStyle w:val="Strong"/>
        </w:rPr>
        <w:t>44%</w:t>
      </w:r>
      <w:r>
        <w:t>.</w:t>
      </w:r>
    </w:p>
    <w:p w14:paraId="0F278AF6" w14:textId="77777777" w:rsidR="00660984" w:rsidRDefault="00660984" w:rsidP="00660984">
      <w:pPr>
        <w:pStyle w:val="NormalWeb"/>
        <w:numPr>
          <w:ilvl w:val="0"/>
          <w:numId w:val="26"/>
        </w:numPr>
        <w:jc w:val="both"/>
      </w:pPr>
      <w:r>
        <w:t xml:space="preserve">Enhanced billing and reconciliation workflows by adding validation layers, retry-safe processing, and better exception handling, reducing transaction-related support tickets by </w:t>
      </w:r>
      <w:r>
        <w:rPr>
          <w:rStyle w:val="Strong"/>
        </w:rPr>
        <w:t>29%</w:t>
      </w:r>
      <w:r>
        <w:t xml:space="preserve"> and improving trust in financial reporting outputs.</w:t>
      </w:r>
    </w:p>
    <w:p w14:paraId="7B0AA8CD" w14:textId="77777777" w:rsidR="00660984" w:rsidRDefault="00660984" w:rsidP="00660984">
      <w:pPr>
        <w:pStyle w:val="NormalWeb"/>
        <w:numPr>
          <w:ilvl w:val="0"/>
          <w:numId w:val="26"/>
        </w:numPr>
        <w:jc w:val="both"/>
      </w:pPr>
      <w:r>
        <w:t xml:space="preserve">Migrated older authentication logic to a more secure token-based approach using </w:t>
      </w:r>
      <w:r>
        <w:rPr>
          <w:rStyle w:val="Strong"/>
        </w:rPr>
        <w:t>JWT</w:t>
      </w:r>
      <w:r>
        <w:t xml:space="preserve"> and stronger session controls, which improved platform security posture and simplified integration with newer internal services.</w:t>
      </w:r>
    </w:p>
    <w:p w14:paraId="62FAAB78" w14:textId="77777777" w:rsidR="00660984" w:rsidRDefault="00660984" w:rsidP="00660984">
      <w:pPr>
        <w:pStyle w:val="NormalWeb"/>
        <w:numPr>
          <w:ilvl w:val="0"/>
          <w:numId w:val="26"/>
        </w:numPr>
        <w:jc w:val="both"/>
      </w:pPr>
      <w:r>
        <w:t xml:space="preserve">Improved API performance by profiling inefficient repository patterns and reducing unnecessary eager loading in Entity Framework, which lowered median response times by </w:t>
      </w:r>
      <w:r>
        <w:rPr>
          <w:rStyle w:val="Strong"/>
        </w:rPr>
        <w:t>31%</w:t>
      </w:r>
      <w:r>
        <w:t xml:space="preserve"> on several heavily used endpoints.</w:t>
      </w:r>
    </w:p>
    <w:p w14:paraId="4591031E" w14:textId="77777777" w:rsidR="00660984" w:rsidRDefault="00660984" w:rsidP="00660984">
      <w:pPr>
        <w:pStyle w:val="NormalWeb"/>
        <w:numPr>
          <w:ilvl w:val="0"/>
          <w:numId w:val="26"/>
        </w:numPr>
        <w:jc w:val="both"/>
      </w:pPr>
      <w:r>
        <w:t xml:space="preserve">Delivered a customer self-service feature in </w:t>
      </w:r>
      <w:r>
        <w:rPr>
          <w:rStyle w:val="Strong"/>
        </w:rPr>
        <w:t>Angular</w:t>
      </w:r>
      <w:r>
        <w:t xml:space="preserve"> that allowed profile maintenance, request tracking, and document uploads, reducing manual back-office workload and increasing user adoption of digital workflows.</w:t>
      </w:r>
    </w:p>
    <w:p w14:paraId="67317EA5" w14:textId="77777777" w:rsidR="00660984" w:rsidRDefault="00660984" w:rsidP="00660984">
      <w:pPr>
        <w:pStyle w:val="NormalWeb"/>
        <w:numPr>
          <w:ilvl w:val="0"/>
          <w:numId w:val="26"/>
        </w:numPr>
        <w:jc w:val="both"/>
      </w:pPr>
      <w:r>
        <w:lastRenderedPageBreak/>
        <w:t>Helped stabilize deployments by standardizing environment configuration, tightening release checklists, and supporting CI-based packaging, which reduced environment-specific failures and made releases more predictable.</w:t>
      </w:r>
    </w:p>
    <w:p w14:paraId="70D47D98" w14:textId="77777777" w:rsidR="00660984" w:rsidRDefault="00660984" w:rsidP="00660984">
      <w:pPr>
        <w:pStyle w:val="NormalWeb"/>
        <w:numPr>
          <w:ilvl w:val="0"/>
          <w:numId w:val="26"/>
        </w:numPr>
        <w:jc w:val="both"/>
      </w:pPr>
      <w:r>
        <w:t xml:space="preserve">Investigated a tricky defect involving </w:t>
      </w:r>
      <w:proofErr w:type="spellStart"/>
      <w:r>
        <w:t>timezone</w:t>
      </w:r>
      <w:proofErr w:type="spellEnd"/>
      <w:r>
        <w:t>-sensitive date calculations that caused incorrect scheduling windows in production, then normalized backend and frontend date handling to eliminate recurring regional inconsistencies.</w:t>
      </w:r>
    </w:p>
    <w:p w14:paraId="22E32183" w14:textId="77777777" w:rsidR="00660984" w:rsidRDefault="00660984" w:rsidP="00660984">
      <w:pPr>
        <w:pStyle w:val="NormalWeb"/>
        <w:numPr>
          <w:ilvl w:val="0"/>
          <w:numId w:val="26"/>
        </w:numPr>
        <w:jc w:val="both"/>
      </w:pPr>
      <w:r>
        <w:t xml:space="preserve">Worked closely with support teams and business analysts to convert ambiguous operational pain points into shippable enhancements, using </w:t>
      </w:r>
      <w:r>
        <w:rPr>
          <w:rStyle w:val="Strong"/>
        </w:rPr>
        <w:t>SQL Server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>, and flexible debugging across UI, API, and database layers.</w:t>
      </w:r>
    </w:p>
    <w:p w14:paraId="19B443C0" w14:textId="23DC5752" w:rsidR="007A047F" w:rsidRDefault="007A047F" w:rsidP="00660984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Minimalist Moon</w:t>
      </w:r>
    </w:p>
    <w:p w14:paraId="4F80A5BF" w14:textId="490F4E9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Developer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3</w:t>
      </w:r>
      <w:r w:rsidRPr="007A047F">
        <w:rPr>
          <w:i/>
          <w:color w:val="000000" w:themeColor="text1"/>
        </w:rPr>
        <w:t xml:space="preserve"> – December 201</w:t>
      </w:r>
      <w:r w:rsidR="005F0398">
        <w:rPr>
          <w:i/>
          <w:color w:val="000000" w:themeColor="text1"/>
        </w:rPr>
        <w:t>5</w:t>
      </w:r>
    </w:p>
    <w:p w14:paraId="39A8336A" w14:textId="77777777" w:rsidR="00660984" w:rsidRPr="00660984" w:rsidRDefault="00660984" w:rsidP="00660984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web applications with </w:t>
      </w:r>
      <w:r w:rsidRPr="0066098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</w:t>
      </w: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66098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MVC</w:t>
      </w: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66098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jQuery</w:t>
      </w: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early </w:t>
      </w:r>
      <w:r w:rsidRPr="0066098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AngularJS / Angular</w:t>
      </w: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patterns, and </w:t>
      </w:r>
      <w:r w:rsidRPr="0066098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Server</w:t>
      </w: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administrative workflows, approvals, customer records, and reporting operations.</w:t>
      </w:r>
    </w:p>
    <w:p w14:paraId="04C93F3B" w14:textId="77777777" w:rsidR="00660984" w:rsidRPr="00660984" w:rsidRDefault="00660984" w:rsidP="00660984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form-heavy modules with server-side and client-side validation, focusing on predictable business rules and data integrity so staff could complete high-volume operational tasks with fewer manual correction cycles.</w:t>
      </w:r>
    </w:p>
    <w:p w14:paraId="378B661E" w14:textId="77777777" w:rsidR="00660984" w:rsidRPr="00660984" w:rsidRDefault="00660984" w:rsidP="00660984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a persistent defect where duplicate form submissions created inconsistent records during slow network conditions, then added idempotent handling and clearer user feedback that reduced duplicate data incidents by </w:t>
      </w:r>
      <w:r w:rsidRPr="0066098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36%</w:t>
      </w: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9D962C3" w14:textId="77777777" w:rsidR="00660984" w:rsidRPr="00660984" w:rsidRDefault="00660984" w:rsidP="00660984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data-entry and reporting components that improved screen consistency across multiple modules, making future maintenance easier and helping the team deliver enhancements with less duplicated code.</w:t>
      </w:r>
    </w:p>
    <w:p w14:paraId="23AED930" w14:textId="77777777" w:rsidR="00660984" w:rsidRPr="00660984" w:rsidRDefault="00660984" w:rsidP="00660984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slow-loading list and search pages by refining stored procedures, indexing key lookup columns, and limiting oversized result sets, which reduced average page wait time by </w:t>
      </w:r>
      <w:r w:rsidRPr="0066098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33%</w:t>
      </w: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common internal workflows.</w:t>
      </w:r>
    </w:p>
    <w:p w14:paraId="05CED424" w14:textId="77777777" w:rsidR="00660984" w:rsidRPr="00660984" w:rsidRDefault="00660984" w:rsidP="00660984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an incremental frontend modernization effort by introducing more structured JavaScript patterns and early component-oriented UI organization, giving the product a lower-risk path toward richer client-side behavior.</w:t>
      </w:r>
    </w:p>
    <w:p w14:paraId="6AAD2A6A" w14:textId="77777777" w:rsidR="00660984" w:rsidRPr="00660984" w:rsidRDefault="00660984" w:rsidP="00660984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audit trails for sensitive status changes and user actions, enabling faster production investigations and improving accountability for operations teams handling approvals and exception-based workflows.</w:t>
      </w:r>
    </w:p>
    <w:p w14:paraId="10410D56" w14:textId="77777777" w:rsidR="00660984" w:rsidRPr="00660984" w:rsidRDefault="00660984" w:rsidP="00660984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through several data-mapping issues between older database schemas and newer application logic, </w:t>
      </w:r>
      <w:proofErr w:type="gramStart"/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then</w:t>
      </w:r>
      <w:proofErr w:type="gramEnd"/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introduced safer transformation rules that reduced import and synchronization errors across downstream processes.</w:t>
      </w:r>
    </w:p>
    <w:p w14:paraId="2AA95424" w14:textId="77777777" w:rsidR="00660984" w:rsidRPr="00660984" w:rsidRDefault="00660984" w:rsidP="00660984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role-aware access controls and cleaner error messaging for internal tools, helping non-technical users recover from validation problems more easily while reducing repetitive support requests.</w:t>
      </w:r>
    </w:p>
    <w:p w14:paraId="3D0DAFE3" w14:textId="77777777" w:rsidR="00660984" w:rsidRPr="00660984" w:rsidRDefault="00660984" w:rsidP="00660984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across backend, UI, and database layers to deliver practical feature upgrades with historically common tools of the period, demonstrating flexible execution rather than </w:t>
      </w:r>
      <w:proofErr w:type="spellStart"/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overengineering</w:t>
      </w:r>
      <w:proofErr w:type="spellEnd"/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business-facing applications.</w:t>
      </w:r>
    </w:p>
    <w:p w14:paraId="1EEDEAE4" w14:textId="2B883815" w:rsidR="006A0F01" w:rsidRDefault="007A047F" w:rsidP="00660984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Microsoft</w:t>
      </w:r>
    </w:p>
    <w:p w14:paraId="4BACF1F3" w14:textId="72396895" w:rsidR="006A0F01" w:rsidRDefault="00663979">
      <w:pPr>
        <w:pStyle w:val="NormalWeb"/>
        <w:spacing w:beforeAutospacing="0" w:afterAutospacing="0"/>
        <w:rPr>
          <w:i/>
          <w:color w:val="000000" w:themeColor="text1"/>
        </w:rPr>
      </w:pPr>
      <w:r>
        <w:rPr>
          <w:rStyle w:val="Strong"/>
          <w:color w:val="000000" w:themeColor="text1"/>
        </w:rPr>
        <w:t>Software Developer Intern</w:t>
      </w:r>
      <w:r w:rsidR="007A047F">
        <w:rPr>
          <w:color w:val="000000" w:themeColor="text1"/>
        </w:rPr>
        <w:t xml:space="preserve"> </w:t>
      </w:r>
      <w:r w:rsidR="002765A3">
        <w:rPr>
          <w:color w:val="000000" w:themeColor="text1"/>
        </w:rPr>
        <w:t xml:space="preserve">| </w:t>
      </w:r>
      <w:r w:rsidR="005F0398">
        <w:rPr>
          <w:i/>
          <w:color w:val="000000" w:themeColor="text1"/>
        </w:rPr>
        <w:t>July 2012 – December 2012</w:t>
      </w:r>
    </w:p>
    <w:p w14:paraId="31F73BF6" w14:textId="77777777" w:rsidR="00660984" w:rsidRPr="00660984" w:rsidRDefault="00660984" w:rsidP="0066098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internal application development using </w:t>
      </w:r>
      <w:r w:rsidRPr="0066098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</w:t>
      </w: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66098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</w:t>
      </w: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66098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Server</w:t>
      </w: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HTML, and CSS, contributing to maintainable features, defect fixes, and internal productivity improvements within an established engineering environment.</w:t>
      </w:r>
    </w:p>
    <w:p w14:paraId="74C42408" w14:textId="77777777" w:rsidR="00660984" w:rsidRPr="00660984" w:rsidRDefault="00660984" w:rsidP="0066098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enhancement work on administrative tools by implementing smaller backend changes, improving frontend behavior, and validating data flows so teams could use internal systems more efficiently.</w:t>
      </w:r>
    </w:p>
    <w:p w14:paraId="23A734AE" w14:textId="77777777" w:rsidR="00660984" w:rsidRPr="00660984" w:rsidRDefault="00660984" w:rsidP="0066098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Helped troubleshoot a recurring issue where malformed input created inconsistent records in a staging workflow, then added validation and safer handling that improved data quality and reduced repeat test failures.</w:t>
      </w:r>
    </w:p>
    <w:p w14:paraId="609CAEBB" w14:textId="77777777" w:rsidR="00660984" w:rsidRPr="00660984" w:rsidRDefault="00660984" w:rsidP="0066098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SQL-based reports and lightweight utilities for tracking operational information, giving internal stakeholders better visibility into usage patterns and making manual data collection less necessary.</w:t>
      </w:r>
    </w:p>
    <w:p w14:paraId="75E82C9F" w14:textId="77777777" w:rsidR="00660984" w:rsidRPr="00660984" w:rsidRDefault="00660984" w:rsidP="0066098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098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debugging sessions, code reviews, and team testing cycles, gaining hands-on exposure to production-minded development practices while contributing reliable fixes and incremental usability improvements.</w:t>
      </w:r>
    </w:p>
    <w:p w14:paraId="698EFC29" w14:textId="0EE53B19" w:rsidR="006A0F01" w:rsidRDefault="00660984" w:rsidP="00660984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 xml:space="preserve"> </w:t>
      </w:r>
      <w:r w:rsidR="00663979">
        <w:rPr>
          <w:rStyle w:val="Strong"/>
          <w:rFonts w:ascii="Times New Roman" w:hAnsi="Times New Roman" w:hint="default"/>
          <w:b/>
          <w:bCs/>
          <w:color w:val="000000" w:themeColor="text1"/>
        </w:rPr>
        <w:t>Education</w:t>
      </w:r>
    </w:p>
    <w:p w14:paraId="6A53ED4E" w14:textId="77777777" w:rsidR="005F0398" w:rsidRDefault="005F0398" w:rsidP="005F0398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Florida State University</w:t>
      </w:r>
      <w:r>
        <w:rPr>
          <w:color w:val="000000" w:themeColor="text1"/>
        </w:rPr>
        <w:br/>
      </w:r>
      <w:r>
        <w:rPr>
          <w:rStyle w:val="Strong"/>
          <w:color w:val="000000" w:themeColor="text1"/>
        </w:rPr>
        <w:t>Bachelor’s Degree in Computer Science</w:t>
      </w:r>
      <w:r>
        <w:rPr>
          <w:color w:val="000000" w:themeColor="text1"/>
        </w:rPr>
        <w:t xml:space="preserve"> | 2008 – 2012</w:t>
      </w:r>
    </w:p>
    <w:p w14:paraId="72038122" w14:textId="46CE104B" w:rsidR="006A0F01" w:rsidRPr="00E40FEE" w:rsidRDefault="006A0F01" w:rsidP="005F0398">
      <w:pPr>
        <w:pStyle w:val="NormalWeb"/>
        <w:rPr>
          <w:color w:val="000000" w:themeColor="text1"/>
        </w:rPr>
      </w:pPr>
    </w:p>
    <w:sectPr w:rsidR="006A0F01" w:rsidRPr="00E40FEE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77CF06" w14:textId="77777777" w:rsidR="009627E1" w:rsidRDefault="009627E1">
      <w:r>
        <w:separator/>
      </w:r>
    </w:p>
  </w:endnote>
  <w:endnote w:type="continuationSeparator" w:id="0">
    <w:p w14:paraId="67450C63" w14:textId="77777777" w:rsidR="009627E1" w:rsidRDefault="00962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Yu Gothic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FFB46" w14:textId="77777777" w:rsidR="006A0F01" w:rsidRDefault="0066397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60984" w:rsidRPr="00660984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</w:rPr>
      <w:fldChar w:fldCharType="end"/>
    </w:r>
  </w:p>
  <w:p w14:paraId="71D2D650" w14:textId="77777777" w:rsidR="006A0F01" w:rsidRDefault="006A0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693B4D" w14:textId="77777777" w:rsidR="009627E1" w:rsidRDefault="009627E1">
      <w:r>
        <w:separator/>
      </w:r>
    </w:p>
  </w:footnote>
  <w:footnote w:type="continuationSeparator" w:id="0">
    <w:p w14:paraId="21E3610C" w14:textId="77777777" w:rsidR="009627E1" w:rsidRDefault="00962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A76"/>
    <w:multiLevelType w:val="hybridMultilevel"/>
    <w:tmpl w:val="8E5252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E41C5"/>
    <w:multiLevelType w:val="multilevel"/>
    <w:tmpl w:val="018E41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732537"/>
    <w:multiLevelType w:val="hybridMultilevel"/>
    <w:tmpl w:val="BAE2F69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9E94EBD"/>
    <w:multiLevelType w:val="hybridMultilevel"/>
    <w:tmpl w:val="0204BF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03B495A"/>
    <w:multiLevelType w:val="hybridMultilevel"/>
    <w:tmpl w:val="6D1EA6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3DB4F51"/>
    <w:multiLevelType w:val="hybridMultilevel"/>
    <w:tmpl w:val="5C6C2E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46F7D27"/>
    <w:multiLevelType w:val="hybridMultilevel"/>
    <w:tmpl w:val="E2D81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B459B7"/>
    <w:multiLevelType w:val="hybridMultilevel"/>
    <w:tmpl w:val="083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F30D66"/>
    <w:multiLevelType w:val="hybridMultilevel"/>
    <w:tmpl w:val="7BEC76B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12C21A4"/>
    <w:multiLevelType w:val="hybridMultilevel"/>
    <w:tmpl w:val="A6464C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7B9008B"/>
    <w:multiLevelType w:val="hybridMultilevel"/>
    <w:tmpl w:val="2B50E6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0111425"/>
    <w:multiLevelType w:val="hybridMultilevel"/>
    <w:tmpl w:val="F60485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6100A9F"/>
    <w:multiLevelType w:val="hybridMultilevel"/>
    <w:tmpl w:val="4740B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8D00AC"/>
    <w:multiLevelType w:val="multilevel"/>
    <w:tmpl w:val="488D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6C0E3F"/>
    <w:multiLevelType w:val="multilevel"/>
    <w:tmpl w:val="4C6C0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093E96"/>
    <w:multiLevelType w:val="hybridMultilevel"/>
    <w:tmpl w:val="8848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1F55B2"/>
    <w:multiLevelType w:val="hybridMultilevel"/>
    <w:tmpl w:val="92CAE1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996149D"/>
    <w:multiLevelType w:val="hybridMultilevel"/>
    <w:tmpl w:val="F52420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15668C7"/>
    <w:multiLevelType w:val="hybridMultilevel"/>
    <w:tmpl w:val="EB1C55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45F55E1"/>
    <w:multiLevelType w:val="hybridMultilevel"/>
    <w:tmpl w:val="A8009AA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7237B51"/>
    <w:multiLevelType w:val="hybridMultilevel"/>
    <w:tmpl w:val="3710C8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8B70097"/>
    <w:multiLevelType w:val="multilevel"/>
    <w:tmpl w:val="68B70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070748"/>
    <w:multiLevelType w:val="hybridMultilevel"/>
    <w:tmpl w:val="174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C12256"/>
    <w:multiLevelType w:val="hybridMultilevel"/>
    <w:tmpl w:val="E99ED3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DFB0EF7"/>
    <w:multiLevelType w:val="hybridMultilevel"/>
    <w:tmpl w:val="BA1E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4DB4998"/>
    <w:multiLevelType w:val="hybridMultilevel"/>
    <w:tmpl w:val="1414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1D4B80"/>
    <w:multiLevelType w:val="hybridMultilevel"/>
    <w:tmpl w:val="62F612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F275E2F"/>
    <w:multiLevelType w:val="hybridMultilevel"/>
    <w:tmpl w:val="00C018B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4"/>
  </w:num>
  <w:num w:numId="3">
    <w:abstractNumId w:val="13"/>
  </w:num>
  <w:num w:numId="4">
    <w:abstractNumId w:val="1"/>
  </w:num>
  <w:num w:numId="5">
    <w:abstractNumId w:val="22"/>
  </w:num>
  <w:num w:numId="6">
    <w:abstractNumId w:val="6"/>
  </w:num>
  <w:num w:numId="7">
    <w:abstractNumId w:val="24"/>
  </w:num>
  <w:num w:numId="8">
    <w:abstractNumId w:val="7"/>
  </w:num>
  <w:num w:numId="9">
    <w:abstractNumId w:val="15"/>
  </w:num>
  <w:num w:numId="10">
    <w:abstractNumId w:val="23"/>
  </w:num>
  <w:num w:numId="11">
    <w:abstractNumId w:val="20"/>
  </w:num>
  <w:num w:numId="12">
    <w:abstractNumId w:val="25"/>
  </w:num>
  <w:num w:numId="13">
    <w:abstractNumId w:val="11"/>
  </w:num>
  <w:num w:numId="14">
    <w:abstractNumId w:val="9"/>
  </w:num>
  <w:num w:numId="15">
    <w:abstractNumId w:val="0"/>
  </w:num>
  <w:num w:numId="16">
    <w:abstractNumId w:val="26"/>
  </w:num>
  <w:num w:numId="17">
    <w:abstractNumId w:val="18"/>
  </w:num>
  <w:num w:numId="18">
    <w:abstractNumId w:val="3"/>
  </w:num>
  <w:num w:numId="19">
    <w:abstractNumId w:val="17"/>
  </w:num>
  <w:num w:numId="20">
    <w:abstractNumId w:val="2"/>
  </w:num>
  <w:num w:numId="21">
    <w:abstractNumId w:val="4"/>
  </w:num>
  <w:num w:numId="22">
    <w:abstractNumId w:val="27"/>
  </w:num>
  <w:num w:numId="23">
    <w:abstractNumId w:val="16"/>
  </w:num>
  <w:num w:numId="24">
    <w:abstractNumId w:val="12"/>
  </w:num>
  <w:num w:numId="25">
    <w:abstractNumId w:val="10"/>
  </w:num>
  <w:num w:numId="26">
    <w:abstractNumId w:val="5"/>
  </w:num>
  <w:num w:numId="27">
    <w:abstractNumId w:val="19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5"/>
    <w:rsid w:val="00084B7D"/>
    <w:rsid w:val="000944DE"/>
    <w:rsid w:val="000D5DC3"/>
    <w:rsid w:val="000E7B26"/>
    <w:rsid w:val="00115DEE"/>
    <w:rsid w:val="002765A3"/>
    <w:rsid w:val="00355895"/>
    <w:rsid w:val="00445BEE"/>
    <w:rsid w:val="004F296E"/>
    <w:rsid w:val="005E34C1"/>
    <w:rsid w:val="005F0398"/>
    <w:rsid w:val="00660984"/>
    <w:rsid w:val="00663979"/>
    <w:rsid w:val="006A0F01"/>
    <w:rsid w:val="007A047F"/>
    <w:rsid w:val="007A5CA5"/>
    <w:rsid w:val="007B0886"/>
    <w:rsid w:val="008661F4"/>
    <w:rsid w:val="008E03F8"/>
    <w:rsid w:val="00901B97"/>
    <w:rsid w:val="00904AA2"/>
    <w:rsid w:val="009627E1"/>
    <w:rsid w:val="00A81EF3"/>
    <w:rsid w:val="00BA0A90"/>
    <w:rsid w:val="00C51D61"/>
    <w:rsid w:val="00D0793A"/>
    <w:rsid w:val="00D1532D"/>
    <w:rsid w:val="00D33014"/>
    <w:rsid w:val="00E40FEE"/>
    <w:rsid w:val="00E75037"/>
    <w:rsid w:val="00F949F6"/>
    <w:rsid w:val="04E641E9"/>
    <w:rsid w:val="07B332B2"/>
    <w:rsid w:val="1E370F39"/>
    <w:rsid w:val="1E52514A"/>
    <w:rsid w:val="326E5368"/>
    <w:rsid w:val="32CE54EA"/>
    <w:rsid w:val="33E86A85"/>
    <w:rsid w:val="3F73765D"/>
    <w:rsid w:val="419C37A0"/>
    <w:rsid w:val="57FF0D80"/>
    <w:rsid w:val="5A952B45"/>
    <w:rsid w:val="5F0021CA"/>
    <w:rsid w:val="62094CDB"/>
    <w:rsid w:val="62F877E9"/>
    <w:rsid w:val="69846120"/>
    <w:rsid w:val="6FA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E7BB65-3523-4A24-A0CE-0C065B315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1612</Words>
  <Characters>9190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17</cp:revision>
  <dcterms:created xsi:type="dcterms:W3CDTF">2025-03-18T01:34:00Z</dcterms:created>
  <dcterms:modified xsi:type="dcterms:W3CDTF">2026-04-02T02:07:00Z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54B3AEC1F13341DBAFD351D9CC6C1987_13</vt:lpwstr>
  </property>
</Properties>
</file>