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A47975" w14:textId="75EE7D4E" w:rsidR="006A0F01" w:rsidRPr="007B0886" w:rsidRDefault="007B0886">
      <w:pPr>
        <w:pStyle w:val="Heading1"/>
        <w:tabs>
          <w:tab w:val="left" w:pos="400"/>
        </w:tabs>
        <w:spacing w:before="100" w:after="100"/>
        <w:jc w:val="center"/>
        <w:rPr>
          <w:rFonts w:ascii="Arial Black" w:hAnsi="Arial Black" w:cs="Impact" w:hint="default"/>
          <w:color w:val="000000" w:themeColor="text1"/>
          <w:szCs w:val="96"/>
        </w:rPr>
      </w:pPr>
      <w:r w:rsidRPr="007B0886">
        <w:rPr>
          <w:rStyle w:val="Strong"/>
          <w:rFonts w:ascii="Arial Black" w:hAnsi="Arial Black" w:cs="Impact" w:hint="default"/>
          <w:b/>
          <w:bCs/>
          <w:color w:val="000000" w:themeColor="text1"/>
          <w:szCs w:val="96"/>
        </w:rPr>
        <w:t>William And</w:t>
      </w:r>
      <w:r w:rsidR="002765A3">
        <w:rPr>
          <w:rStyle w:val="Strong"/>
          <w:rFonts w:ascii="Arial Black" w:hAnsi="Arial Black" w:cs="Impact" w:hint="default"/>
          <w:b/>
          <w:bCs/>
          <w:color w:val="000000" w:themeColor="text1"/>
          <w:szCs w:val="96"/>
        </w:rPr>
        <w:t>er</w:t>
      </w:r>
      <w:r w:rsidRPr="007B0886">
        <w:rPr>
          <w:rStyle w:val="Strong"/>
          <w:rFonts w:ascii="Arial Black" w:hAnsi="Arial Black" w:cs="Impact" w:hint="default"/>
          <w:b/>
          <w:bCs/>
          <w:color w:val="000000" w:themeColor="text1"/>
          <w:szCs w:val="96"/>
        </w:rPr>
        <w:t>son</w:t>
      </w:r>
    </w:p>
    <w:p w14:paraId="6C67522A" w14:textId="7B81312D" w:rsidR="006A0F01" w:rsidRPr="007B0886" w:rsidRDefault="007A047F">
      <w:pPr>
        <w:pStyle w:val="NormalWeb"/>
        <w:spacing w:beforeAutospacing="0" w:afterAutospacing="0"/>
        <w:jc w:val="center"/>
        <w:rPr>
          <w:rStyle w:val="Strong"/>
          <w:color w:val="000000" w:themeColor="text1"/>
        </w:rPr>
      </w:pPr>
      <w:r>
        <w:rPr>
          <w:rStyle w:val="Strong"/>
          <w:color w:val="000000" w:themeColor="text1"/>
        </w:rPr>
        <w:t>Senior Software Engineer</w:t>
      </w:r>
    </w:p>
    <w:tbl>
      <w:tblPr>
        <w:tblStyle w:val="LightShading"/>
        <w:tblW w:w="0" w:type="auto"/>
        <w:tblLook w:val="04A0" w:firstRow="1" w:lastRow="0" w:firstColumn="1" w:lastColumn="0" w:noHBand="0" w:noVBand="1"/>
      </w:tblPr>
      <w:tblGrid>
        <w:gridCol w:w="10580"/>
      </w:tblGrid>
      <w:tr w:rsidR="006A0F01" w14:paraId="042057BE" w14:textId="77777777" w:rsidTr="006A0F01">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0580" w:type="dxa"/>
            <w:vAlign w:val="center"/>
          </w:tcPr>
          <w:p w14:paraId="2A9FBF94" w14:textId="6FD121EA" w:rsidR="006A0F01" w:rsidRDefault="007B0886" w:rsidP="007B0886">
            <w:pPr>
              <w:pStyle w:val="NormalWeb"/>
              <w:spacing w:beforeAutospacing="0" w:afterAutospacing="0"/>
              <w:jc w:val="center"/>
              <w:rPr>
                <w:b w:val="0"/>
                <w:bCs w:val="0"/>
                <w:color w:val="000000"/>
              </w:rPr>
            </w:pPr>
            <w:r w:rsidRPr="007B0886">
              <w:rPr>
                <w:color w:val="000000"/>
              </w:rPr>
              <w:t xml:space="preserve">Seminole, FL </w:t>
            </w:r>
            <w:r w:rsidR="00663979">
              <w:rPr>
                <w:color w:val="000000"/>
              </w:rPr>
              <w:t xml:space="preserve"> |</w:t>
            </w:r>
            <w:r w:rsidR="00904AA2">
              <w:rPr>
                <w:color w:val="000000"/>
              </w:rPr>
              <w:t xml:space="preserve"> </w:t>
            </w:r>
            <w:r w:rsidR="00904AA2" w:rsidRPr="00904AA2">
              <w:rPr>
                <w:color w:val="000000"/>
              </w:rPr>
              <w:t>williamandresondev@outlook.com</w:t>
            </w:r>
            <w:r w:rsidR="00663979">
              <w:rPr>
                <w:color w:val="000000"/>
              </w:rPr>
              <w:t xml:space="preserve"> |</w:t>
            </w:r>
            <w:r w:rsidR="00904AA2">
              <w:rPr>
                <w:color w:val="000000"/>
              </w:rPr>
              <w:t xml:space="preserve"> </w:t>
            </w:r>
            <w:r w:rsidR="00904AA2" w:rsidRPr="00904AA2">
              <w:rPr>
                <w:color w:val="000000"/>
              </w:rPr>
              <w:t>+1 (407) 801-1287</w:t>
            </w:r>
            <w:r w:rsidR="00663979">
              <w:rPr>
                <w:color w:val="000000"/>
              </w:rPr>
              <w:t xml:space="preserve"> | </w:t>
            </w:r>
            <w:r w:rsidR="00904AA2" w:rsidRPr="00904AA2">
              <w:rPr>
                <w:color w:val="000000"/>
              </w:rPr>
              <w:t>https://www.linkedin.com/in/william-andreson-39b88b3aa</w:t>
            </w:r>
          </w:p>
        </w:tc>
      </w:tr>
    </w:tbl>
    <w:p w14:paraId="40C4DC76" w14:textId="77777777" w:rsidR="006A0F01" w:rsidRDefault="006A0F01">
      <w:pPr>
        <w:jc w:val="center"/>
        <w:rPr>
          <w:rFonts w:ascii="Times New Roman" w:hAnsi="Times New Roman" w:cs="Times New Roman"/>
        </w:rPr>
      </w:pPr>
    </w:p>
    <w:p w14:paraId="06CFB6AA" w14:textId="77777777" w:rsidR="006A0F01" w:rsidRDefault="00663979">
      <w:pPr>
        <w:pStyle w:val="Heading2"/>
        <w:pBdr>
          <w:bottom w:val="single" w:sz="4" w:space="1" w:color="auto"/>
        </w:pBdr>
        <w:tabs>
          <w:tab w:val="left" w:pos="600"/>
        </w:tabs>
        <w:spacing w:before="240"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Professional Summary</w:t>
      </w:r>
    </w:p>
    <w:p w14:paraId="2A21B997" w14:textId="412EE04D" w:rsidR="006A0F01" w:rsidRPr="00D602EA" w:rsidRDefault="00D602EA" w:rsidP="005E34C1">
      <w:pPr>
        <w:jc w:val="both"/>
        <w:rPr>
          <w:rFonts w:ascii="Times New Roman" w:hAnsi="Times New Roman" w:cs="Times New Roman"/>
          <w:sz w:val="56"/>
        </w:rPr>
      </w:pPr>
      <w:r w:rsidRPr="00D602EA">
        <w:rPr>
          <w:rFonts w:ascii="Times New Roman" w:hAnsi="Times New Roman" w:cs="Times New Roman"/>
          <w:sz w:val="24"/>
        </w:rPr>
        <w:t xml:space="preserve">Senior Software Engineer with 10+ years of experience delivering </w:t>
      </w:r>
      <w:r w:rsidRPr="00D602EA">
        <w:rPr>
          <w:rStyle w:val="Strong"/>
          <w:rFonts w:ascii="Times New Roman" w:hAnsi="Times New Roman" w:cs="Times New Roman"/>
          <w:sz w:val="24"/>
        </w:rPr>
        <w:t>Python</w:t>
      </w:r>
      <w:r w:rsidRPr="00D602EA">
        <w:rPr>
          <w:rFonts w:ascii="Times New Roman" w:hAnsi="Times New Roman" w:cs="Times New Roman"/>
          <w:sz w:val="24"/>
        </w:rPr>
        <w:t xml:space="preserve"> and </w:t>
      </w:r>
      <w:r w:rsidRPr="00D602EA">
        <w:rPr>
          <w:rStyle w:val="Strong"/>
          <w:rFonts w:ascii="Times New Roman" w:hAnsi="Times New Roman" w:cs="Times New Roman"/>
          <w:sz w:val="24"/>
        </w:rPr>
        <w:t>Angular</w:t>
      </w:r>
      <w:r w:rsidRPr="00D602EA">
        <w:rPr>
          <w:rFonts w:ascii="Times New Roman" w:hAnsi="Times New Roman" w:cs="Times New Roman"/>
          <w:sz w:val="24"/>
        </w:rPr>
        <w:t xml:space="preserve"> solutions across the </w:t>
      </w:r>
      <w:r w:rsidRPr="00D602EA">
        <w:rPr>
          <w:rStyle w:val="Strong"/>
          <w:rFonts w:ascii="Times New Roman" w:hAnsi="Times New Roman" w:cs="Times New Roman"/>
          <w:sz w:val="24"/>
        </w:rPr>
        <w:t>SaaS, enterprise platform, operations, and data-driven software industry</w:t>
      </w:r>
      <w:r w:rsidRPr="00D602EA">
        <w:rPr>
          <w:rFonts w:ascii="Times New Roman" w:hAnsi="Times New Roman" w:cs="Times New Roman"/>
          <w:sz w:val="24"/>
        </w:rPr>
        <w:t xml:space="preserve">, building secure web applications, API-first services, workflow systems, and cloud-native products using </w:t>
      </w:r>
      <w:r w:rsidRPr="00D602EA">
        <w:rPr>
          <w:rStyle w:val="Strong"/>
          <w:rFonts w:ascii="Times New Roman" w:hAnsi="Times New Roman" w:cs="Times New Roman"/>
          <w:sz w:val="24"/>
        </w:rPr>
        <w:t>Python 3.8–3.12</w:t>
      </w:r>
      <w:r w:rsidRPr="00D602EA">
        <w:rPr>
          <w:rFonts w:ascii="Times New Roman" w:hAnsi="Times New Roman" w:cs="Times New Roman"/>
          <w:sz w:val="24"/>
        </w:rPr>
        <w:t xml:space="preserve">, </w:t>
      </w:r>
      <w:r w:rsidRPr="00D602EA">
        <w:rPr>
          <w:rStyle w:val="Strong"/>
          <w:rFonts w:ascii="Times New Roman" w:hAnsi="Times New Roman" w:cs="Times New Roman"/>
          <w:sz w:val="24"/>
        </w:rPr>
        <w:t>Angular 10–1</w:t>
      </w:r>
      <w:r>
        <w:rPr>
          <w:rStyle w:val="Strong"/>
          <w:rFonts w:ascii="Times New Roman" w:hAnsi="Times New Roman" w:cs="Times New Roman"/>
          <w:sz w:val="24"/>
        </w:rPr>
        <w:t>8</w:t>
      </w:r>
      <w:bookmarkStart w:id="0" w:name="_GoBack"/>
      <w:bookmarkEnd w:id="0"/>
      <w:r w:rsidRPr="00D602EA">
        <w:rPr>
          <w:rFonts w:ascii="Times New Roman" w:hAnsi="Times New Roman" w:cs="Times New Roman"/>
          <w:sz w:val="24"/>
        </w:rPr>
        <w:t xml:space="preserve">, </w:t>
      </w:r>
      <w:proofErr w:type="spellStart"/>
      <w:r w:rsidRPr="00D602EA">
        <w:rPr>
          <w:rStyle w:val="Strong"/>
          <w:rFonts w:ascii="Times New Roman" w:hAnsi="Times New Roman" w:cs="Times New Roman"/>
          <w:sz w:val="24"/>
        </w:rPr>
        <w:t>TypeScript</w:t>
      </w:r>
      <w:proofErr w:type="spellEnd"/>
      <w:r w:rsidRPr="00D602EA">
        <w:rPr>
          <w:rStyle w:val="Strong"/>
          <w:rFonts w:ascii="Times New Roman" w:hAnsi="Times New Roman" w:cs="Times New Roman"/>
          <w:sz w:val="24"/>
        </w:rPr>
        <w:t xml:space="preserve"> 4.x–5.x</w:t>
      </w:r>
      <w:r w:rsidRPr="00D602EA">
        <w:rPr>
          <w:rFonts w:ascii="Times New Roman" w:hAnsi="Times New Roman" w:cs="Times New Roman"/>
          <w:sz w:val="24"/>
        </w:rPr>
        <w:t xml:space="preserve">, </w:t>
      </w:r>
      <w:proofErr w:type="spellStart"/>
      <w:r w:rsidRPr="00D602EA">
        <w:rPr>
          <w:rStyle w:val="Strong"/>
          <w:rFonts w:ascii="Times New Roman" w:hAnsi="Times New Roman" w:cs="Times New Roman"/>
          <w:sz w:val="24"/>
        </w:rPr>
        <w:t>FastAPI</w:t>
      </w:r>
      <w:proofErr w:type="spellEnd"/>
      <w:r w:rsidRPr="00D602EA">
        <w:rPr>
          <w:rStyle w:val="Strong"/>
          <w:rFonts w:ascii="Times New Roman" w:hAnsi="Times New Roman" w:cs="Times New Roman"/>
          <w:sz w:val="24"/>
        </w:rPr>
        <w:t xml:space="preserve"> 0.9x–0.11x</w:t>
      </w:r>
      <w:r w:rsidRPr="00D602EA">
        <w:rPr>
          <w:rFonts w:ascii="Times New Roman" w:hAnsi="Times New Roman" w:cs="Times New Roman"/>
          <w:sz w:val="24"/>
        </w:rPr>
        <w:t xml:space="preserve">, </w:t>
      </w:r>
      <w:r w:rsidRPr="00D602EA">
        <w:rPr>
          <w:rStyle w:val="Strong"/>
          <w:rFonts w:ascii="Times New Roman" w:hAnsi="Times New Roman" w:cs="Times New Roman"/>
          <w:sz w:val="24"/>
        </w:rPr>
        <w:t>Django 3.x–4.x</w:t>
      </w:r>
      <w:r w:rsidRPr="00D602EA">
        <w:rPr>
          <w:rFonts w:ascii="Times New Roman" w:hAnsi="Times New Roman" w:cs="Times New Roman"/>
          <w:sz w:val="24"/>
        </w:rPr>
        <w:t xml:space="preserve">, </w:t>
      </w:r>
      <w:r w:rsidRPr="00D602EA">
        <w:rPr>
          <w:rStyle w:val="Strong"/>
          <w:rFonts w:ascii="Times New Roman" w:hAnsi="Times New Roman" w:cs="Times New Roman"/>
          <w:sz w:val="24"/>
        </w:rPr>
        <w:t>PostgreSQL 12–16</w:t>
      </w:r>
      <w:r w:rsidRPr="00D602EA">
        <w:rPr>
          <w:rFonts w:ascii="Times New Roman" w:hAnsi="Times New Roman" w:cs="Times New Roman"/>
          <w:sz w:val="24"/>
        </w:rPr>
        <w:t xml:space="preserve">, </w:t>
      </w:r>
      <w:r w:rsidRPr="00D602EA">
        <w:rPr>
          <w:rStyle w:val="Strong"/>
          <w:rFonts w:ascii="Times New Roman" w:hAnsi="Times New Roman" w:cs="Times New Roman"/>
          <w:sz w:val="24"/>
        </w:rPr>
        <w:t>AWS</w:t>
      </w:r>
      <w:r w:rsidRPr="00D602EA">
        <w:rPr>
          <w:rFonts w:ascii="Times New Roman" w:hAnsi="Times New Roman" w:cs="Times New Roman"/>
          <w:sz w:val="24"/>
        </w:rPr>
        <w:t xml:space="preserve">, </w:t>
      </w:r>
      <w:r w:rsidRPr="00D602EA">
        <w:rPr>
          <w:rStyle w:val="Strong"/>
          <w:rFonts w:ascii="Times New Roman" w:hAnsi="Times New Roman" w:cs="Times New Roman"/>
          <w:sz w:val="24"/>
        </w:rPr>
        <w:t>Docker</w:t>
      </w:r>
      <w:r w:rsidRPr="00D602EA">
        <w:rPr>
          <w:rFonts w:ascii="Times New Roman" w:hAnsi="Times New Roman" w:cs="Times New Roman"/>
          <w:sz w:val="24"/>
        </w:rPr>
        <w:t xml:space="preserve">, and </w:t>
      </w:r>
      <w:r w:rsidRPr="00D602EA">
        <w:rPr>
          <w:rStyle w:val="Strong"/>
          <w:rFonts w:ascii="Times New Roman" w:hAnsi="Times New Roman" w:cs="Times New Roman"/>
          <w:sz w:val="24"/>
        </w:rPr>
        <w:t>CI/CD</w:t>
      </w:r>
      <w:r w:rsidRPr="00D602EA">
        <w:rPr>
          <w:rFonts w:ascii="Times New Roman" w:hAnsi="Times New Roman" w:cs="Times New Roman"/>
          <w:sz w:val="24"/>
        </w:rPr>
        <w:t xml:space="preserve">. </w:t>
      </w:r>
      <w:proofErr w:type="gramStart"/>
      <w:r w:rsidRPr="00D602EA">
        <w:rPr>
          <w:rFonts w:ascii="Times New Roman" w:hAnsi="Times New Roman" w:cs="Times New Roman"/>
          <w:sz w:val="24"/>
        </w:rPr>
        <w:t>Strong background in modernization, production bug fixing, performance tuning, feature delivery, legacy migration, and cross-functional execution with measurable gains in reliability, release speed, and user experience.</w:t>
      </w:r>
      <w:proofErr w:type="gramEnd"/>
    </w:p>
    <w:p w14:paraId="1B41E59E"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Technical Skills</w:t>
      </w:r>
    </w:p>
    <w:p w14:paraId="68179E88" w14:textId="2B6476A2" w:rsidR="00D602EA" w:rsidRPr="00D602EA" w:rsidRDefault="00D602EA" w:rsidP="00D602EA">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b/>
          <w:bCs/>
          <w:sz w:val="24"/>
          <w:szCs w:val="24"/>
          <w:lang w:eastAsia="en-US"/>
        </w:rPr>
        <w:t>Frontend:</w:t>
      </w:r>
      <w:r w:rsidRPr="00D602EA">
        <w:rPr>
          <w:rFonts w:ascii="Times New Roman" w:eastAsia="Times New Roman" w:hAnsi="Times New Roman" w:cs="Times New Roman"/>
          <w:sz w:val="24"/>
          <w:szCs w:val="24"/>
          <w:lang w:eastAsia="en-US"/>
        </w:rPr>
        <w:t xml:space="preserve"> </w:t>
      </w:r>
      <w:r w:rsidRPr="00D602EA">
        <w:rPr>
          <w:rFonts w:ascii="Times New Roman" w:eastAsia="Times New Roman" w:hAnsi="Times New Roman" w:cs="Times New Roman"/>
          <w:b/>
          <w:bCs/>
          <w:sz w:val="24"/>
          <w:szCs w:val="24"/>
          <w:lang w:eastAsia="en-US"/>
        </w:rPr>
        <w:t>Angular 10–1</w:t>
      </w:r>
      <w:r>
        <w:rPr>
          <w:rFonts w:ascii="Times New Roman" w:eastAsia="Times New Roman" w:hAnsi="Times New Roman" w:cs="Times New Roman"/>
          <w:b/>
          <w:bCs/>
          <w:sz w:val="24"/>
          <w:szCs w:val="24"/>
          <w:lang w:eastAsia="en-US"/>
        </w:rPr>
        <w:t>8</w:t>
      </w:r>
      <w:r w:rsidRPr="00D602EA">
        <w:rPr>
          <w:rFonts w:ascii="Times New Roman" w:eastAsia="Times New Roman" w:hAnsi="Times New Roman" w:cs="Times New Roman"/>
          <w:sz w:val="24"/>
          <w:szCs w:val="24"/>
          <w:lang w:eastAsia="en-US"/>
        </w:rPr>
        <w:t xml:space="preserve">, </w:t>
      </w:r>
      <w:proofErr w:type="spellStart"/>
      <w:r w:rsidRPr="00D602EA">
        <w:rPr>
          <w:rFonts w:ascii="Times New Roman" w:eastAsia="Times New Roman" w:hAnsi="Times New Roman" w:cs="Times New Roman"/>
          <w:b/>
          <w:bCs/>
          <w:sz w:val="24"/>
          <w:szCs w:val="24"/>
          <w:lang w:eastAsia="en-US"/>
        </w:rPr>
        <w:t>TypeScript</w:t>
      </w:r>
      <w:proofErr w:type="spellEnd"/>
      <w:r w:rsidRPr="00D602EA">
        <w:rPr>
          <w:rFonts w:ascii="Times New Roman" w:eastAsia="Times New Roman" w:hAnsi="Times New Roman" w:cs="Times New Roman"/>
          <w:b/>
          <w:bCs/>
          <w:sz w:val="24"/>
          <w:szCs w:val="24"/>
          <w:lang w:eastAsia="en-US"/>
        </w:rPr>
        <w:t xml:space="preserve"> 4.x–5.x</w:t>
      </w:r>
      <w:r w:rsidRPr="00D602EA">
        <w:rPr>
          <w:rFonts w:ascii="Times New Roman" w:eastAsia="Times New Roman" w:hAnsi="Times New Roman" w:cs="Times New Roman"/>
          <w:sz w:val="24"/>
          <w:szCs w:val="24"/>
          <w:lang w:eastAsia="en-US"/>
        </w:rPr>
        <w:t xml:space="preserve">, JavaScript ES6+, </w:t>
      </w:r>
      <w:proofErr w:type="spellStart"/>
      <w:r w:rsidRPr="00D602EA">
        <w:rPr>
          <w:rFonts w:ascii="Times New Roman" w:eastAsia="Times New Roman" w:hAnsi="Times New Roman" w:cs="Times New Roman"/>
          <w:sz w:val="24"/>
          <w:szCs w:val="24"/>
          <w:lang w:eastAsia="en-US"/>
        </w:rPr>
        <w:t>RxJS</w:t>
      </w:r>
      <w:proofErr w:type="spellEnd"/>
      <w:r w:rsidRPr="00D602EA">
        <w:rPr>
          <w:rFonts w:ascii="Times New Roman" w:eastAsia="Times New Roman" w:hAnsi="Times New Roman" w:cs="Times New Roman"/>
          <w:sz w:val="24"/>
          <w:szCs w:val="24"/>
          <w:lang w:eastAsia="en-US"/>
        </w:rPr>
        <w:t xml:space="preserve"> 6.x–7.x, </w:t>
      </w:r>
      <w:proofErr w:type="spellStart"/>
      <w:r w:rsidRPr="00D602EA">
        <w:rPr>
          <w:rFonts w:ascii="Times New Roman" w:eastAsia="Times New Roman" w:hAnsi="Times New Roman" w:cs="Times New Roman"/>
          <w:sz w:val="24"/>
          <w:szCs w:val="24"/>
          <w:lang w:eastAsia="en-US"/>
        </w:rPr>
        <w:t>NgRx</w:t>
      </w:r>
      <w:proofErr w:type="spellEnd"/>
      <w:r w:rsidRPr="00D602EA">
        <w:rPr>
          <w:rFonts w:ascii="Times New Roman" w:eastAsia="Times New Roman" w:hAnsi="Times New Roman" w:cs="Times New Roman"/>
          <w:sz w:val="24"/>
          <w:szCs w:val="24"/>
          <w:lang w:eastAsia="en-US"/>
        </w:rPr>
        <w:t>, HTML5, CSS3, SCSS, Angular Material, REST integration, responsive UI, form-heavy enterprise workflows</w:t>
      </w:r>
    </w:p>
    <w:p w14:paraId="6D29A657" w14:textId="77777777" w:rsidR="00D602EA" w:rsidRPr="00D602EA" w:rsidRDefault="00D602EA" w:rsidP="00D602EA">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b/>
          <w:bCs/>
          <w:sz w:val="24"/>
          <w:szCs w:val="24"/>
          <w:lang w:eastAsia="en-US"/>
        </w:rPr>
        <w:t>Backend &amp; APIs:</w:t>
      </w:r>
      <w:r w:rsidRPr="00D602EA">
        <w:rPr>
          <w:rFonts w:ascii="Times New Roman" w:eastAsia="Times New Roman" w:hAnsi="Times New Roman" w:cs="Times New Roman"/>
          <w:sz w:val="24"/>
          <w:szCs w:val="24"/>
          <w:lang w:eastAsia="en-US"/>
        </w:rPr>
        <w:t xml:space="preserve"> </w:t>
      </w:r>
      <w:r w:rsidRPr="00D602EA">
        <w:rPr>
          <w:rFonts w:ascii="Times New Roman" w:eastAsia="Times New Roman" w:hAnsi="Times New Roman" w:cs="Times New Roman"/>
          <w:b/>
          <w:bCs/>
          <w:sz w:val="24"/>
          <w:szCs w:val="24"/>
          <w:lang w:eastAsia="en-US"/>
        </w:rPr>
        <w:t>Python 3.8–3.12</w:t>
      </w:r>
      <w:r w:rsidRPr="00D602EA">
        <w:rPr>
          <w:rFonts w:ascii="Times New Roman" w:eastAsia="Times New Roman" w:hAnsi="Times New Roman" w:cs="Times New Roman"/>
          <w:sz w:val="24"/>
          <w:szCs w:val="24"/>
          <w:lang w:eastAsia="en-US"/>
        </w:rPr>
        <w:t xml:space="preserve">, </w:t>
      </w:r>
      <w:proofErr w:type="spellStart"/>
      <w:r w:rsidRPr="00D602EA">
        <w:rPr>
          <w:rFonts w:ascii="Times New Roman" w:eastAsia="Times New Roman" w:hAnsi="Times New Roman" w:cs="Times New Roman"/>
          <w:b/>
          <w:bCs/>
          <w:sz w:val="24"/>
          <w:szCs w:val="24"/>
          <w:lang w:eastAsia="en-US"/>
        </w:rPr>
        <w:t>FastAPI</w:t>
      </w:r>
      <w:proofErr w:type="spellEnd"/>
      <w:r w:rsidRPr="00D602EA">
        <w:rPr>
          <w:rFonts w:ascii="Times New Roman" w:eastAsia="Times New Roman" w:hAnsi="Times New Roman" w:cs="Times New Roman"/>
          <w:b/>
          <w:bCs/>
          <w:sz w:val="24"/>
          <w:szCs w:val="24"/>
          <w:lang w:eastAsia="en-US"/>
        </w:rPr>
        <w:t xml:space="preserve"> 0.9x–0.11x</w:t>
      </w:r>
      <w:r w:rsidRPr="00D602EA">
        <w:rPr>
          <w:rFonts w:ascii="Times New Roman" w:eastAsia="Times New Roman" w:hAnsi="Times New Roman" w:cs="Times New Roman"/>
          <w:sz w:val="24"/>
          <w:szCs w:val="24"/>
          <w:lang w:eastAsia="en-US"/>
        </w:rPr>
        <w:t xml:space="preserve">, </w:t>
      </w:r>
      <w:r w:rsidRPr="00D602EA">
        <w:rPr>
          <w:rFonts w:ascii="Times New Roman" w:eastAsia="Times New Roman" w:hAnsi="Times New Roman" w:cs="Times New Roman"/>
          <w:b/>
          <w:bCs/>
          <w:sz w:val="24"/>
          <w:szCs w:val="24"/>
          <w:lang w:eastAsia="en-US"/>
        </w:rPr>
        <w:t>Django 3.x–4.x</w:t>
      </w:r>
      <w:r w:rsidRPr="00D602EA">
        <w:rPr>
          <w:rFonts w:ascii="Times New Roman" w:eastAsia="Times New Roman" w:hAnsi="Times New Roman" w:cs="Times New Roman"/>
          <w:sz w:val="24"/>
          <w:szCs w:val="24"/>
          <w:lang w:eastAsia="en-US"/>
        </w:rPr>
        <w:t xml:space="preserve">, Flask, Celery, REST APIs, </w:t>
      </w:r>
      <w:proofErr w:type="spellStart"/>
      <w:r w:rsidRPr="00D602EA">
        <w:rPr>
          <w:rFonts w:ascii="Times New Roman" w:eastAsia="Times New Roman" w:hAnsi="Times New Roman" w:cs="Times New Roman"/>
          <w:sz w:val="24"/>
          <w:szCs w:val="24"/>
          <w:lang w:eastAsia="en-US"/>
        </w:rPr>
        <w:t>OpenAPI</w:t>
      </w:r>
      <w:proofErr w:type="spellEnd"/>
      <w:r w:rsidRPr="00D602EA">
        <w:rPr>
          <w:rFonts w:ascii="Times New Roman" w:eastAsia="Times New Roman" w:hAnsi="Times New Roman" w:cs="Times New Roman"/>
          <w:sz w:val="24"/>
          <w:szCs w:val="24"/>
          <w:lang w:eastAsia="en-US"/>
        </w:rPr>
        <w:t xml:space="preserve">, </w:t>
      </w:r>
      <w:proofErr w:type="spellStart"/>
      <w:r w:rsidRPr="00D602EA">
        <w:rPr>
          <w:rFonts w:ascii="Times New Roman" w:eastAsia="Times New Roman" w:hAnsi="Times New Roman" w:cs="Times New Roman"/>
          <w:sz w:val="24"/>
          <w:szCs w:val="24"/>
          <w:lang w:eastAsia="en-US"/>
        </w:rPr>
        <w:t>microservices</w:t>
      </w:r>
      <w:proofErr w:type="spellEnd"/>
      <w:r w:rsidRPr="00D602EA">
        <w:rPr>
          <w:rFonts w:ascii="Times New Roman" w:eastAsia="Times New Roman" w:hAnsi="Times New Roman" w:cs="Times New Roman"/>
          <w:sz w:val="24"/>
          <w:szCs w:val="24"/>
          <w:lang w:eastAsia="en-US"/>
        </w:rPr>
        <w:t>, background jobs, authentication, authorization, RBAC, JWT, API versioning</w:t>
      </w:r>
    </w:p>
    <w:p w14:paraId="71DF36C3" w14:textId="77777777" w:rsidR="00D602EA" w:rsidRPr="00D602EA" w:rsidRDefault="00D602EA" w:rsidP="00D602EA">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b/>
          <w:bCs/>
          <w:sz w:val="24"/>
          <w:szCs w:val="24"/>
          <w:lang w:eastAsia="en-US"/>
        </w:rPr>
        <w:t>Data &amp; Messaging:</w:t>
      </w:r>
      <w:r w:rsidRPr="00D602EA">
        <w:rPr>
          <w:rFonts w:ascii="Times New Roman" w:eastAsia="Times New Roman" w:hAnsi="Times New Roman" w:cs="Times New Roman"/>
          <w:sz w:val="24"/>
          <w:szCs w:val="24"/>
          <w:lang w:eastAsia="en-US"/>
        </w:rPr>
        <w:t xml:space="preserve"> </w:t>
      </w:r>
      <w:r w:rsidRPr="00D602EA">
        <w:rPr>
          <w:rFonts w:ascii="Times New Roman" w:eastAsia="Times New Roman" w:hAnsi="Times New Roman" w:cs="Times New Roman"/>
          <w:b/>
          <w:bCs/>
          <w:sz w:val="24"/>
          <w:szCs w:val="24"/>
          <w:lang w:eastAsia="en-US"/>
        </w:rPr>
        <w:t>PostgreSQL 12–16</w:t>
      </w:r>
      <w:r w:rsidRPr="00D602EA">
        <w:rPr>
          <w:rFonts w:ascii="Times New Roman" w:eastAsia="Times New Roman" w:hAnsi="Times New Roman" w:cs="Times New Roman"/>
          <w:sz w:val="24"/>
          <w:szCs w:val="24"/>
          <w:lang w:eastAsia="en-US"/>
        </w:rPr>
        <w:t xml:space="preserve">, MySQL 5.7–8, </w:t>
      </w:r>
      <w:proofErr w:type="spellStart"/>
      <w:r w:rsidRPr="00D602EA">
        <w:rPr>
          <w:rFonts w:ascii="Times New Roman" w:eastAsia="Times New Roman" w:hAnsi="Times New Roman" w:cs="Times New Roman"/>
          <w:sz w:val="24"/>
          <w:szCs w:val="24"/>
          <w:lang w:eastAsia="en-US"/>
        </w:rPr>
        <w:t>Redis</w:t>
      </w:r>
      <w:proofErr w:type="spellEnd"/>
      <w:r w:rsidRPr="00D602EA">
        <w:rPr>
          <w:rFonts w:ascii="Times New Roman" w:eastAsia="Times New Roman" w:hAnsi="Times New Roman" w:cs="Times New Roman"/>
          <w:sz w:val="24"/>
          <w:szCs w:val="24"/>
          <w:lang w:eastAsia="en-US"/>
        </w:rPr>
        <w:t xml:space="preserve"> 6.x–7.x, </w:t>
      </w:r>
      <w:proofErr w:type="spellStart"/>
      <w:r w:rsidRPr="00D602EA">
        <w:rPr>
          <w:rFonts w:ascii="Times New Roman" w:eastAsia="Times New Roman" w:hAnsi="Times New Roman" w:cs="Times New Roman"/>
          <w:sz w:val="24"/>
          <w:szCs w:val="24"/>
          <w:lang w:eastAsia="en-US"/>
        </w:rPr>
        <w:t>SQLAlchemy</w:t>
      </w:r>
      <w:proofErr w:type="spellEnd"/>
      <w:r w:rsidRPr="00D602EA">
        <w:rPr>
          <w:rFonts w:ascii="Times New Roman" w:eastAsia="Times New Roman" w:hAnsi="Times New Roman" w:cs="Times New Roman"/>
          <w:sz w:val="24"/>
          <w:szCs w:val="24"/>
          <w:lang w:eastAsia="en-US"/>
        </w:rPr>
        <w:t xml:space="preserve">, Django ORM, </w:t>
      </w:r>
      <w:proofErr w:type="spellStart"/>
      <w:r w:rsidRPr="00D602EA">
        <w:rPr>
          <w:rFonts w:ascii="Times New Roman" w:eastAsia="Times New Roman" w:hAnsi="Times New Roman" w:cs="Times New Roman"/>
          <w:sz w:val="24"/>
          <w:szCs w:val="24"/>
          <w:lang w:eastAsia="en-US"/>
        </w:rPr>
        <w:t>RabbitMQ</w:t>
      </w:r>
      <w:proofErr w:type="spellEnd"/>
      <w:r w:rsidRPr="00D602EA">
        <w:rPr>
          <w:rFonts w:ascii="Times New Roman" w:eastAsia="Times New Roman" w:hAnsi="Times New Roman" w:cs="Times New Roman"/>
          <w:sz w:val="24"/>
          <w:szCs w:val="24"/>
          <w:lang w:eastAsia="en-US"/>
        </w:rPr>
        <w:t xml:space="preserve">, Kafka, </w:t>
      </w:r>
      <w:proofErr w:type="spellStart"/>
      <w:r w:rsidRPr="00D602EA">
        <w:rPr>
          <w:rFonts w:ascii="Times New Roman" w:eastAsia="Times New Roman" w:hAnsi="Times New Roman" w:cs="Times New Roman"/>
          <w:sz w:val="24"/>
          <w:szCs w:val="24"/>
          <w:lang w:eastAsia="en-US"/>
        </w:rPr>
        <w:t>Elasticsearch</w:t>
      </w:r>
      <w:proofErr w:type="spellEnd"/>
    </w:p>
    <w:p w14:paraId="1B44CB0E" w14:textId="77777777" w:rsidR="00D602EA" w:rsidRPr="00D602EA" w:rsidRDefault="00D602EA" w:rsidP="00D602EA">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b/>
          <w:bCs/>
          <w:sz w:val="24"/>
          <w:szCs w:val="24"/>
          <w:lang w:eastAsia="en-US"/>
        </w:rPr>
        <w:t>Cloud &amp; DevOps:</w:t>
      </w:r>
      <w:r w:rsidRPr="00D602EA">
        <w:rPr>
          <w:rFonts w:ascii="Times New Roman" w:eastAsia="Times New Roman" w:hAnsi="Times New Roman" w:cs="Times New Roman"/>
          <w:sz w:val="24"/>
          <w:szCs w:val="24"/>
          <w:lang w:eastAsia="en-US"/>
        </w:rPr>
        <w:t xml:space="preserve"> </w:t>
      </w:r>
      <w:r w:rsidRPr="00D602EA">
        <w:rPr>
          <w:rFonts w:ascii="Times New Roman" w:eastAsia="Times New Roman" w:hAnsi="Times New Roman" w:cs="Times New Roman"/>
          <w:b/>
          <w:bCs/>
          <w:sz w:val="24"/>
          <w:szCs w:val="24"/>
          <w:lang w:eastAsia="en-US"/>
        </w:rPr>
        <w:t>AWS</w:t>
      </w:r>
      <w:r w:rsidRPr="00D602EA">
        <w:rPr>
          <w:rFonts w:ascii="Times New Roman" w:eastAsia="Times New Roman" w:hAnsi="Times New Roman" w:cs="Times New Roman"/>
          <w:sz w:val="24"/>
          <w:szCs w:val="24"/>
          <w:lang w:eastAsia="en-US"/>
        </w:rPr>
        <w:t xml:space="preserve"> (EC2, ECS, EKS, Lambda, API Gateway, S3, RDS, </w:t>
      </w:r>
      <w:proofErr w:type="spellStart"/>
      <w:r w:rsidRPr="00D602EA">
        <w:rPr>
          <w:rFonts w:ascii="Times New Roman" w:eastAsia="Times New Roman" w:hAnsi="Times New Roman" w:cs="Times New Roman"/>
          <w:sz w:val="24"/>
          <w:szCs w:val="24"/>
          <w:lang w:eastAsia="en-US"/>
        </w:rPr>
        <w:t>CloudWatch</w:t>
      </w:r>
      <w:proofErr w:type="spellEnd"/>
      <w:r w:rsidRPr="00D602EA">
        <w:rPr>
          <w:rFonts w:ascii="Times New Roman" w:eastAsia="Times New Roman" w:hAnsi="Times New Roman" w:cs="Times New Roman"/>
          <w:sz w:val="24"/>
          <w:szCs w:val="24"/>
          <w:lang w:eastAsia="en-US"/>
        </w:rPr>
        <w:t xml:space="preserve">, IAM), Azure, Docker, Kubernetes, Helm, Terraform, GitHub Actions, </w:t>
      </w:r>
      <w:proofErr w:type="spellStart"/>
      <w:r w:rsidRPr="00D602EA">
        <w:rPr>
          <w:rFonts w:ascii="Times New Roman" w:eastAsia="Times New Roman" w:hAnsi="Times New Roman" w:cs="Times New Roman"/>
          <w:sz w:val="24"/>
          <w:szCs w:val="24"/>
          <w:lang w:eastAsia="en-US"/>
        </w:rPr>
        <w:t>GitLab</w:t>
      </w:r>
      <w:proofErr w:type="spellEnd"/>
      <w:r w:rsidRPr="00D602EA">
        <w:rPr>
          <w:rFonts w:ascii="Times New Roman" w:eastAsia="Times New Roman" w:hAnsi="Times New Roman" w:cs="Times New Roman"/>
          <w:sz w:val="24"/>
          <w:szCs w:val="24"/>
          <w:lang w:eastAsia="en-US"/>
        </w:rPr>
        <w:t xml:space="preserve"> CI, Jenkins, Nginx</w:t>
      </w:r>
    </w:p>
    <w:p w14:paraId="392EA770" w14:textId="77777777" w:rsidR="00D602EA" w:rsidRPr="00D602EA" w:rsidRDefault="00D602EA" w:rsidP="00D602EA">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b/>
          <w:bCs/>
          <w:sz w:val="24"/>
          <w:szCs w:val="24"/>
          <w:lang w:eastAsia="en-US"/>
        </w:rPr>
        <w:t>Observability, Quality &amp; Security:</w:t>
      </w:r>
      <w:r w:rsidRPr="00D602EA">
        <w:rPr>
          <w:rFonts w:ascii="Times New Roman" w:eastAsia="Times New Roman" w:hAnsi="Times New Roman" w:cs="Times New Roman"/>
          <w:sz w:val="24"/>
          <w:szCs w:val="24"/>
          <w:lang w:eastAsia="en-US"/>
        </w:rPr>
        <w:t xml:space="preserve"> </w:t>
      </w:r>
      <w:proofErr w:type="spellStart"/>
      <w:r w:rsidRPr="00D602EA">
        <w:rPr>
          <w:rFonts w:ascii="Times New Roman" w:eastAsia="Times New Roman" w:hAnsi="Times New Roman" w:cs="Times New Roman"/>
          <w:sz w:val="24"/>
          <w:szCs w:val="24"/>
          <w:lang w:eastAsia="en-US"/>
        </w:rPr>
        <w:t>Pytest</w:t>
      </w:r>
      <w:proofErr w:type="spellEnd"/>
      <w:r w:rsidRPr="00D602EA">
        <w:rPr>
          <w:rFonts w:ascii="Times New Roman" w:eastAsia="Times New Roman" w:hAnsi="Times New Roman" w:cs="Times New Roman"/>
          <w:sz w:val="24"/>
          <w:szCs w:val="24"/>
          <w:lang w:eastAsia="en-US"/>
        </w:rPr>
        <w:t xml:space="preserve">, Jest, Cypress, Playwright, </w:t>
      </w:r>
      <w:proofErr w:type="spellStart"/>
      <w:r w:rsidRPr="00D602EA">
        <w:rPr>
          <w:rFonts w:ascii="Times New Roman" w:eastAsia="Times New Roman" w:hAnsi="Times New Roman" w:cs="Times New Roman"/>
          <w:sz w:val="24"/>
          <w:szCs w:val="24"/>
          <w:lang w:eastAsia="en-US"/>
        </w:rPr>
        <w:t>OpenTelemetry</w:t>
      </w:r>
      <w:proofErr w:type="spellEnd"/>
      <w:r w:rsidRPr="00D602EA">
        <w:rPr>
          <w:rFonts w:ascii="Times New Roman" w:eastAsia="Times New Roman" w:hAnsi="Times New Roman" w:cs="Times New Roman"/>
          <w:sz w:val="24"/>
          <w:szCs w:val="24"/>
          <w:lang w:eastAsia="en-US"/>
        </w:rPr>
        <w:t xml:space="preserve">, Prometheus, </w:t>
      </w:r>
      <w:proofErr w:type="spellStart"/>
      <w:r w:rsidRPr="00D602EA">
        <w:rPr>
          <w:rFonts w:ascii="Times New Roman" w:eastAsia="Times New Roman" w:hAnsi="Times New Roman" w:cs="Times New Roman"/>
          <w:sz w:val="24"/>
          <w:szCs w:val="24"/>
          <w:lang w:eastAsia="en-US"/>
        </w:rPr>
        <w:t>Grafana</w:t>
      </w:r>
      <w:proofErr w:type="spellEnd"/>
      <w:r w:rsidRPr="00D602EA">
        <w:rPr>
          <w:rFonts w:ascii="Times New Roman" w:eastAsia="Times New Roman" w:hAnsi="Times New Roman" w:cs="Times New Roman"/>
          <w:sz w:val="24"/>
          <w:szCs w:val="24"/>
          <w:lang w:eastAsia="en-US"/>
        </w:rPr>
        <w:t xml:space="preserve">, </w:t>
      </w:r>
      <w:proofErr w:type="spellStart"/>
      <w:r w:rsidRPr="00D602EA">
        <w:rPr>
          <w:rFonts w:ascii="Times New Roman" w:eastAsia="Times New Roman" w:hAnsi="Times New Roman" w:cs="Times New Roman"/>
          <w:sz w:val="24"/>
          <w:szCs w:val="24"/>
          <w:lang w:eastAsia="en-US"/>
        </w:rPr>
        <w:t>Datadog</w:t>
      </w:r>
      <w:proofErr w:type="spellEnd"/>
      <w:r w:rsidRPr="00D602EA">
        <w:rPr>
          <w:rFonts w:ascii="Times New Roman" w:eastAsia="Times New Roman" w:hAnsi="Times New Roman" w:cs="Times New Roman"/>
          <w:sz w:val="24"/>
          <w:szCs w:val="24"/>
          <w:lang w:eastAsia="en-US"/>
        </w:rPr>
        <w:t>, Sentry, structured logging, audit logging, OAuth2, OpenID Connect, OWASP practices, rate limiting, CI quality gates</w:t>
      </w:r>
    </w:p>
    <w:p w14:paraId="1C92B2BA"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Professional Experience</w:t>
      </w:r>
    </w:p>
    <w:p w14:paraId="1DF56D78"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Viaro</w:t>
      </w:r>
      <w:proofErr w:type="spellEnd"/>
      <w:r w:rsidRPr="007A047F">
        <w:rPr>
          <w:rStyle w:val="Strong"/>
          <w:rFonts w:ascii="Times New Roman" w:hAnsi="Times New Roman"/>
          <w:b/>
          <w:bCs/>
          <w:color w:val="000000" w:themeColor="text1"/>
        </w:rPr>
        <w:t xml:space="preserve"> Networks Inc.</w:t>
      </w:r>
    </w:p>
    <w:p w14:paraId="18068BD4" w14:textId="04A726D6" w:rsidR="007A047F" w:rsidRPr="005E34C1" w:rsidRDefault="007A047F">
      <w:pPr>
        <w:pStyle w:val="NormalWeb"/>
        <w:spacing w:beforeAutospacing="0" w:afterAutospacing="0"/>
        <w:rPr>
          <w:b/>
          <w:bCs/>
          <w:color w:val="000000" w:themeColor="text1"/>
        </w:rPr>
      </w:pPr>
      <w:r>
        <w:rPr>
          <w:rStyle w:val="Strong"/>
          <w:color w:val="000000" w:themeColor="text1"/>
        </w:rPr>
        <w:t xml:space="preserve">Senior Software Engineer </w:t>
      </w:r>
      <w:r w:rsidR="002765A3">
        <w:rPr>
          <w:rStyle w:val="Strong"/>
          <w:color w:val="000000" w:themeColor="text1"/>
        </w:rPr>
        <w:t xml:space="preserve">| </w:t>
      </w:r>
      <w:r w:rsidR="00663979" w:rsidRPr="007A047F">
        <w:rPr>
          <w:i/>
          <w:color w:val="000000" w:themeColor="text1"/>
        </w:rPr>
        <w:t>January 2021 – December 202</w:t>
      </w:r>
      <w:r>
        <w:rPr>
          <w:i/>
          <w:color w:val="000000" w:themeColor="text1"/>
        </w:rPr>
        <w:t>5</w:t>
      </w:r>
    </w:p>
    <w:p w14:paraId="38B59C88" w14:textId="77777777" w:rsidR="00D602EA" w:rsidRPr="00D602EA" w:rsidRDefault="00D602EA" w:rsidP="00D602EA">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 xml:space="preserve">Led the architecture and delivery of a multi-tenant operations platform built with </w:t>
      </w:r>
      <w:r w:rsidRPr="00D602EA">
        <w:rPr>
          <w:rFonts w:ascii="Times New Roman" w:eastAsia="Times New Roman" w:hAnsi="Times New Roman" w:cs="Times New Roman"/>
          <w:b/>
          <w:bCs/>
          <w:sz w:val="24"/>
          <w:szCs w:val="24"/>
          <w:lang w:eastAsia="en-US"/>
        </w:rPr>
        <w:t>Python</w:t>
      </w:r>
      <w:r w:rsidRPr="00D602EA">
        <w:rPr>
          <w:rFonts w:ascii="Times New Roman" w:eastAsia="Times New Roman" w:hAnsi="Times New Roman" w:cs="Times New Roman"/>
          <w:sz w:val="24"/>
          <w:szCs w:val="24"/>
          <w:lang w:eastAsia="en-US"/>
        </w:rPr>
        <w:t xml:space="preserve">, </w:t>
      </w:r>
      <w:proofErr w:type="spellStart"/>
      <w:r w:rsidRPr="00D602EA">
        <w:rPr>
          <w:rFonts w:ascii="Times New Roman" w:eastAsia="Times New Roman" w:hAnsi="Times New Roman" w:cs="Times New Roman"/>
          <w:b/>
          <w:bCs/>
          <w:sz w:val="24"/>
          <w:szCs w:val="24"/>
          <w:lang w:eastAsia="en-US"/>
        </w:rPr>
        <w:t>FastAPI</w:t>
      </w:r>
      <w:proofErr w:type="spellEnd"/>
      <w:r w:rsidRPr="00D602EA">
        <w:rPr>
          <w:rFonts w:ascii="Times New Roman" w:eastAsia="Times New Roman" w:hAnsi="Times New Roman" w:cs="Times New Roman"/>
          <w:sz w:val="24"/>
          <w:szCs w:val="24"/>
          <w:lang w:eastAsia="en-US"/>
        </w:rPr>
        <w:t xml:space="preserve">, </w:t>
      </w:r>
      <w:r w:rsidRPr="00D602EA">
        <w:rPr>
          <w:rFonts w:ascii="Times New Roman" w:eastAsia="Times New Roman" w:hAnsi="Times New Roman" w:cs="Times New Roman"/>
          <w:b/>
          <w:bCs/>
          <w:sz w:val="24"/>
          <w:szCs w:val="24"/>
          <w:lang w:eastAsia="en-US"/>
        </w:rPr>
        <w:t>Angular</w:t>
      </w:r>
      <w:r w:rsidRPr="00D602EA">
        <w:rPr>
          <w:rFonts w:ascii="Times New Roman" w:eastAsia="Times New Roman" w:hAnsi="Times New Roman" w:cs="Times New Roman"/>
          <w:sz w:val="24"/>
          <w:szCs w:val="24"/>
          <w:lang w:eastAsia="en-US"/>
        </w:rPr>
        <w:t xml:space="preserve">, and </w:t>
      </w:r>
      <w:r w:rsidRPr="00D602EA">
        <w:rPr>
          <w:rFonts w:ascii="Times New Roman" w:eastAsia="Times New Roman" w:hAnsi="Times New Roman" w:cs="Times New Roman"/>
          <w:b/>
          <w:bCs/>
          <w:sz w:val="24"/>
          <w:szCs w:val="24"/>
          <w:lang w:eastAsia="en-US"/>
        </w:rPr>
        <w:t>PostgreSQL</w:t>
      </w:r>
      <w:r w:rsidRPr="00D602EA">
        <w:rPr>
          <w:rFonts w:ascii="Times New Roman" w:eastAsia="Times New Roman" w:hAnsi="Times New Roman" w:cs="Times New Roman"/>
          <w:sz w:val="24"/>
          <w:szCs w:val="24"/>
          <w:lang w:eastAsia="en-US"/>
        </w:rPr>
        <w:t>, enabling enterprise teams to manage workflow-heavy business processes with stronger isolation, faster page responsiveness, and a 34% reduction in manual support escalations.</w:t>
      </w:r>
    </w:p>
    <w:p w14:paraId="2A42ECB7" w14:textId="77777777" w:rsidR="00D602EA" w:rsidRPr="00D602EA" w:rsidRDefault="00D602EA" w:rsidP="00D602EA">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 xml:space="preserve">Designed and implemented secure REST services with </w:t>
      </w:r>
      <w:proofErr w:type="spellStart"/>
      <w:r w:rsidRPr="00D602EA">
        <w:rPr>
          <w:rFonts w:ascii="Times New Roman" w:eastAsia="Times New Roman" w:hAnsi="Times New Roman" w:cs="Times New Roman"/>
          <w:b/>
          <w:bCs/>
          <w:sz w:val="24"/>
          <w:szCs w:val="24"/>
          <w:lang w:eastAsia="en-US"/>
        </w:rPr>
        <w:t>FastAPI</w:t>
      </w:r>
      <w:proofErr w:type="spellEnd"/>
      <w:r w:rsidRPr="00D602EA">
        <w:rPr>
          <w:rFonts w:ascii="Times New Roman" w:eastAsia="Times New Roman" w:hAnsi="Times New Roman" w:cs="Times New Roman"/>
          <w:b/>
          <w:bCs/>
          <w:sz w:val="24"/>
          <w:szCs w:val="24"/>
          <w:lang w:eastAsia="en-US"/>
        </w:rPr>
        <w:t xml:space="preserve"> 0.95+</w:t>
      </w:r>
      <w:r w:rsidRPr="00D602EA">
        <w:rPr>
          <w:rFonts w:ascii="Times New Roman" w:eastAsia="Times New Roman" w:hAnsi="Times New Roman" w:cs="Times New Roman"/>
          <w:sz w:val="24"/>
          <w:szCs w:val="24"/>
          <w:lang w:eastAsia="en-US"/>
        </w:rPr>
        <w:t>, typed request validation, and role-aware access controls, which improved API consistency across squads and cut integration-related defects by 29% during cross-team releases.</w:t>
      </w:r>
    </w:p>
    <w:p w14:paraId="6480041E" w14:textId="357F08F8" w:rsidR="00D602EA" w:rsidRPr="00D602EA" w:rsidRDefault="00D602EA" w:rsidP="00D602EA">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 xml:space="preserve">Built complex </w:t>
      </w:r>
      <w:r w:rsidRPr="00D602EA">
        <w:rPr>
          <w:rFonts w:ascii="Times New Roman" w:eastAsia="Times New Roman" w:hAnsi="Times New Roman" w:cs="Times New Roman"/>
          <w:b/>
          <w:bCs/>
          <w:sz w:val="24"/>
          <w:szCs w:val="24"/>
          <w:lang w:eastAsia="en-US"/>
        </w:rPr>
        <w:t>Angular 14–1</w:t>
      </w:r>
      <w:r>
        <w:rPr>
          <w:rFonts w:ascii="Times New Roman" w:eastAsia="Times New Roman" w:hAnsi="Times New Roman" w:cs="Times New Roman"/>
          <w:b/>
          <w:bCs/>
          <w:sz w:val="24"/>
          <w:szCs w:val="24"/>
          <w:lang w:eastAsia="en-US"/>
        </w:rPr>
        <w:t>8</w:t>
      </w:r>
      <w:r w:rsidRPr="00D602EA">
        <w:rPr>
          <w:rFonts w:ascii="Times New Roman" w:eastAsia="Times New Roman" w:hAnsi="Times New Roman" w:cs="Times New Roman"/>
          <w:sz w:val="24"/>
          <w:szCs w:val="24"/>
          <w:lang w:eastAsia="en-US"/>
        </w:rPr>
        <w:t xml:space="preserve"> modules for reporting, approvals, and real-time status visibility, using </w:t>
      </w:r>
      <w:proofErr w:type="spellStart"/>
      <w:r w:rsidRPr="00D602EA">
        <w:rPr>
          <w:rFonts w:ascii="Times New Roman" w:eastAsia="Times New Roman" w:hAnsi="Times New Roman" w:cs="Times New Roman"/>
          <w:b/>
          <w:bCs/>
          <w:sz w:val="24"/>
          <w:szCs w:val="24"/>
          <w:lang w:eastAsia="en-US"/>
        </w:rPr>
        <w:t>RxJS</w:t>
      </w:r>
      <w:proofErr w:type="spellEnd"/>
      <w:r w:rsidRPr="00D602EA">
        <w:rPr>
          <w:rFonts w:ascii="Times New Roman" w:eastAsia="Times New Roman" w:hAnsi="Times New Roman" w:cs="Times New Roman"/>
          <w:sz w:val="24"/>
          <w:szCs w:val="24"/>
          <w:lang w:eastAsia="en-US"/>
        </w:rPr>
        <w:t>, lazy loading, and reusable component patterns that improved first meaningful interaction time by 31% for high-traffic screens.</w:t>
      </w:r>
    </w:p>
    <w:p w14:paraId="1E2AD25C" w14:textId="77777777" w:rsidR="00D602EA" w:rsidRPr="00D602EA" w:rsidRDefault="00D602EA" w:rsidP="00D602EA">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 xml:space="preserve">Resolved a difficult production issue where concurrent save actions created duplicated records under network retry conditions, </w:t>
      </w:r>
      <w:proofErr w:type="gramStart"/>
      <w:r w:rsidRPr="00D602EA">
        <w:rPr>
          <w:rFonts w:ascii="Times New Roman" w:eastAsia="Times New Roman" w:hAnsi="Times New Roman" w:cs="Times New Roman"/>
          <w:sz w:val="24"/>
          <w:szCs w:val="24"/>
          <w:lang w:eastAsia="en-US"/>
        </w:rPr>
        <w:t>then</w:t>
      </w:r>
      <w:proofErr w:type="gramEnd"/>
      <w:r w:rsidRPr="00D602EA">
        <w:rPr>
          <w:rFonts w:ascii="Times New Roman" w:eastAsia="Times New Roman" w:hAnsi="Times New Roman" w:cs="Times New Roman"/>
          <w:sz w:val="24"/>
          <w:szCs w:val="24"/>
          <w:lang w:eastAsia="en-US"/>
        </w:rPr>
        <w:t xml:space="preserve"> introduced </w:t>
      </w:r>
      <w:proofErr w:type="spellStart"/>
      <w:r w:rsidRPr="00D602EA">
        <w:rPr>
          <w:rFonts w:ascii="Times New Roman" w:eastAsia="Times New Roman" w:hAnsi="Times New Roman" w:cs="Times New Roman"/>
          <w:sz w:val="24"/>
          <w:szCs w:val="24"/>
          <w:lang w:eastAsia="en-US"/>
        </w:rPr>
        <w:t>idempotency</w:t>
      </w:r>
      <w:proofErr w:type="spellEnd"/>
      <w:r w:rsidRPr="00D602EA">
        <w:rPr>
          <w:rFonts w:ascii="Times New Roman" w:eastAsia="Times New Roman" w:hAnsi="Times New Roman" w:cs="Times New Roman"/>
          <w:sz w:val="24"/>
          <w:szCs w:val="24"/>
          <w:lang w:eastAsia="en-US"/>
        </w:rPr>
        <w:t xml:space="preserve"> checks, transaction guards, and UI-side request locking that reduced duplicate-write incidents by more than 90%.</w:t>
      </w:r>
    </w:p>
    <w:p w14:paraId="6BD4D6A1" w14:textId="77777777" w:rsidR="00D602EA" w:rsidRPr="00D602EA" w:rsidRDefault="00D602EA" w:rsidP="00D602EA">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lastRenderedPageBreak/>
        <w:t xml:space="preserve">Modernized legacy backend services from older Django-based synchronous processing into </w:t>
      </w:r>
      <w:proofErr w:type="spellStart"/>
      <w:r w:rsidRPr="00D602EA">
        <w:rPr>
          <w:rFonts w:ascii="Times New Roman" w:eastAsia="Times New Roman" w:hAnsi="Times New Roman" w:cs="Times New Roman"/>
          <w:b/>
          <w:bCs/>
          <w:sz w:val="24"/>
          <w:szCs w:val="24"/>
          <w:lang w:eastAsia="en-US"/>
        </w:rPr>
        <w:t>FastAPI</w:t>
      </w:r>
      <w:proofErr w:type="spellEnd"/>
      <w:r w:rsidRPr="00D602EA">
        <w:rPr>
          <w:rFonts w:ascii="Times New Roman" w:eastAsia="Times New Roman" w:hAnsi="Times New Roman" w:cs="Times New Roman"/>
          <w:sz w:val="24"/>
          <w:szCs w:val="24"/>
          <w:lang w:eastAsia="en-US"/>
        </w:rPr>
        <w:t xml:space="preserve"> services with background workers and queue-driven execution, which shortened long-running task blocking and improved job completion throughput by 38%.</w:t>
      </w:r>
    </w:p>
    <w:p w14:paraId="5F3ADC11" w14:textId="77777777" w:rsidR="00D602EA" w:rsidRPr="00D602EA" w:rsidRDefault="00D602EA" w:rsidP="00D602EA">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 xml:space="preserve">Delivered a document export feature that originally timed out for large account datasets, </w:t>
      </w:r>
      <w:proofErr w:type="gramStart"/>
      <w:r w:rsidRPr="00D602EA">
        <w:rPr>
          <w:rFonts w:ascii="Times New Roman" w:eastAsia="Times New Roman" w:hAnsi="Times New Roman" w:cs="Times New Roman"/>
          <w:sz w:val="24"/>
          <w:szCs w:val="24"/>
          <w:lang w:eastAsia="en-US"/>
        </w:rPr>
        <w:t>then</w:t>
      </w:r>
      <w:proofErr w:type="gramEnd"/>
      <w:r w:rsidRPr="00D602EA">
        <w:rPr>
          <w:rFonts w:ascii="Times New Roman" w:eastAsia="Times New Roman" w:hAnsi="Times New Roman" w:cs="Times New Roman"/>
          <w:sz w:val="24"/>
          <w:szCs w:val="24"/>
          <w:lang w:eastAsia="en-US"/>
        </w:rPr>
        <w:t xml:space="preserve"> moved heavy generation into asynchronous workers with status polling and downloadable artifacts, increasing successful export completion rates by 43%.</w:t>
      </w:r>
    </w:p>
    <w:p w14:paraId="7019627F" w14:textId="77777777" w:rsidR="00D602EA" w:rsidRPr="00D602EA" w:rsidRDefault="00D602EA" w:rsidP="00D602EA">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Refactored several Angular forms that had become brittle under growing business rules, centralizing validation, extracting shared form services, and improving maintainability enough to reduce regression defects by 26% across quarterly releases.</w:t>
      </w:r>
    </w:p>
    <w:p w14:paraId="18E498AD" w14:textId="77777777" w:rsidR="00D602EA" w:rsidRPr="00D602EA" w:rsidRDefault="00D602EA" w:rsidP="00D602EA">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 xml:space="preserve">Introduced structured logging, trace propagation, and dashboard-level alerting through </w:t>
      </w:r>
      <w:proofErr w:type="spellStart"/>
      <w:r w:rsidRPr="00D602EA">
        <w:rPr>
          <w:rFonts w:ascii="Times New Roman" w:eastAsia="Times New Roman" w:hAnsi="Times New Roman" w:cs="Times New Roman"/>
          <w:b/>
          <w:bCs/>
          <w:sz w:val="24"/>
          <w:szCs w:val="24"/>
          <w:lang w:eastAsia="en-US"/>
        </w:rPr>
        <w:t>OpenTelemetry</w:t>
      </w:r>
      <w:proofErr w:type="spellEnd"/>
      <w:r w:rsidRPr="00D602EA">
        <w:rPr>
          <w:rFonts w:ascii="Times New Roman" w:eastAsia="Times New Roman" w:hAnsi="Times New Roman" w:cs="Times New Roman"/>
          <w:sz w:val="24"/>
          <w:szCs w:val="24"/>
          <w:lang w:eastAsia="en-US"/>
        </w:rPr>
        <w:t xml:space="preserve">, </w:t>
      </w:r>
      <w:proofErr w:type="spellStart"/>
      <w:r w:rsidRPr="00D602EA">
        <w:rPr>
          <w:rFonts w:ascii="Times New Roman" w:eastAsia="Times New Roman" w:hAnsi="Times New Roman" w:cs="Times New Roman"/>
          <w:b/>
          <w:bCs/>
          <w:sz w:val="24"/>
          <w:szCs w:val="24"/>
          <w:lang w:eastAsia="en-US"/>
        </w:rPr>
        <w:t>Grafana</w:t>
      </w:r>
      <w:proofErr w:type="spellEnd"/>
      <w:r w:rsidRPr="00D602EA">
        <w:rPr>
          <w:rFonts w:ascii="Times New Roman" w:eastAsia="Times New Roman" w:hAnsi="Times New Roman" w:cs="Times New Roman"/>
          <w:sz w:val="24"/>
          <w:szCs w:val="24"/>
          <w:lang w:eastAsia="en-US"/>
        </w:rPr>
        <w:t xml:space="preserve">, and </w:t>
      </w:r>
      <w:proofErr w:type="spellStart"/>
      <w:r w:rsidRPr="00D602EA">
        <w:rPr>
          <w:rFonts w:ascii="Times New Roman" w:eastAsia="Times New Roman" w:hAnsi="Times New Roman" w:cs="Times New Roman"/>
          <w:b/>
          <w:bCs/>
          <w:sz w:val="24"/>
          <w:szCs w:val="24"/>
          <w:lang w:eastAsia="en-US"/>
        </w:rPr>
        <w:t>Datadog</w:t>
      </w:r>
      <w:proofErr w:type="spellEnd"/>
      <w:r w:rsidRPr="00D602EA">
        <w:rPr>
          <w:rFonts w:ascii="Times New Roman" w:eastAsia="Times New Roman" w:hAnsi="Times New Roman" w:cs="Times New Roman"/>
          <w:sz w:val="24"/>
          <w:szCs w:val="24"/>
          <w:lang w:eastAsia="en-US"/>
        </w:rPr>
        <w:t>, giving engineering and support teams clearer failure visibility and cutting average investigation time by 41%.</w:t>
      </w:r>
    </w:p>
    <w:p w14:paraId="14C1E61D" w14:textId="77777777" w:rsidR="00D602EA" w:rsidRPr="00D602EA" w:rsidRDefault="00D602EA" w:rsidP="00D602EA">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 xml:space="preserve">Migrated containerized deployment pipelines from manually scripted releases to </w:t>
      </w:r>
      <w:r w:rsidRPr="00D602EA">
        <w:rPr>
          <w:rFonts w:ascii="Times New Roman" w:eastAsia="Times New Roman" w:hAnsi="Times New Roman" w:cs="Times New Roman"/>
          <w:b/>
          <w:bCs/>
          <w:sz w:val="24"/>
          <w:szCs w:val="24"/>
          <w:lang w:eastAsia="en-US"/>
        </w:rPr>
        <w:t>GitHub Actions</w:t>
      </w:r>
      <w:r w:rsidRPr="00D602EA">
        <w:rPr>
          <w:rFonts w:ascii="Times New Roman" w:eastAsia="Times New Roman" w:hAnsi="Times New Roman" w:cs="Times New Roman"/>
          <w:sz w:val="24"/>
          <w:szCs w:val="24"/>
          <w:lang w:eastAsia="en-US"/>
        </w:rPr>
        <w:t xml:space="preserve">, </w:t>
      </w:r>
      <w:r w:rsidRPr="00D602EA">
        <w:rPr>
          <w:rFonts w:ascii="Times New Roman" w:eastAsia="Times New Roman" w:hAnsi="Times New Roman" w:cs="Times New Roman"/>
          <w:b/>
          <w:bCs/>
          <w:sz w:val="24"/>
          <w:szCs w:val="24"/>
          <w:lang w:eastAsia="en-US"/>
        </w:rPr>
        <w:t>Docker</w:t>
      </w:r>
      <w:r w:rsidRPr="00D602EA">
        <w:rPr>
          <w:rFonts w:ascii="Times New Roman" w:eastAsia="Times New Roman" w:hAnsi="Times New Roman" w:cs="Times New Roman"/>
          <w:sz w:val="24"/>
          <w:szCs w:val="24"/>
          <w:lang w:eastAsia="en-US"/>
        </w:rPr>
        <w:t xml:space="preserve">, and </w:t>
      </w:r>
      <w:r w:rsidRPr="00D602EA">
        <w:rPr>
          <w:rFonts w:ascii="Times New Roman" w:eastAsia="Times New Roman" w:hAnsi="Times New Roman" w:cs="Times New Roman"/>
          <w:b/>
          <w:bCs/>
          <w:sz w:val="24"/>
          <w:szCs w:val="24"/>
          <w:lang w:eastAsia="en-US"/>
        </w:rPr>
        <w:t>AWS ECS</w:t>
      </w:r>
      <w:r w:rsidRPr="00D602EA">
        <w:rPr>
          <w:rFonts w:ascii="Times New Roman" w:eastAsia="Times New Roman" w:hAnsi="Times New Roman" w:cs="Times New Roman"/>
          <w:sz w:val="24"/>
          <w:szCs w:val="24"/>
          <w:lang w:eastAsia="en-US"/>
        </w:rPr>
        <w:t xml:space="preserve"> workflows, improving release confidence while reducing average deployment effort by 57% across shared services.</w:t>
      </w:r>
    </w:p>
    <w:p w14:paraId="6DA5A207" w14:textId="77777777" w:rsidR="00D602EA" w:rsidRPr="00D602EA" w:rsidRDefault="00D602EA" w:rsidP="00D602EA">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 xml:space="preserve">Implemented granular audit logging for admin actions, permission changes, and workflow overrides, which strengthened compliance posture and gave </w:t>
      </w:r>
      <w:proofErr w:type="gramStart"/>
      <w:r w:rsidRPr="00D602EA">
        <w:rPr>
          <w:rFonts w:ascii="Times New Roman" w:eastAsia="Times New Roman" w:hAnsi="Times New Roman" w:cs="Times New Roman"/>
          <w:sz w:val="24"/>
          <w:szCs w:val="24"/>
          <w:lang w:eastAsia="en-US"/>
        </w:rPr>
        <w:t>operations</w:t>
      </w:r>
      <w:proofErr w:type="gramEnd"/>
      <w:r w:rsidRPr="00D602EA">
        <w:rPr>
          <w:rFonts w:ascii="Times New Roman" w:eastAsia="Times New Roman" w:hAnsi="Times New Roman" w:cs="Times New Roman"/>
          <w:sz w:val="24"/>
          <w:szCs w:val="24"/>
          <w:lang w:eastAsia="en-US"/>
        </w:rPr>
        <w:t xml:space="preserve"> teams a reliable history trail for sensitive changes across customer-facing processes.</w:t>
      </w:r>
    </w:p>
    <w:p w14:paraId="0645C8ED" w14:textId="77777777" w:rsidR="00D602EA" w:rsidRPr="00D602EA" w:rsidRDefault="00D602EA" w:rsidP="00D602EA">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Partnered closely with product and QA to introduce staged feature rollouts and rollback-safe schema changes, allowing faster iterative delivery of new capabilities while keeping production disruption low during peak business periods.</w:t>
      </w:r>
    </w:p>
    <w:p w14:paraId="3E39F29B" w14:textId="77777777" w:rsidR="00D602EA" w:rsidRPr="00D602EA" w:rsidRDefault="00D602EA" w:rsidP="00D602EA">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Supported flexible ownership across frontend, backend, cloud delivery, and production support responsibilities, helping the team close critical incidents faster and maintain a release cadence that improved feature delivery speed by 32%.</w:t>
      </w:r>
    </w:p>
    <w:p w14:paraId="4690446C"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VividCloud</w:t>
      </w:r>
      <w:proofErr w:type="spellEnd"/>
    </w:p>
    <w:p w14:paraId="71BB38CB" w14:textId="5CC0FE24" w:rsidR="006A0F01" w:rsidRDefault="00663979">
      <w:pPr>
        <w:pStyle w:val="NormalWeb"/>
        <w:spacing w:beforeAutospacing="0" w:afterAutospacing="0"/>
        <w:rPr>
          <w:color w:val="000000" w:themeColor="text1"/>
        </w:rPr>
      </w:pPr>
      <w:r>
        <w:rPr>
          <w:rStyle w:val="Strong"/>
          <w:color w:val="000000" w:themeColor="text1"/>
        </w:rPr>
        <w:t xml:space="preserve">Software Engineer </w:t>
      </w:r>
      <w:r w:rsidR="002765A3">
        <w:rPr>
          <w:rStyle w:val="Strong"/>
          <w:color w:val="000000" w:themeColor="text1"/>
        </w:rPr>
        <w:t xml:space="preserve">| </w:t>
      </w:r>
      <w:r w:rsidRPr="007A047F">
        <w:rPr>
          <w:i/>
          <w:color w:val="000000" w:themeColor="text1"/>
        </w:rPr>
        <w:t>January 201</w:t>
      </w:r>
      <w:r w:rsidR="007A047F">
        <w:rPr>
          <w:i/>
          <w:color w:val="000000" w:themeColor="text1"/>
        </w:rPr>
        <w:t>6</w:t>
      </w:r>
      <w:r w:rsidRPr="007A047F">
        <w:rPr>
          <w:i/>
          <w:color w:val="000000" w:themeColor="text1"/>
        </w:rPr>
        <w:t xml:space="preserve"> – December 2020</w:t>
      </w:r>
    </w:p>
    <w:p w14:paraId="1E4BD8AA" w14:textId="77777777" w:rsidR="00D602EA" w:rsidRPr="00D602EA" w:rsidRDefault="00D602EA" w:rsidP="00D602EA">
      <w:pPr>
        <w:pStyle w:val="ListParagraph"/>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 xml:space="preserve">Built internal and client-facing business applications using </w:t>
      </w:r>
      <w:r w:rsidRPr="00D602EA">
        <w:rPr>
          <w:rFonts w:ascii="Times New Roman" w:eastAsia="Times New Roman" w:hAnsi="Times New Roman" w:cs="Times New Roman"/>
          <w:b/>
          <w:bCs/>
          <w:sz w:val="24"/>
          <w:szCs w:val="24"/>
          <w:lang w:eastAsia="en-US"/>
        </w:rPr>
        <w:t>Python</w:t>
      </w:r>
      <w:r w:rsidRPr="00D602EA">
        <w:rPr>
          <w:rFonts w:ascii="Times New Roman" w:eastAsia="Times New Roman" w:hAnsi="Times New Roman" w:cs="Times New Roman"/>
          <w:sz w:val="24"/>
          <w:szCs w:val="24"/>
          <w:lang w:eastAsia="en-US"/>
        </w:rPr>
        <w:t xml:space="preserve">, </w:t>
      </w:r>
      <w:r w:rsidRPr="00D602EA">
        <w:rPr>
          <w:rFonts w:ascii="Times New Roman" w:eastAsia="Times New Roman" w:hAnsi="Times New Roman" w:cs="Times New Roman"/>
          <w:b/>
          <w:bCs/>
          <w:sz w:val="24"/>
          <w:szCs w:val="24"/>
          <w:lang w:eastAsia="en-US"/>
        </w:rPr>
        <w:t>Django</w:t>
      </w:r>
      <w:r w:rsidRPr="00D602EA">
        <w:rPr>
          <w:rFonts w:ascii="Times New Roman" w:eastAsia="Times New Roman" w:hAnsi="Times New Roman" w:cs="Times New Roman"/>
          <w:sz w:val="24"/>
          <w:szCs w:val="24"/>
          <w:lang w:eastAsia="en-US"/>
        </w:rPr>
        <w:t xml:space="preserve">, </w:t>
      </w:r>
      <w:r w:rsidRPr="00D602EA">
        <w:rPr>
          <w:rFonts w:ascii="Times New Roman" w:eastAsia="Times New Roman" w:hAnsi="Times New Roman" w:cs="Times New Roman"/>
          <w:b/>
          <w:bCs/>
          <w:sz w:val="24"/>
          <w:szCs w:val="24"/>
          <w:lang w:eastAsia="en-US"/>
        </w:rPr>
        <w:t>Angular</w:t>
      </w:r>
      <w:r w:rsidRPr="00D602EA">
        <w:rPr>
          <w:rFonts w:ascii="Times New Roman" w:eastAsia="Times New Roman" w:hAnsi="Times New Roman" w:cs="Times New Roman"/>
          <w:sz w:val="24"/>
          <w:szCs w:val="24"/>
          <w:lang w:eastAsia="en-US"/>
        </w:rPr>
        <w:t>, and relational databases, supporting operational workflows, customer account management, and service dashboards for a growing SaaS delivery environment.</w:t>
      </w:r>
    </w:p>
    <w:p w14:paraId="5EC3B8CA" w14:textId="77777777" w:rsidR="00D602EA" w:rsidRPr="00D602EA" w:rsidRDefault="00D602EA" w:rsidP="00D602EA">
      <w:pPr>
        <w:pStyle w:val="ListParagraph"/>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Developed reusable API endpoints and admin workflow modules that standardized how downstream teams handled approvals, record lifecycle changes, and exception cases, improving consistency across business-critical software processes.</w:t>
      </w:r>
    </w:p>
    <w:p w14:paraId="1594FEB8" w14:textId="77777777" w:rsidR="00D602EA" w:rsidRPr="00D602EA" w:rsidRDefault="00D602EA" w:rsidP="00D602EA">
      <w:pPr>
        <w:pStyle w:val="ListParagraph"/>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 xml:space="preserve">Created interactive </w:t>
      </w:r>
      <w:r w:rsidRPr="00D602EA">
        <w:rPr>
          <w:rFonts w:ascii="Times New Roman" w:eastAsia="Times New Roman" w:hAnsi="Times New Roman" w:cs="Times New Roman"/>
          <w:b/>
          <w:bCs/>
          <w:sz w:val="24"/>
          <w:szCs w:val="24"/>
          <w:lang w:eastAsia="en-US"/>
        </w:rPr>
        <w:t>Angular 11–14</w:t>
      </w:r>
      <w:r w:rsidRPr="00D602EA">
        <w:rPr>
          <w:rFonts w:ascii="Times New Roman" w:eastAsia="Times New Roman" w:hAnsi="Times New Roman" w:cs="Times New Roman"/>
          <w:sz w:val="24"/>
          <w:szCs w:val="24"/>
          <w:lang w:eastAsia="en-US"/>
        </w:rPr>
        <w:t xml:space="preserve"> dashboards with filtered tables, reactive forms, and role-specific actions, helping </w:t>
      </w:r>
      <w:proofErr w:type="gramStart"/>
      <w:r w:rsidRPr="00D602EA">
        <w:rPr>
          <w:rFonts w:ascii="Times New Roman" w:eastAsia="Times New Roman" w:hAnsi="Times New Roman" w:cs="Times New Roman"/>
          <w:sz w:val="24"/>
          <w:szCs w:val="24"/>
          <w:lang w:eastAsia="en-US"/>
        </w:rPr>
        <w:t>users</w:t>
      </w:r>
      <w:proofErr w:type="gramEnd"/>
      <w:r w:rsidRPr="00D602EA">
        <w:rPr>
          <w:rFonts w:ascii="Times New Roman" w:eastAsia="Times New Roman" w:hAnsi="Times New Roman" w:cs="Times New Roman"/>
          <w:sz w:val="24"/>
          <w:szCs w:val="24"/>
          <w:lang w:eastAsia="en-US"/>
        </w:rPr>
        <w:t xml:space="preserve"> complete common operational tasks faster and contributing to a 28% decrease in repetitive back-office handling time.</w:t>
      </w:r>
    </w:p>
    <w:p w14:paraId="0FFC8A73" w14:textId="77777777" w:rsidR="00D602EA" w:rsidRPr="00D602EA" w:rsidRDefault="00D602EA" w:rsidP="00D602EA">
      <w:pPr>
        <w:pStyle w:val="ListParagraph"/>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Fixed a persistent issue where report requests locked user sessions and encouraged repeated submissions, then moved long-running processes into asynchronous execution patterns that improved stability and reduced duplicate task generation by 81%.</w:t>
      </w:r>
    </w:p>
    <w:p w14:paraId="66581AB1" w14:textId="77777777" w:rsidR="00D602EA" w:rsidRPr="00D602EA" w:rsidRDefault="00D602EA" w:rsidP="00D602EA">
      <w:pPr>
        <w:pStyle w:val="ListParagraph"/>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 xml:space="preserve">Enhanced application security by implementing </w:t>
      </w:r>
      <w:r w:rsidRPr="00D602EA">
        <w:rPr>
          <w:rFonts w:ascii="Times New Roman" w:eastAsia="Times New Roman" w:hAnsi="Times New Roman" w:cs="Times New Roman"/>
          <w:b/>
          <w:bCs/>
          <w:sz w:val="24"/>
          <w:szCs w:val="24"/>
          <w:lang w:eastAsia="en-US"/>
        </w:rPr>
        <w:t>JWT</w:t>
      </w:r>
      <w:r w:rsidRPr="00D602EA">
        <w:rPr>
          <w:rFonts w:ascii="Times New Roman" w:eastAsia="Times New Roman" w:hAnsi="Times New Roman" w:cs="Times New Roman"/>
          <w:sz w:val="24"/>
          <w:szCs w:val="24"/>
          <w:lang w:eastAsia="en-US"/>
        </w:rPr>
        <w:t xml:space="preserve"> authentication, permission-aware route protection, backend authorization checks, and audit coverage for privileged actions, closing several review findings before external delivery milestones.</w:t>
      </w:r>
    </w:p>
    <w:p w14:paraId="5D04EBFD" w14:textId="77777777" w:rsidR="00D602EA" w:rsidRPr="00D602EA" w:rsidRDefault="00D602EA" w:rsidP="00D602EA">
      <w:pPr>
        <w:pStyle w:val="ListParagraph"/>
        <w:numPr>
          <w:ilvl w:val="0"/>
          <w:numId w:val="27"/>
        </w:numPr>
        <w:spacing w:before="100" w:beforeAutospacing="1" w:after="100" w:afterAutospacing="1"/>
        <w:jc w:val="both"/>
        <w:rPr>
          <w:rFonts w:ascii="Times New Roman" w:eastAsia="Times New Roman" w:hAnsi="Times New Roman" w:cs="Times New Roman"/>
          <w:sz w:val="24"/>
          <w:szCs w:val="24"/>
          <w:lang w:eastAsia="en-US"/>
        </w:rPr>
      </w:pPr>
      <w:proofErr w:type="gramStart"/>
      <w:r w:rsidRPr="00D602EA">
        <w:rPr>
          <w:rFonts w:ascii="Times New Roman" w:eastAsia="Times New Roman" w:hAnsi="Times New Roman" w:cs="Times New Roman"/>
          <w:sz w:val="24"/>
          <w:szCs w:val="24"/>
          <w:lang w:eastAsia="en-US"/>
        </w:rPr>
        <w:t>Migrated</w:t>
      </w:r>
      <w:proofErr w:type="gramEnd"/>
      <w:r w:rsidRPr="00D602EA">
        <w:rPr>
          <w:rFonts w:ascii="Times New Roman" w:eastAsia="Times New Roman" w:hAnsi="Times New Roman" w:cs="Times New Roman"/>
          <w:sz w:val="24"/>
          <w:szCs w:val="24"/>
          <w:lang w:eastAsia="en-US"/>
        </w:rPr>
        <w:t xml:space="preserve"> an aging monolithic module to a more modular </w:t>
      </w:r>
      <w:r w:rsidRPr="00D602EA">
        <w:rPr>
          <w:rFonts w:ascii="Times New Roman" w:eastAsia="Times New Roman" w:hAnsi="Times New Roman" w:cs="Times New Roman"/>
          <w:b/>
          <w:bCs/>
          <w:sz w:val="24"/>
          <w:szCs w:val="24"/>
          <w:lang w:eastAsia="en-US"/>
        </w:rPr>
        <w:t>Django</w:t>
      </w:r>
      <w:r w:rsidRPr="00D602EA">
        <w:rPr>
          <w:rFonts w:ascii="Times New Roman" w:eastAsia="Times New Roman" w:hAnsi="Times New Roman" w:cs="Times New Roman"/>
          <w:sz w:val="24"/>
          <w:szCs w:val="24"/>
          <w:lang w:eastAsia="en-US"/>
        </w:rPr>
        <w:t xml:space="preserve"> service structure with cleaner domain boundaries and smaller reusable Angular components, making future enhancements easier and reducing delivery friction for new features.</w:t>
      </w:r>
    </w:p>
    <w:p w14:paraId="20DE3423" w14:textId="77777777" w:rsidR="00D602EA" w:rsidRPr="00D602EA" w:rsidRDefault="00D602EA" w:rsidP="00D602EA">
      <w:pPr>
        <w:pStyle w:val="ListParagraph"/>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Improved slow SQL-backed list views by revisiting query joins, pagination strategy, and indexing patterns, which reduced response times by 37% on frequently used screens and noticeably improved overall user satisfaction.</w:t>
      </w:r>
    </w:p>
    <w:p w14:paraId="0782D36C" w14:textId="77777777" w:rsidR="00D602EA" w:rsidRPr="00D602EA" w:rsidRDefault="00D602EA" w:rsidP="00D602EA">
      <w:pPr>
        <w:pStyle w:val="ListParagraph"/>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Implemented CSV import pipelines with strong field validation, row-level failure reporting, and retry-safe processing, allowing operations teams to correct source data faster and increasing first-pass import success rates by 24%.</w:t>
      </w:r>
    </w:p>
    <w:p w14:paraId="40F58C42" w14:textId="77777777" w:rsidR="00D602EA" w:rsidRPr="00D602EA" w:rsidRDefault="00D602EA" w:rsidP="00D602EA">
      <w:pPr>
        <w:pStyle w:val="ListParagraph"/>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lastRenderedPageBreak/>
        <w:t xml:space="preserve">Introduced automated tests for APIs, service logic, and critical UI flows with </w:t>
      </w:r>
      <w:proofErr w:type="spellStart"/>
      <w:r w:rsidRPr="00D602EA">
        <w:rPr>
          <w:rFonts w:ascii="Times New Roman" w:eastAsia="Times New Roman" w:hAnsi="Times New Roman" w:cs="Times New Roman"/>
          <w:b/>
          <w:bCs/>
          <w:sz w:val="24"/>
          <w:szCs w:val="24"/>
          <w:lang w:eastAsia="en-US"/>
        </w:rPr>
        <w:t>Pytest</w:t>
      </w:r>
      <w:proofErr w:type="spellEnd"/>
      <w:r w:rsidRPr="00D602EA">
        <w:rPr>
          <w:rFonts w:ascii="Times New Roman" w:eastAsia="Times New Roman" w:hAnsi="Times New Roman" w:cs="Times New Roman"/>
          <w:sz w:val="24"/>
          <w:szCs w:val="24"/>
          <w:lang w:eastAsia="en-US"/>
        </w:rPr>
        <w:t xml:space="preserve">, </w:t>
      </w:r>
      <w:r w:rsidRPr="00D602EA">
        <w:rPr>
          <w:rFonts w:ascii="Times New Roman" w:eastAsia="Times New Roman" w:hAnsi="Times New Roman" w:cs="Times New Roman"/>
          <w:b/>
          <w:bCs/>
          <w:sz w:val="24"/>
          <w:szCs w:val="24"/>
          <w:lang w:eastAsia="en-US"/>
        </w:rPr>
        <w:t>Jest</w:t>
      </w:r>
      <w:r w:rsidRPr="00D602EA">
        <w:rPr>
          <w:rFonts w:ascii="Times New Roman" w:eastAsia="Times New Roman" w:hAnsi="Times New Roman" w:cs="Times New Roman"/>
          <w:sz w:val="24"/>
          <w:szCs w:val="24"/>
          <w:lang w:eastAsia="en-US"/>
        </w:rPr>
        <w:t xml:space="preserve">, and </w:t>
      </w:r>
      <w:r w:rsidRPr="00D602EA">
        <w:rPr>
          <w:rFonts w:ascii="Times New Roman" w:eastAsia="Times New Roman" w:hAnsi="Times New Roman" w:cs="Times New Roman"/>
          <w:b/>
          <w:bCs/>
          <w:sz w:val="24"/>
          <w:szCs w:val="24"/>
          <w:lang w:eastAsia="en-US"/>
        </w:rPr>
        <w:t>Cypress</w:t>
      </w:r>
      <w:r w:rsidRPr="00D602EA">
        <w:rPr>
          <w:rFonts w:ascii="Times New Roman" w:eastAsia="Times New Roman" w:hAnsi="Times New Roman" w:cs="Times New Roman"/>
          <w:sz w:val="24"/>
          <w:szCs w:val="24"/>
          <w:lang w:eastAsia="en-US"/>
        </w:rPr>
        <w:t>, strengthening regression protection and cutting escaped production defects by 22% over successive releases.</w:t>
      </w:r>
    </w:p>
    <w:p w14:paraId="27129865" w14:textId="77777777" w:rsidR="00D602EA" w:rsidRPr="00D602EA" w:rsidRDefault="00D602EA" w:rsidP="00D602EA">
      <w:pPr>
        <w:pStyle w:val="ListParagraph"/>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Added notification and status tracking features that gave end users better transparency into asynchronous workflow progress, reducing support tickets tied to uncertainty and improving perceived product reliability during heavy processing windows.</w:t>
      </w:r>
    </w:p>
    <w:p w14:paraId="0F6D1B0F" w14:textId="77777777" w:rsidR="00D602EA" w:rsidRPr="00D602EA" w:rsidRDefault="00D602EA" w:rsidP="00D602EA">
      <w:pPr>
        <w:pStyle w:val="ListParagraph"/>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Worked fluidly across backend services, Angular UI delivery, defect triage, and release coordination, helping the team ship larger increments safely while improving cross-functional throughput by 27%.</w:t>
      </w:r>
    </w:p>
    <w:p w14:paraId="19B443C0" w14:textId="77777777" w:rsidR="007A047F" w:rsidRDefault="007A047F">
      <w:pPr>
        <w:pStyle w:val="Heading3"/>
        <w:spacing w:beforeAutospacing="0" w:afterAutospacing="0"/>
        <w:rPr>
          <w:rStyle w:val="Strong"/>
          <w:rFonts w:ascii="Times New Roman" w:hAnsi="Times New Roman" w:hint="default"/>
          <w:b/>
          <w:bCs/>
          <w:color w:val="000000" w:themeColor="text1"/>
        </w:rPr>
      </w:pPr>
      <w:r w:rsidRPr="007A047F">
        <w:rPr>
          <w:rStyle w:val="Strong"/>
          <w:rFonts w:ascii="Times New Roman" w:hAnsi="Times New Roman"/>
          <w:b/>
          <w:bCs/>
          <w:color w:val="000000" w:themeColor="text1"/>
        </w:rPr>
        <w:t>Minimalist Moon</w:t>
      </w:r>
    </w:p>
    <w:p w14:paraId="4F80A5BF" w14:textId="490F4E94" w:rsidR="006A0F01" w:rsidRDefault="00663979">
      <w:pPr>
        <w:pStyle w:val="NormalWeb"/>
        <w:spacing w:beforeAutospacing="0" w:afterAutospacing="0"/>
        <w:rPr>
          <w:color w:val="000000" w:themeColor="text1"/>
        </w:rPr>
      </w:pPr>
      <w:r>
        <w:rPr>
          <w:rStyle w:val="Strong"/>
          <w:color w:val="000000" w:themeColor="text1"/>
        </w:rPr>
        <w:t xml:space="preserve">Software Developer </w:t>
      </w:r>
      <w:r w:rsidR="002765A3">
        <w:rPr>
          <w:rStyle w:val="Strong"/>
          <w:color w:val="000000" w:themeColor="text1"/>
        </w:rPr>
        <w:t xml:space="preserve">| </w:t>
      </w:r>
      <w:r w:rsidRPr="007A047F">
        <w:rPr>
          <w:i/>
          <w:color w:val="000000" w:themeColor="text1"/>
        </w:rPr>
        <w:t>January 201</w:t>
      </w:r>
      <w:r w:rsidR="007A047F">
        <w:rPr>
          <w:i/>
          <w:color w:val="000000" w:themeColor="text1"/>
        </w:rPr>
        <w:t>3</w:t>
      </w:r>
      <w:r w:rsidRPr="007A047F">
        <w:rPr>
          <w:i/>
          <w:color w:val="000000" w:themeColor="text1"/>
        </w:rPr>
        <w:t xml:space="preserve"> – December 201</w:t>
      </w:r>
      <w:r w:rsidR="005F0398">
        <w:rPr>
          <w:i/>
          <w:color w:val="000000" w:themeColor="text1"/>
        </w:rPr>
        <w:t>5</w:t>
      </w:r>
    </w:p>
    <w:p w14:paraId="43762006" w14:textId="77777777" w:rsidR="00D602EA" w:rsidRPr="00D602EA" w:rsidRDefault="00D602EA" w:rsidP="00D602EA">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 xml:space="preserve">Developed business applications with </w:t>
      </w:r>
      <w:r w:rsidRPr="00D602EA">
        <w:rPr>
          <w:rFonts w:ascii="Times New Roman" w:eastAsia="Times New Roman" w:hAnsi="Times New Roman" w:cs="Times New Roman"/>
          <w:b/>
          <w:bCs/>
          <w:sz w:val="24"/>
          <w:szCs w:val="24"/>
          <w:lang w:eastAsia="en-US"/>
        </w:rPr>
        <w:t>Python</w:t>
      </w:r>
      <w:r w:rsidRPr="00D602EA">
        <w:rPr>
          <w:rFonts w:ascii="Times New Roman" w:eastAsia="Times New Roman" w:hAnsi="Times New Roman" w:cs="Times New Roman"/>
          <w:sz w:val="24"/>
          <w:szCs w:val="24"/>
          <w:lang w:eastAsia="en-US"/>
        </w:rPr>
        <w:t xml:space="preserve">, server-rendered web patterns, early </w:t>
      </w:r>
      <w:r w:rsidRPr="00D602EA">
        <w:rPr>
          <w:rFonts w:ascii="Times New Roman" w:eastAsia="Times New Roman" w:hAnsi="Times New Roman" w:cs="Times New Roman"/>
          <w:b/>
          <w:bCs/>
          <w:sz w:val="24"/>
          <w:szCs w:val="24"/>
          <w:lang w:eastAsia="en-US"/>
        </w:rPr>
        <w:t>Angular</w:t>
      </w:r>
      <w:r w:rsidRPr="00D602EA">
        <w:rPr>
          <w:rFonts w:ascii="Times New Roman" w:eastAsia="Times New Roman" w:hAnsi="Times New Roman" w:cs="Times New Roman"/>
          <w:sz w:val="24"/>
          <w:szCs w:val="24"/>
          <w:lang w:eastAsia="en-US"/>
        </w:rPr>
        <w:t>-based interactive modules, and relational databases, supporting administrative workflows, reporting systems, and internal operational tools.</w:t>
      </w:r>
    </w:p>
    <w:p w14:paraId="25B75E86" w14:textId="77777777" w:rsidR="00D602EA" w:rsidRPr="00D602EA" w:rsidRDefault="00D602EA" w:rsidP="00D602EA">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Implemented backend logic for CRUD operations, validations, approval chains, and role-based record actions, translating evolving business rules into dependable software behavior that reduced daily manual correction work.</w:t>
      </w:r>
    </w:p>
    <w:p w14:paraId="06B1F414" w14:textId="77777777" w:rsidR="00D602EA" w:rsidRPr="00D602EA" w:rsidRDefault="00D602EA" w:rsidP="00D602EA">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 xml:space="preserve">Contributed frontend modernization by introducing </w:t>
      </w:r>
      <w:r w:rsidRPr="00D602EA">
        <w:rPr>
          <w:rFonts w:ascii="Times New Roman" w:eastAsia="Times New Roman" w:hAnsi="Times New Roman" w:cs="Times New Roman"/>
          <w:b/>
          <w:bCs/>
          <w:sz w:val="24"/>
          <w:szCs w:val="24"/>
          <w:lang w:eastAsia="en-US"/>
        </w:rPr>
        <w:t>AngularJS</w:t>
      </w:r>
      <w:r w:rsidRPr="00D602EA">
        <w:rPr>
          <w:rFonts w:ascii="Times New Roman" w:eastAsia="Times New Roman" w:hAnsi="Times New Roman" w:cs="Times New Roman"/>
          <w:sz w:val="24"/>
          <w:szCs w:val="24"/>
          <w:lang w:eastAsia="en-US"/>
        </w:rPr>
        <w:t xml:space="preserve"> and later maintainable Angular component patterns on selected screens, giving the team a lower-risk path toward richer interfaces without disrupting stable legacy workflows.</w:t>
      </w:r>
    </w:p>
    <w:p w14:paraId="73ED5BFC" w14:textId="77777777" w:rsidR="00D602EA" w:rsidRPr="00D602EA" w:rsidRDefault="00D602EA" w:rsidP="00D602EA">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Resolved a recurring production defect where large exports exhausted server memory and failed silently, then introduced batched processing, file streaming, and better operator feedback to improve successful completion rates by 36%.</w:t>
      </w:r>
    </w:p>
    <w:p w14:paraId="73EEBFA4" w14:textId="77777777" w:rsidR="00D602EA" w:rsidRPr="00D602EA" w:rsidRDefault="00D602EA" w:rsidP="00D602EA">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Created reusable import and export utilities with field validation, clear error messaging, and safer parsing behavior, enabling support teams to diagnose data issues faster and improving operational turnaround by 21%.</w:t>
      </w:r>
    </w:p>
    <w:p w14:paraId="293AE267" w14:textId="77777777" w:rsidR="00D602EA" w:rsidRPr="00D602EA" w:rsidRDefault="00D602EA" w:rsidP="00D602EA">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Refactored slow reporting queries by trimming unnecessary joins, adding sensible indexes, and restructuring result loading, which reduced latency by 33% on heavily used reporting pages and improved reliability during peak usage.</w:t>
      </w:r>
    </w:p>
    <w:p w14:paraId="530C4B94" w14:textId="77777777" w:rsidR="00D602EA" w:rsidRPr="00D602EA" w:rsidRDefault="00D602EA" w:rsidP="00D602EA">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Added activity history and change-tracking visibility for sensitive record updates, making it much easier for teams to investigate unexpected business state transitions and trace the source of operational errors.</w:t>
      </w:r>
    </w:p>
    <w:p w14:paraId="19BC5585" w14:textId="77777777" w:rsidR="00D602EA" w:rsidRPr="00D602EA" w:rsidRDefault="00D602EA" w:rsidP="00D602EA">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 xml:space="preserve">Helped </w:t>
      </w:r>
      <w:proofErr w:type="gramStart"/>
      <w:r w:rsidRPr="00D602EA">
        <w:rPr>
          <w:rFonts w:ascii="Times New Roman" w:eastAsia="Times New Roman" w:hAnsi="Times New Roman" w:cs="Times New Roman"/>
          <w:sz w:val="24"/>
          <w:szCs w:val="24"/>
          <w:lang w:eastAsia="en-US"/>
        </w:rPr>
        <w:t>migrate</w:t>
      </w:r>
      <w:proofErr w:type="gramEnd"/>
      <w:r w:rsidRPr="00D602EA">
        <w:rPr>
          <w:rFonts w:ascii="Times New Roman" w:eastAsia="Times New Roman" w:hAnsi="Times New Roman" w:cs="Times New Roman"/>
          <w:sz w:val="24"/>
          <w:szCs w:val="24"/>
          <w:lang w:eastAsia="en-US"/>
        </w:rPr>
        <w:t xml:space="preserve"> older deployment and release practices toward more repeatable scripted processes, reducing environment drift and improving consistency across staging and production when shipping new backend changes.</w:t>
      </w:r>
    </w:p>
    <w:p w14:paraId="6929803E" w14:textId="77777777" w:rsidR="00D602EA" w:rsidRPr="00D602EA" w:rsidRDefault="00D602EA" w:rsidP="00D602EA">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Implemented new workflow features for approvals, escalations, and exception handling that aligned better with real operator behavior, reducing workaround usage and increasing adoption of the official system path by 18%.</w:t>
      </w:r>
    </w:p>
    <w:p w14:paraId="7829BBD0" w14:textId="77777777" w:rsidR="00D602EA" w:rsidRPr="00D602EA" w:rsidRDefault="00D602EA" w:rsidP="00D602EA">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Supported both feature development and production issue resolution across backend logic, SQL tuning, and UI fixes, giving the team flexible coverage where needs shifted fastest during active delivery cycles.</w:t>
      </w:r>
    </w:p>
    <w:p w14:paraId="1EEDEAE4" w14:textId="59E43F57" w:rsidR="006A0F01" w:rsidRDefault="007A047F">
      <w:pPr>
        <w:pStyle w:val="Heading3"/>
        <w:spacing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Microsoft</w:t>
      </w:r>
    </w:p>
    <w:p w14:paraId="4BACF1F3" w14:textId="72396895" w:rsidR="006A0F01" w:rsidRDefault="00663979">
      <w:pPr>
        <w:pStyle w:val="NormalWeb"/>
        <w:spacing w:beforeAutospacing="0" w:afterAutospacing="0"/>
        <w:rPr>
          <w:i/>
          <w:color w:val="000000" w:themeColor="text1"/>
        </w:rPr>
      </w:pPr>
      <w:r>
        <w:rPr>
          <w:rStyle w:val="Strong"/>
          <w:color w:val="000000" w:themeColor="text1"/>
        </w:rPr>
        <w:t>Software Developer Intern</w:t>
      </w:r>
      <w:r w:rsidR="007A047F">
        <w:rPr>
          <w:color w:val="000000" w:themeColor="text1"/>
        </w:rPr>
        <w:t xml:space="preserve"> </w:t>
      </w:r>
      <w:r w:rsidR="002765A3">
        <w:rPr>
          <w:color w:val="000000" w:themeColor="text1"/>
        </w:rPr>
        <w:t xml:space="preserve">| </w:t>
      </w:r>
      <w:r w:rsidR="005F0398">
        <w:rPr>
          <w:i/>
          <w:color w:val="000000" w:themeColor="text1"/>
        </w:rPr>
        <w:t>July 2012 – December 2012</w:t>
      </w:r>
    </w:p>
    <w:p w14:paraId="4EF9B65B" w14:textId="77777777" w:rsidR="00D602EA" w:rsidRPr="00D602EA" w:rsidRDefault="00D602EA" w:rsidP="00D602EA">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Supported engineering work on internal productivity tooling with a focus on maintainable code, service integration, and practical bug resolution, gaining early experience in disciplined software delivery inside a high-scale environment.</w:t>
      </w:r>
    </w:p>
    <w:p w14:paraId="5CD59726" w14:textId="77777777" w:rsidR="00D602EA" w:rsidRPr="00D602EA" w:rsidRDefault="00D602EA" w:rsidP="00D602EA">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Implemented enhancements for data entry, internal dashboards, and validation-heavy workflows, helping users complete routine actions with fewer mistakes while improving clarity around system-side business rules.</w:t>
      </w:r>
    </w:p>
    <w:p w14:paraId="091481B2" w14:textId="77777777" w:rsidR="00D602EA" w:rsidRPr="00D602EA" w:rsidRDefault="00D602EA" w:rsidP="00D602EA">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Fixed defects tied to inconsistent validation behavior between client and server handling, then aligned the rules across layers so edge-case submissions behaved predictably and reduced repeat correction cycles for testers.</w:t>
      </w:r>
    </w:p>
    <w:p w14:paraId="72C04AED" w14:textId="77777777" w:rsidR="00D602EA" w:rsidRPr="00D602EA" w:rsidRDefault="00D602EA" w:rsidP="00D602EA">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lastRenderedPageBreak/>
        <w:t>Assisted with debugging a difficult issue where stale cached data caused confusing UI state after updates, then helped apply better refresh logic and safer state handling that improved trust in displayed information.</w:t>
      </w:r>
    </w:p>
    <w:p w14:paraId="560747F4" w14:textId="77777777" w:rsidR="00D602EA" w:rsidRPr="00D602EA" w:rsidRDefault="00D602EA" w:rsidP="00D602EA">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Contributed to backend service updates that improved response formatting and integration behavior for internal consumers, making downstream feature work easier and reducing ambiguity during collaborative development.</w:t>
      </w:r>
    </w:p>
    <w:p w14:paraId="70603E2B" w14:textId="77777777" w:rsidR="00D602EA" w:rsidRPr="00D602EA" w:rsidRDefault="00D602EA" w:rsidP="00D602EA">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Wrote unit and integration tests around changed logic paths to strengthen confidence in releases, while also helping the team catch regressions earlier during shared validation and code review cycles.</w:t>
      </w:r>
    </w:p>
    <w:p w14:paraId="373DF25B" w14:textId="77777777" w:rsidR="00D602EA" w:rsidRPr="00D602EA" w:rsidRDefault="00D602EA" w:rsidP="00D602EA">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Participated in code reviews, defect triage, and implementation discussions that emphasized readability, maintainability, and practical debugging, building a strong foundation in production-minded engineering habits.</w:t>
      </w:r>
    </w:p>
    <w:p w14:paraId="5E8754EA" w14:textId="77777777" w:rsidR="00D602EA" w:rsidRPr="00D602EA" w:rsidRDefault="00D602EA" w:rsidP="00D602EA">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Helped document setup steps, known issues, and validation expectations for features under development, which improved onboarding for collaborators and reduced repetitive clarification overhead during sprint execution.</w:t>
      </w:r>
    </w:p>
    <w:p w14:paraId="08D17645" w14:textId="77777777" w:rsidR="00D602EA" w:rsidRPr="00D602EA" w:rsidRDefault="00D602EA" w:rsidP="00D602EA">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D602EA">
        <w:rPr>
          <w:rFonts w:ascii="Times New Roman" w:eastAsia="Times New Roman" w:hAnsi="Times New Roman" w:cs="Times New Roman"/>
          <w:sz w:val="24"/>
          <w:szCs w:val="24"/>
          <w:lang w:eastAsia="en-US"/>
        </w:rPr>
        <w:t>Adapted quickly across bug fixing, UI changes, backend tasks, and test support work, demonstrating flexible engineering contribution in a team environment where priorities changed frequently.</w:t>
      </w:r>
    </w:p>
    <w:p w14:paraId="698EFC29"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Education</w:t>
      </w:r>
    </w:p>
    <w:p w14:paraId="6A53ED4E" w14:textId="77777777" w:rsidR="005F0398" w:rsidRDefault="005F0398" w:rsidP="005F0398">
      <w:pPr>
        <w:pStyle w:val="NormalWeb"/>
        <w:rPr>
          <w:color w:val="000000" w:themeColor="text1"/>
        </w:rPr>
      </w:pPr>
      <w:r>
        <w:rPr>
          <w:rStyle w:val="Strong"/>
          <w:color w:val="000000" w:themeColor="text1"/>
        </w:rPr>
        <w:t>Florida State University</w:t>
      </w:r>
      <w:r>
        <w:rPr>
          <w:color w:val="000000" w:themeColor="text1"/>
        </w:rPr>
        <w:br/>
      </w:r>
      <w:r>
        <w:rPr>
          <w:rStyle w:val="Strong"/>
          <w:color w:val="000000" w:themeColor="text1"/>
        </w:rPr>
        <w:t>Bachelor’s Degree in Computer Science</w:t>
      </w:r>
      <w:r>
        <w:rPr>
          <w:color w:val="000000" w:themeColor="text1"/>
        </w:rPr>
        <w:t xml:space="preserve"> | 2008 – 2012</w:t>
      </w:r>
    </w:p>
    <w:p w14:paraId="72038122" w14:textId="46CE104B" w:rsidR="006A0F01" w:rsidRPr="00E40FEE" w:rsidRDefault="006A0F01" w:rsidP="005F0398">
      <w:pPr>
        <w:pStyle w:val="NormalWeb"/>
        <w:rPr>
          <w:color w:val="000000" w:themeColor="text1"/>
        </w:rPr>
      </w:pPr>
    </w:p>
    <w:sectPr w:rsidR="006A0F01" w:rsidRPr="00E40FEE">
      <w:footerReference w:type="default" r:id="rId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BAFA76" w14:textId="77777777" w:rsidR="002C757E" w:rsidRDefault="002C757E">
      <w:r>
        <w:separator/>
      </w:r>
    </w:p>
  </w:endnote>
  <w:endnote w:type="continuationSeparator" w:id="0">
    <w:p w14:paraId="02238236" w14:textId="77777777" w:rsidR="002C757E" w:rsidRDefault="002C7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Yu Gothic"/>
    <w:charset w:val="80"/>
    <w:family w:val="roman"/>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BFFB46" w14:textId="77777777" w:rsidR="006A0F01" w:rsidRDefault="00663979">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D602EA" w:rsidRPr="00D602EA">
      <w:rPr>
        <w:rFonts w:asciiTheme="majorHAnsi" w:eastAsiaTheme="majorEastAsia" w:hAnsiTheme="majorHAnsi" w:cstheme="majorBidi"/>
        <w:noProof/>
      </w:rPr>
      <w:t>1</w:t>
    </w:r>
    <w:r>
      <w:rPr>
        <w:rFonts w:asciiTheme="majorHAnsi" w:eastAsiaTheme="majorEastAsia" w:hAnsiTheme="majorHAnsi" w:cstheme="majorBidi"/>
      </w:rPr>
      <w:fldChar w:fldCharType="end"/>
    </w:r>
  </w:p>
  <w:p w14:paraId="71D2D650" w14:textId="77777777" w:rsidR="006A0F01" w:rsidRDefault="006A0F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ADBB6B" w14:textId="77777777" w:rsidR="002C757E" w:rsidRDefault="002C757E">
      <w:r>
        <w:separator/>
      </w:r>
    </w:p>
  </w:footnote>
  <w:footnote w:type="continuationSeparator" w:id="0">
    <w:p w14:paraId="2AE53691" w14:textId="77777777" w:rsidR="002C757E" w:rsidRDefault="002C75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57A76"/>
    <w:multiLevelType w:val="hybridMultilevel"/>
    <w:tmpl w:val="8E5252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8E41C5"/>
    <w:multiLevelType w:val="multilevel"/>
    <w:tmpl w:val="018E41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9732537"/>
    <w:multiLevelType w:val="hybridMultilevel"/>
    <w:tmpl w:val="BAE2F6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9E94EBD"/>
    <w:multiLevelType w:val="hybridMultilevel"/>
    <w:tmpl w:val="0204BF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EC122FD"/>
    <w:multiLevelType w:val="hybridMultilevel"/>
    <w:tmpl w:val="E90AD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DA7DB0"/>
    <w:multiLevelType w:val="hybridMultilevel"/>
    <w:tmpl w:val="59B854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10154B0"/>
    <w:multiLevelType w:val="hybridMultilevel"/>
    <w:tmpl w:val="3B7EB5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46F7D27"/>
    <w:multiLevelType w:val="hybridMultilevel"/>
    <w:tmpl w:val="E2D813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B459B7"/>
    <w:multiLevelType w:val="hybridMultilevel"/>
    <w:tmpl w:val="083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7C0AB4"/>
    <w:multiLevelType w:val="hybridMultilevel"/>
    <w:tmpl w:val="87C29D8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B10396C"/>
    <w:multiLevelType w:val="hybridMultilevel"/>
    <w:tmpl w:val="653AE43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12C21A4"/>
    <w:multiLevelType w:val="hybridMultilevel"/>
    <w:tmpl w:val="A6464C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3AF73D1"/>
    <w:multiLevelType w:val="hybridMultilevel"/>
    <w:tmpl w:val="F1E447C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7EA569A"/>
    <w:multiLevelType w:val="hybridMultilevel"/>
    <w:tmpl w:val="41441CC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0111425"/>
    <w:multiLevelType w:val="hybridMultilevel"/>
    <w:tmpl w:val="F60485BE"/>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04B4558"/>
    <w:multiLevelType w:val="hybridMultilevel"/>
    <w:tmpl w:val="1020D7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88D00AC"/>
    <w:multiLevelType w:val="multilevel"/>
    <w:tmpl w:val="488D00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nsid w:val="4BCC238C"/>
    <w:multiLevelType w:val="hybridMultilevel"/>
    <w:tmpl w:val="C6485F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C6C0E3F"/>
    <w:multiLevelType w:val="multilevel"/>
    <w:tmpl w:val="4C6C0E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50093E96"/>
    <w:multiLevelType w:val="hybridMultilevel"/>
    <w:tmpl w:val="8848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996149D"/>
    <w:multiLevelType w:val="hybridMultilevel"/>
    <w:tmpl w:val="F52420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15668C7"/>
    <w:multiLevelType w:val="hybridMultilevel"/>
    <w:tmpl w:val="EB1C55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67237B51"/>
    <w:multiLevelType w:val="hybridMultilevel"/>
    <w:tmpl w:val="3710C8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68B70097"/>
    <w:multiLevelType w:val="multilevel"/>
    <w:tmpl w:val="68B700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nsid w:val="69070748"/>
    <w:multiLevelType w:val="hybridMultilevel"/>
    <w:tmpl w:val="1740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C12256"/>
    <w:multiLevelType w:val="hybridMultilevel"/>
    <w:tmpl w:val="E99ED3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DFB0EF7"/>
    <w:multiLevelType w:val="hybridMultilevel"/>
    <w:tmpl w:val="BA1E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4DB4998"/>
    <w:multiLevelType w:val="hybridMultilevel"/>
    <w:tmpl w:val="1414B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B1D4B80"/>
    <w:multiLevelType w:val="hybridMultilevel"/>
    <w:tmpl w:val="62F612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18"/>
  </w:num>
  <w:num w:numId="3">
    <w:abstractNumId w:val="16"/>
  </w:num>
  <w:num w:numId="4">
    <w:abstractNumId w:val="1"/>
  </w:num>
  <w:num w:numId="5">
    <w:abstractNumId w:val="24"/>
  </w:num>
  <w:num w:numId="6">
    <w:abstractNumId w:val="7"/>
  </w:num>
  <w:num w:numId="7">
    <w:abstractNumId w:val="26"/>
  </w:num>
  <w:num w:numId="8">
    <w:abstractNumId w:val="8"/>
  </w:num>
  <w:num w:numId="9">
    <w:abstractNumId w:val="19"/>
  </w:num>
  <w:num w:numId="10">
    <w:abstractNumId w:val="25"/>
  </w:num>
  <w:num w:numId="11">
    <w:abstractNumId w:val="22"/>
  </w:num>
  <w:num w:numId="12">
    <w:abstractNumId w:val="27"/>
  </w:num>
  <w:num w:numId="13">
    <w:abstractNumId w:val="14"/>
  </w:num>
  <w:num w:numId="14">
    <w:abstractNumId w:val="11"/>
  </w:num>
  <w:num w:numId="15">
    <w:abstractNumId w:val="0"/>
  </w:num>
  <w:num w:numId="16">
    <w:abstractNumId w:val="28"/>
  </w:num>
  <w:num w:numId="17">
    <w:abstractNumId w:val="21"/>
  </w:num>
  <w:num w:numId="18">
    <w:abstractNumId w:val="3"/>
  </w:num>
  <w:num w:numId="19">
    <w:abstractNumId w:val="20"/>
  </w:num>
  <w:num w:numId="20">
    <w:abstractNumId w:val="2"/>
  </w:num>
  <w:num w:numId="21">
    <w:abstractNumId w:val="4"/>
  </w:num>
  <w:num w:numId="22">
    <w:abstractNumId w:val="17"/>
  </w:num>
  <w:num w:numId="23">
    <w:abstractNumId w:val="13"/>
  </w:num>
  <w:num w:numId="24">
    <w:abstractNumId w:val="9"/>
  </w:num>
  <w:num w:numId="25">
    <w:abstractNumId w:val="6"/>
  </w:num>
  <w:num w:numId="26">
    <w:abstractNumId w:val="15"/>
  </w:num>
  <w:num w:numId="27">
    <w:abstractNumId w:val="10"/>
  </w:num>
  <w:num w:numId="28">
    <w:abstractNumId w:val="5"/>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CA5"/>
    <w:rsid w:val="00084B7D"/>
    <w:rsid w:val="000944DE"/>
    <w:rsid w:val="000D5DC3"/>
    <w:rsid w:val="000E7B26"/>
    <w:rsid w:val="00101253"/>
    <w:rsid w:val="00115DEE"/>
    <w:rsid w:val="002765A3"/>
    <w:rsid w:val="002C757E"/>
    <w:rsid w:val="00355895"/>
    <w:rsid w:val="003F1375"/>
    <w:rsid w:val="00445BEE"/>
    <w:rsid w:val="004F296E"/>
    <w:rsid w:val="005E34C1"/>
    <w:rsid w:val="005F0398"/>
    <w:rsid w:val="00663979"/>
    <w:rsid w:val="00690176"/>
    <w:rsid w:val="00692358"/>
    <w:rsid w:val="006A0F01"/>
    <w:rsid w:val="007A047F"/>
    <w:rsid w:val="007A5CA5"/>
    <w:rsid w:val="007B0886"/>
    <w:rsid w:val="008661F4"/>
    <w:rsid w:val="008E03F8"/>
    <w:rsid w:val="00901B97"/>
    <w:rsid w:val="00904AA2"/>
    <w:rsid w:val="00A81EF3"/>
    <w:rsid w:val="00B81D0E"/>
    <w:rsid w:val="00BA0A90"/>
    <w:rsid w:val="00BF0049"/>
    <w:rsid w:val="00D0793A"/>
    <w:rsid w:val="00D1532D"/>
    <w:rsid w:val="00D33014"/>
    <w:rsid w:val="00D602EA"/>
    <w:rsid w:val="00E40FEE"/>
    <w:rsid w:val="00E75037"/>
    <w:rsid w:val="00F949F6"/>
    <w:rsid w:val="04E641E9"/>
    <w:rsid w:val="07B332B2"/>
    <w:rsid w:val="1E370F39"/>
    <w:rsid w:val="1E52514A"/>
    <w:rsid w:val="326E5368"/>
    <w:rsid w:val="32CE54EA"/>
    <w:rsid w:val="33E86A85"/>
    <w:rsid w:val="3F73765D"/>
    <w:rsid w:val="419C37A0"/>
    <w:rsid w:val="57FF0D80"/>
    <w:rsid w:val="5A952B45"/>
    <w:rsid w:val="5F0021CA"/>
    <w:rsid w:val="62094CDB"/>
    <w:rsid w:val="62F877E9"/>
    <w:rsid w:val="69846120"/>
    <w:rsid w:val="6FAC3A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74621">
      <w:bodyDiv w:val="1"/>
      <w:marLeft w:val="0"/>
      <w:marRight w:val="0"/>
      <w:marTop w:val="0"/>
      <w:marBottom w:val="0"/>
      <w:divBdr>
        <w:top w:val="none" w:sz="0" w:space="0" w:color="auto"/>
        <w:left w:val="none" w:sz="0" w:space="0" w:color="auto"/>
        <w:bottom w:val="none" w:sz="0" w:space="0" w:color="auto"/>
        <w:right w:val="none" w:sz="0" w:space="0" w:color="auto"/>
      </w:divBdr>
    </w:div>
    <w:div w:id="46877607">
      <w:bodyDiv w:val="1"/>
      <w:marLeft w:val="0"/>
      <w:marRight w:val="0"/>
      <w:marTop w:val="0"/>
      <w:marBottom w:val="0"/>
      <w:divBdr>
        <w:top w:val="none" w:sz="0" w:space="0" w:color="auto"/>
        <w:left w:val="none" w:sz="0" w:space="0" w:color="auto"/>
        <w:bottom w:val="none" w:sz="0" w:space="0" w:color="auto"/>
        <w:right w:val="none" w:sz="0" w:space="0" w:color="auto"/>
      </w:divBdr>
    </w:div>
    <w:div w:id="104618353">
      <w:bodyDiv w:val="1"/>
      <w:marLeft w:val="0"/>
      <w:marRight w:val="0"/>
      <w:marTop w:val="0"/>
      <w:marBottom w:val="0"/>
      <w:divBdr>
        <w:top w:val="none" w:sz="0" w:space="0" w:color="auto"/>
        <w:left w:val="none" w:sz="0" w:space="0" w:color="auto"/>
        <w:bottom w:val="none" w:sz="0" w:space="0" w:color="auto"/>
        <w:right w:val="none" w:sz="0" w:space="0" w:color="auto"/>
      </w:divBdr>
    </w:div>
    <w:div w:id="140855186">
      <w:bodyDiv w:val="1"/>
      <w:marLeft w:val="0"/>
      <w:marRight w:val="0"/>
      <w:marTop w:val="0"/>
      <w:marBottom w:val="0"/>
      <w:divBdr>
        <w:top w:val="none" w:sz="0" w:space="0" w:color="auto"/>
        <w:left w:val="none" w:sz="0" w:space="0" w:color="auto"/>
        <w:bottom w:val="none" w:sz="0" w:space="0" w:color="auto"/>
        <w:right w:val="none" w:sz="0" w:space="0" w:color="auto"/>
      </w:divBdr>
    </w:div>
    <w:div w:id="166674092">
      <w:bodyDiv w:val="1"/>
      <w:marLeft w:val="0"/>
      <w:marRight w:val="0"/>
      <w:marTop w:val="0"/>
      <w:marBottom w:val="0"/>
      <w:divBdr>
        <w:top w:val="none" w:sz="0" w:space="0" w:color="auto"/>
        <w:left w:val="none" w:sz="0" w:space="0" w:color="auto"/>
        <w:bottom w:val="none" w:sz="0" w:space="0" w:color="auto"/>
        <w:right w:val="none" w:sz="0" w:space="0" w:color="auto"/>
      </w:divBdr>
    </w:div>
    <w:div w:id="197396894">
      <w:bodyDiv w:val="1"/>
      <w:marLeft w:val="0"/>
      <w:marRight w:val="0"/>
      <w:marTop w:val="0"/>
      <w:marBottom w:val="0"/>
      <w:divBdr>
        <w:top w:val="none" w:sz="0" w:space="0" w:color="auto"/>
        <w:left w:val="none" w:sz="0" w:space="0" w:color="auto"/>
        <w:bottom w:val="none" w:sz="0" w:space="0" w:color="auto"/>
        <w:right w:val="none" w:sz="0" w:space="0" w:color="auto"/>
      </w:divBdr>
    </w:div>
    <w:div w:id="410321312">
      <w:bodyDiv w:val="1"/>
      <w:marLeft w:val="0"/>
      <w:marRight w:val="0"/>
      <w:marTop w:val="0"/>
      <w:marBottom w:val="0"/>
      <w:divBdr>
        <w:top w:val="none" w:sz="0" w:space="0" w:color="auto"/>
        <w:left w:val="none" w:sz="0" w:space="0" w:color="auto"/>
        <w:bottom w:val="none" w:sz="0" w:space="0" w:color="auto"/>
        <w:right w:val="none" w:sz="0" w:space="0" w:color="auto"/>
      </w:divBdr>
    </w:div>
    <w:div w:id="470707729">
      <w:bodyDiv w:val="1"/>
      <w:marLeft w:val="0"/>
      <w:marRight w:val="0"/>
      <w:marTop w:val="0"/>
      <w:marBottom w:val="0"/>
      <w:divBdr>
        <w:top w:val="none" w:sz="0" w:space="0" w:color="auto"/>
        <w:left w:val="none" w:sz="0" w:space="0" w:color="auto"/>
        <w:bottom w:val="none" w:sz="0" w:space="0" w:color="auto"/>
        <w:right w:val="none" w:sz="0" w:space="0" w:color="auto"/>
      </w:divBdr>
    </w:div>
    <w:div w:id="545532957">
      <w:bodyDiv w:val="1"/>
      <w:marLeft w:val="0"/>
      <w:marRight w:val="0"/>
      <w:marTop w:val="0"/>
      <w:marBottom w:val="0"/>
      <w:divBdr>
        <w:top w:val="none" w:sz="0" w:space="0" w:color="auto"/>
        <w:left w:val="none" w:sz="0" w:space="0" w:color="auto"/>
        <w:bottom w:val="none" w:sz="0" w:space="0" w:color="auto"/>
        <w:right w:val="none" w:sz="0" w:space="0" w:color="auto"/>
      </w:divBdr>
    </w:div>
    <w:div w:id="599684279">
      <w:bodyDiv w:val="1"/>
      <w:marLeft w:val="0"/>
      <w:marRight w:val="0"/>
      <w:marTop w:val="0"/>
      <w:marBottom w:val="0"/>
      <w:divBdr>
        <w:top w:val="none" w:sz="0" w:space="0" w:color="auto"/>
        <w:left w:val="none" w:sz="0" w:space="0" w:color="auto"/>
        <w:bottom w:val="none" w:sz="0" w:space="0" w:color="auto"/>
        <w:right w:val="none" w:sz="0" w:space="0" w:color="auto"/>
      </w:divBdr>
    </w:div>
    <w:div w:id="684599568">
      <w:bodyDiv w:val="1"/>
      <w:marLeft w:val="0"/>
      <w:marRight w:val="0"/>
      <w:marTop w:val="0"/>
      <w:marBottom w:val="0"/>
      <w:divBdr>
        <w:top w:val="none" w:sz="0" w:space="0" w:color="auto"/>
        <w:left w:val="none" w:sz="0" w:space="0" w:color="auto"/>
        <w:bottom w:val="none" w:sz="0" w:space="0" w:color="auto"/>
        <w:right w:val="none" w:sz="0" w:space="0" w:color="auto"/>
      </w:divBdr>
    </w:div>
    <w:div w:id="878903904">
      <w:bodyDiv w:val="1"/>
      <w:marLeft w:val="0"/>
      <w:marRight w:val="0"/>
      <w:marTop w:val="0"/>
      <w:marBottom w:val="0"/>
      <w:divBdr>
        <w:top w:val="none" w:sz="0" w:space="0" w:color="auto"/>
        <w:left w:val="none" w:sz="0" w:space="0" w:color="auto"/>
        <w:bottom w:val="none" w:sz="0" w:space="0" w:color="auto"/>
        <w:right w:val="none" w:sz="0" w:space="0" w:color="auto"/>
      </w:divBdr>
    </w:div>
    <w:div w:id="927541760">
      <w:bodyDiv w:val="1"/>
      <w:marLeft w:val="0"/>
      <w:marRight w:val="0"/>
      <w:marTop w:val="0"/>
      <w:marBottom w:val="0"/>
      <w:divBdr>
        <w:top w:val="none" w:sz="0" w:space="0" w:color="auto"/>
        <w:left w:val="none" w:sz="0" w:space="0" w:color="auto"/>
        <w:bottom w:val="none" w:sz="0" w:space="0" w:color="auto"/>
        <w:right w:val="none" w:sz="0" w:space="0" w:color="auto"/>
      </w:divBdr>
    </w:div>
    <w:div w:id="1070931330">
      <w:bodyDiv w:val="1"/>
      <w:marLeft w:val="0"/>
      <w:marRight w:val="0"/>
      <w:marTop w:val="0"/>
      <w:marBottom w:val="0"/>
      <w:divBdr>
        <w:top w:val="none" w:sz="0" w:space="0" w:color="auto"/>
        <w:left w:val="none" w:sz="0" w:space="0" w:color="auto"/>
        <w:bottom w:val="none" w:sz="0" w:space="0" w:color="auto"/>
        <w:right w:val="none" w:sz="0" w:space="0" w:color="auto"/>
      </w:divBdr>
    </w:div>
    <w:div w:id="1179658660">
      <w:bodyDiv w:val="1"/>
      <w:marLeft w:val="0"/>
      <w:marRight w:val="0"/>
      <w:marTop w:val="0"/>
      <w:marBottom w:val="0"/>
      <w:divBdr>
        <w:top w:val="none" w:sz="0" w:space="0" w:color="auto"/>
        <w:left w:val="none" w:sz="0" w:space="0" w:color="auto"/>
        <w:bottom w:val="none" w:sz="0" w:space="0" w:color="auto"/>
        <w:right w:val="none" w:sz="0" w:space="0" w:color="auto"/>
      </w:divBdr>
    </w:div>
    <w:div w:id="1200555388">
      <w:bodyDiv w:val="1"/>
      <w:marLeft w:val="0"/>
      <w:marRight w:val="0"/>
      <w:marTop w:val="0"/>
      <w:marBottom w:val="0"/>
      <w:divBdr>
        <w:top w:val="none" w:sz="0" w:space="0" w:color="auto"/>
        <w:left w:val="none" w:sz="0" w:space="0" w:color="auto"/>
        <w:bottom w:val="none" w:sz="0" w:space="0" w:color="auto"/>
        <w:right w:val="none" w:sz="0" w:space="0" w:color="auto"/>
      </w:divBdr>
    </w:div>
    <w:div w:id="1391535734">
      <w:bodyDiv w:val="1"/>
      <w:marLeft w:val="0"/>
      <w:marRight w:val="0"/>
      <w:marTop w:val="0"/>
      <w:marBottom w:val="0"/>
      <w:divBdr>
        <w:top w:val="none" w:sz="0" w:space="0" w:color="auto"/>
        <w:left w:val="none" w:sz="0" w:space="0" w:color="auto"/>
        <w:bottom w:val="none" w:sz="0" w:space="0" w:color="auto"/>
        <w:right w:val="none" w:sz="0" w:space="0" w:color="auto"/>
      </w:divBdr>
    </w:div>
    <w:div w:id="1421639647">
      <w:bodyDiv w:val="1"/>
      <w:marLeft w:val="0"/>
      <w:marRight w:val="0"/>
      <w:marTop w:val="0"/>
      <w:marBottom w:val="0"/>
      <w:divBdr>
        <w:top w:val="none" w:sz="0" w:space="0" w:color="auto"/>
        <w:left w:val="none" w:sz="0" w:space="0" w:color="auto"/>
        <w:bottom w:val="none" w:sz="0" w:space="0" w:color="auto"/>
        <w:right w:val="none" w:sz="0" w:space="0" w:color="auto"/>
      </w:divBdr>
    </w:div>
    <w:div w:id="1428110912">
      <w:bodyDiv w:val="1"/>
      <w:marLeft w:val="0"/>
      <w:marRight w:val="0"/>
      <w:marTop w:val="0"/>
      <w:marBottom w:val="0"/>
      <w:divBdr>
        <w:top w:val="none" w:sz="0" w:space="0" w:color="auto"/>
        <w:left w:val="none" w:sz="0" w:space="0" w:color="auto"/>
        <w:bottom w:val="none" w:sz="0" w:space="0" w:color="auto"/>
        <w:right w:val="none" w:sz="0" w:space="0" w:color="auto"/>
      </w:divBdr>
    </w:div>
    <w:div w:id="1490825854">
      <w:bodyDiv w:val="1"/>
      <w:marLeft w:val="0"/>
      <w:marRight w:val="0"/>
      <w:marTop w:val="0"/>
      <w:marBottom w:val="0"/>
      <w:divBdr>
        <w:top w:val="none" w:sz="0" w:space="0" w:color="auto"/>
        <w:left w:val="none" w:sz="0" w:space="0" w:color="auto"/>
        <w:bottom w:val="none" w:sz="0" w:space="0" w:color="auto"/>
        <w:right w:val="none" w:sz="0" w:space="0" w:color="auto"/>
      </w:divBdr>
    </w:div>
    <w:div w:id="1491142246">
      <w:bodyDiv w:val="1"/>
      <w:marLeft w:val="0"/>
      <w:marRight w:val="0"/>
      <w:marTop w:val="0"/>
      <w:marBottom w:val="0"/>
      <w:divBdr>
        <w:top w:val="none" w:sz="0" w:space="0" w:color="auto"/>
        <w:left w:val="none" w:sz="0" w:space="0" w:color="auto"/>
        <w:bottom w:val="none" w:sz="0" w:space="0" w:color="auto"/>
        <w:right w:val="none" w:sz="0" w:space="0" w:color="auto"/>
      </w:divBdr>
    </w:div>
    <w:div w:id="1500343733">
      <w:bodyDiv w:val="1"/>
      <w:marLeft w:val="0"/>
      <w:marRight w:val="0"/>
      <w:marTop w:val="0"/>
      <w:marBottom w:val="0"/>
      <w:divBdr>
        <w:top w:val="none" w:sz="0" w:space="0" w:color="auto"/>
        <w:left w:val="none" w:sz="0" w:space="0" w:color="auto"/>
        <w:bottom w:val="none" w:sz="0" w:space="0" w:color="auto"/>
        <w:right w:val="none" w:sz="0" w:space="0" w:color="auto"/>
      </w:divBdr>
    </w:div>
    <w:div w:id="1505778907">
      <w:bodyDiv w:val="1"/>
      <w:marLeft w:val="0"/>
      <w:marRight w:val="0"/>
      <w:marTop w:val="0"/>
      <w:marBottom w:val="0"/>
      <w:divBdr>
        <w:top w:val="none" w:sz="0" w:space="0" w:color="auto"/>
        <w:left w:val="none" w:sz="0" w:space="0" w:color="auto"/>
        <w:bottom w:val="none" w:sz="0" w:space="0" w:color="auto"/>
        <w:right w:val="none" w:sz="0" w:space="0" w:color="auto"/>
      </w:divBdr>
    </w:div>
    <w:div w:id="1541430062">
      <w:bodyDiv w:val="1"/>
      <w:marLeft w:val="0"/>
      <w:marRight w:val="0"/>
      <w:marTop w:val="0"/>
      <w:marBottom w:val="0"/>
      <w:divBdr>
        <w:top w:val="none" w:sz="0" w:space="0" w:color="auto"/>
        <w:left w:val="none" w:sz="0" w:space="0" w:color="auto"/>
        <w:bottom w:val="none" w:sz="0" w:space="0" w:color="auto"/>
        <w:right w:val="none" w:sz="0" w:space="0" w:color="auto"/>
      </w:divBdr>
    </w:div>
    <w:div w:id="1820534793">
      <w:bodyDiv w:val="1"/>
      <w:marLeft w:val="0"/>
      <w:marRight w:val="0"/>
      <w:marTop w:val="0"/>
      <w:marBottom w:val="0"/>
      <w:divBdr>
        <w:top w:val="none" w:sz="0" w:space="0" w:color="auto"/>
        <w:left w:val="none" w:sz="0" w:space="0" w:color="auto"/>
        <w:bottom w:val="none" w:sz="0" w:space="0" w:color="auto"/>
        <w:right w:val="none" w:sz="0" w:space="0" w:color="auto"/>
      </w:divBdr>
    </w:div>
    <w:div w:id="1911497773">
      <w:bodyDiv w:val="1"/>
      <w:marLeft w:val="0"/>
      <w:marRight w:val="0"/>
      <w:marTop w:val="0"/>
      <w:marBottom w:val="0"/>
      <w:divBdr>
        <w:top w:val="none" w:sz="0" w:space="0" w:color="auto"/>
        <w:left w:val="none" w:sz="0" w:space="0" w:color="auto"/>
        <w:bottom w:val="none" w:sz="0" w:space="0" w:color="auto"/>
        <w:right w:val="none" w:sz="0" w:space="0" w:color="auto"/>
      </w:divBdr>
    </w:div>
    <w:div w:id="1991982516">
      <w:bodyDiv w:val="1"/>
      <w:marLeft w:val="0"/>
      <w:marRight w:val="0"/>
      <w:marTop w:val="0"/>
      <w:marBottom w:val="0"/>
      <w:divBdr>
        <w:top w:val="none" w:sz="0" w:space="0" w:color="auto"/>
        <w:left w:val="none" w:sz="0" w:space="0" w:color="auto"/>
        <w:bottom w:val="none" w:sz="0" w:space="0" w:color="auto"/>
        <w:right w:val="none" w:sz="0" w:space="0" w:color="auto"/>
      </w:divBdr>
    </w:div>
    <w:div w:id="2017993845">
      <w:bodyDiv w:val="1"/>
      <w:marLeft w:val="0"/>
      <w:marRight w:val="0"/>
      <w:marTop w:val="0"/>
      <w:marBottom w:val="0"/>
      <w:divBdr>
        <w:top w:val="none" w:sz="0" w:space="0" w:color="auto"/>
        <w:left w:val="none" w:sz="0" w:space="0" w:color="auto"/>
        <w:bottom w:val="none" w:sz="0" w:space="0" w:color="auto"/>
        <w:right w:val="none" w:sz="0" w:space="0" w:color="auto"/>
      </w:divBdr>
    </w:div>
    <w:div w:id="2080203764">
      <w:bodyDiv w:val="1"/>
      <w:marLeft w:val="0"/>
      <w:marRight w:val="0"/>
      <w:marTop w:val="0"/>
      <w:marBottom w:val="0"/>
      <w:divBdr>
        <w:top w:val="none" w:sz="0" w:space="0" w:color="auto"/>
        <w:left w:val="none" w:sz="0" w:space="0" w:color="auto"/>
        <w:bottom w:val="none" w:sz="0" w:space="0" w:color="auto"/>
        <w:right w:val="none" w:sz="0" w:space="0" w:color="auto"/>
      </w:divBdr>
    </w:div>
    <w:div w:id="2122843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86284B-ECA6-462E-BE9D-10E73E89D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Pages>
  <Words>1756</Words>
  <Characters>10014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21</cp:revision>
  <dcterms:created xsi:type="dcterms:W3CDTF">2025-03-18T01:34:00Z</dcterms:created>
  <dcterms:modified xsi:type="dcterms:W3CDTF">2026-04-02T01:38:00Z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54B3AEC1F13341DBAFD351D9CC6C1987_13</vt:lpwstr>
  </property>
</Properties>
</file>