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47975" w14:textId="75EE7D4E" w:rsidR="006A0F01" w:rsidRPr="007B0886" w:rsidRDefault="007B0886">
      <w:pPr>
        <w:pStyle w:val="Heading1"/>
        <w:tabs>
          <w:tab w:val="left" w:pos="400"/>
        </w:tabs>
        <w:spacing w:before="100" w:after="100"/>
        <w:jc w:val="center"/>
        <w:rPr>
          <w:rFonts w:ascii="Arial Black" w:hAnsi="Arial Black" w:cs="Impact" w:hint="default"/>
          <w:color w:val="000000" w:themeColor="text1"/>
          <w:szCs w:val="96"/>
        </w:rPr>
      </w:pPr>
      <w:r w:rsidRPr="007B0886">
        <w:rPr>
          <w:rStyle w:val="Strong"/>
          <w:rFonts w:ascii="Arial Black" w:hAnsi="Arial Black" w:cs="Impact" w:hint="default"/>
          <w:b/>
          <w:bCs/>
          <w:color w:val="000000" w:themeColor="text1"/>
          <w:szCs w:val="96"/>
        </w:rPr>
        <w:t>William And</w:t>
      </w:r>
      <w:r w:rsidR="002765A3">
        <w:rPr>
          <w:rStyle w:val="Strong"/>
          <w:rFonts w:ascii="Arial Black" w:hAnsi="Arial Black" w:cs="Impact" w:hint="default"/>
          <w:b/>
          <w:bCs/>
          <w:color w:val="000000" w:themeColor="text1"/>
          <w:szCs w:val="96"/>
        </w:rPr>
        <w:t>er</w:t>
      </w:r>
      <w:r w:rsidRPr="007B0886">
        <w:rPr>
          <w:rStyle w:val="Strong"/>
          <w:rFonts w:ascii="Arial Black" w:hAnsi="Arial Black" w:cs="Impact" w:hint="default"/>
          <w:b/>
          <w:bCs/>
          <w:color w:val="000000" w:themeColor="text1"/>
          <w:szCs w:val="96"/>
        </w:rPr>
        <w:t>son</w:t>
      </w:r>
    </w:p>
    <w:p w14:paraId="6C67522A" w14:textId="7B81312D" w:rsidR="006A0F01" w:rsidRPr="007B0886" w:rsidRDefault="007A047F">
      <w:pPr>
        <w:pStyle w:val="NormalWeb"/>
        <w:spacing w:beforeAutospacing="0" w:afterAutospacing="0"/>
        <w:jc w:val="center"/>
        <w:rPr>
          <w:rStyle w:val="Strong"/>
          <w:color w:val="000000" w:themeColor="text1"/>
        </w:rPr>
      </w:pPr>
      <w:r>
        <w:rPr>
          <w:rStyle w:val="Strong"/>
          <w:color w:val="000000" w:themeColor="text1"/>
        </w:rPr>
        <w:t>Senior Software Engineer</w:t>
      </w:r>
    </w:p>
    <w:tbl>
      <w:tblPr>
        <w:tblStyle w:val="LightShading"/>
        <w:tblW w:w="0" w:type="auto"/>
        <w:tblLook w:val="04A0" w:firstRow="1" w:lastRow="0" w:firstColumn="1" w:lastColumn="0" w:noHBand="0" w:noVBand="1"/>
      </w:tblPr>
      <w:tblGrid>
        <w:gridCol w:w="10580"/>
      </w:tblGrid>
      <w:tr w:rsidR="006A0F01" w14:paraId="042057BE" w14:textId="77777777" w:rsidTr="006A0F01">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0580" w:type="dxa"/>
            <w:vAlign w:val="center"/>
          </w:tcPr>
          <w:p w14:paraId="2A9FBF94" w14:textId="6FD121EA" w:rsidR="006A0F01" w:rsidRDefault="007B0886" w:rsidP="007B0886">
            <w:pPr>
              <w:pStyle w:val="NormalWeb"/>
              <w:spacing w:beforeAutospacing="0" w:afterAutospacing="0"/>
              <w:jc w:val="center"/>
              <w:rPr>
                <w:b w:val="0"/>
                <w:bCs w:val="0"/>
                <w:color w:val="000000"/>
              </w:rPr>
            </w:pPr>
            <w:r w:rsidRPr="007B0886">
              <w:rPr>
                <w:color w:val="000000"/>
              </w:rPr>
              <w:t xml:space="preserve">Seminole, FL </w:t>
            </w:r>
            <w:r w:rsidR="00663979">
              <w:rPr>
                <w:color w:val="000000"/>
              </w:rPr>
              <w:t xml:space="preserve"> |</w:t>
            </w:r>
            <w:r w:rsidR="00904AA2">
              <w:rPr>
                <w:color w:val="000000"/>
              </w:rPr>
              <w:t xml:space="preserve"> </w:t>
            </w:r>
            <w:r w:rsidR="00904AA2" w:rsidRPr="00904AA2">
              <w:rPr>
                <w:color w:val="000000"/>
              </w:rPr>
              <w:t>williamandresondev@outlook.com</w:t>
            </w:r>
            <w:r w:rsidR="00663979">
              <w:rPr>
                <w:color w:val="000000"/>
              </w:rPr>
              <w:t xml:space="preserve"> |</w:t>
            </w:r>
            <w:r w:rsidR="00904AA2">
              <w:rPr>
                <w:color w:val="000000"/>
              </w:rPr>
              <w:t xml:space="preserve"> </w:t>
            </w:r>
            <w:r w:rsidR="00904AA2" w:rsidRPr="00904AA2">
              <w:rPr>
                <w:color w:val="000000"/>
              </w:rPr>
              <w:t>+1 (407) 801-1287</w:t>
            </w:r>
            <w:r w:rsidR="00663979">
              <w:rPr>
                <w:color w:val="000000"/>
              </w:rPr>
              <w:t xml:space="preserve"> | </w:t>
            </w:r>
            <w:r w:rsidR="00904AA2" w:rsidRPr="00904AA2">
              <w:rPr>
                <w:color w:val="000000"/>
              </w:rPr>
              <w:t>https://www.linkedin.com/in/william-andreson-39b88b3aa</w:t>
            </w:r>
          </w:p>
        </w:tc>
      </w:tr>
    </w:tbl>
    <w:p w14:paraId="40C4DC76" w14:textId="77777777" w:rsidR="006A0F01" w:rsidRDefault="006A0F01">
      <w:pPr>
        <w:jc w:val="center"/>
        <w:rPr>
          <w:rFonts w:ascii="Times New Roman" w:hAnsi="Times New Roman" w:cs="Times New Roman"/>
        </w:rPr>
      </w:pPr>
    </w:p>
    <w:p w14:paraId="06CFB6AA" w14:textId="77777777" w:rsidR="006A0F01" w:rsidRDefault="00663979">
      <w:pPr>
        <w:pStyle w:val="Heading2"/>
        <w:pBdr>
          <w:bottom w:val="single" w:sz="4" w:space="1" w:color="auto"/>
        </w:pBdr>
        <w:tabs>
          <w:tab w:val="left" w:pos="600"/>
        </w:tabs>
        <w:spacing w:before="240"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Professional Summary</w:t>
      </w:r>
    </w:p>
    <w:p w14:paraId="2A21B997" w14:textId="42705DBC" w:rsidR="006A0F01" w:rsidRPr="00FA4A30" w:rsidRDefault="00FA4A30" w:rsidP="005E34C1">
      <w:pPr>
        <w:jc w:val="both"/>
        <w:rPr>
          <w:rFonts w:ascii="Times New Roman" w:hAnsi="Times New Roman" w:cs="Times New Roman"/>
          <w:sz w:val="96"/>
        </w:rPr>
      </w:pPr>
      <w:r w:rsidRPr="00FA4A30">
        <w:rPr>
          <w:rFonts w:ascii="Times New Roman" w:hAnsi="Times New Roman" w:cs="Times New Roman"/>
          <w:sz w:val="24"/>
        </w:rPr>
        <w:t xml:space="preserve">Senior Software Engineer with 10+ years of experience building </w:t>
      </w:r>
      <w:r w:rsidRPr="00FA4A30">
        <w:rPr>
          <w:rStyle w:val="Strong"/>
          <w:rFonts w:ascii="Times New Roman" w:hAnsi="Times New Roman" w:cs="Times New Roman"/>
          <w:sz w:val="24"/>
        </w:rPr>
        <w:t>Python</w:t>
      </w:r>
      <w:r w:rsidRPr="00FA4A30">
        <w:rPr>
          <w:rFonts w:ascii="Times New Roman" w:hAnsi="Times New Roman" w:cs="Times New Roman"/>
          <w:sz w:val="24"/>
        </w:rPr>
        <w:t xml:space="preserve"> and </w:t>
      </w:r>
      <w:r w:rsidRPr="00FA4A30">
        <w:rPr>
          <w:rStyle w:val="Strong"/>
          <w:rFonts w:ascii="Times New Roman" w:hAnsi="Times New Roman" w:cs="Times New Roman"/>
          <w:sz w:val="24"/>
        </w:rPr>
        <w:t>Vue.js</w:t>
      </w:r>
      <w:r w:rsidRPr="00FA4A30">
        <w:rPr>
          <w:rFonts w:ascii="Times New Roman" w:hAnsi="Times New Roman" w:cs="Times New Roman"/>
          <w:sz w:val="24"/>
        </w:rPr>
        <w:t xml:space="preserve"> solutions across </w:t>
      </w:r>
      <w:r w:rsidRPr="00FA4A30">
        <w:rPr>
          <w:rStyle w:val="Strong"/>
          <w:rFonts w:ascii="Times New Roman" w:hAnsi="Times New Roman" w:cs="Times New Roman"/>
          <w:sz w:val="24"/>
        </w:rPr>
        <w:t>SaaS, cloud platforms, internal business systems, and data-driven web products</w:t>
      </w:r>
      <w:r w:rsidRPr="00FA4A30">
        <w:rPr>
          <w:rFonts w:ascii="Times New Roman" w:hAnsi="Times New Roman" w:cs="Times New Roman"/>
          <w:sz w:val="24"/>
        </w:rPr>
        <w:t xml:space="preserve">, combining backend reliability with responsive frontend delivery using </w:t>
      </w:r>
      <w:r w:rsidRPr="00FA4A30">
        <w:rPr>
          <w:rStyle w:val="Strong"/>
          <w:rFonts w:ascii="Times New Roman" w:hAnsi="Times New Roman" w:cs="Times New Roman"/>
          <w:sz w:val="24"/>
        </w:rPr>
        <w:t>Python 2.7–3.12</w:t>
      </w:r>
      <w:r w:rsidRPr="00FA4A30">
        <w:rPr>
          <w:rFonts w:ascii="Times New Roman" w:hAnsi="Times New Roman" w:cs="Times New Roman"/>
          <w:sz w:val="24"/>
        </w:rPr>
        <w:t xml:space="preserve">, </w:t>
      </w:r>
      <w:r w:rsidRPr="00FA4A30">
        <w:rPr>
          <w:rStyle w:val="Strong"/>
          <w:rFonts w:ascii="Times New Roman" w:hAnsi="Times New Roman" w:cs="Times New Roman"/>
          <w:sz w:val="24"/>
        </w:rPr>
        <w:t>Django 1.11–4.x</w:t>
      </w:r>
      <w:r w:rsidRPr="00FA4A30">
        <w:rPr>
          <w:rFonts w:ascii="Times New Roman" w:hAnsi="Times New Roman" w:cs="Times New Roman"/>
          <w:sz w:val="24"/>
        </w:rPr>
        <w:t xml:space="preserve">, </w:t>
      </w:r>
      <w:r w:rsidRPr="00FA4A30">
        <w:rPr>
          <w:rStyle w:val="Strong"/>
          <w:rFonts w:ascii="Times New Roman" w:hAnsi="Times New Roman" w:cs="Times New Roman"/>
          <w:sz w:val="24"/>
        </w:rPr>
        <w:t>Flask 1.x–3.x</w:t>
      </w:r>
      <w:r w:rsidRPr="00FA4A30">
        <w:rPr>
          <w:rFonts w:ascii="Times New Roman" w:hAnsi="Times New Roman" w:cs="Times New Roman"/>
          <w:sz w:val="24"/>
        </w:rPr>
        <w:t xml:space="preserve">, </w:t>
      </w:r>
      <w:proofErr w:type="spellStart"/>
      <w:r w:rsidRPr="00FA4A30">
        <w:rPr>
          <w:rStyle w:val="Strong"/>
          <w:rFonts w:ascii="Times New Roman" w:hAnsi="Times New Roman" w:cs="Times New Roman"/>
          <w:sz w:val="24"/>
        </w:rPr>
        <w:t>FastAPI</w:t>
      </w:r>
      <w:proofErr w:type="spellEnd"/>
      <w:r w:rsidRPr="00FA4A30">
        <w:rPr>
          <w:rStyle w:val="Strong"/>
          <w:rFonts w:ascii="Times New Roman" w:hAnsi="Times New Roman" w:cs="Times New Roman"/>
          <w:sz w:val="24"/>
        </w:rPr>
        <w:t xml:space="preserve"> 0.9x–0.11x</w:t>
      </w:r>
      <w:r w:rsidRPr="00FA4A30">
        <w:rPr>
          <w:rFonts w:ascii="Times New Roman" w:hAnsi="Times New Roman" w:cs="Times New Roman"/>
          <w:sz w:val="24"/>
        </w:rPr>
        <w:t xml:space="preserve">, and </w:t>
      </w:r>
      <w:r w:rsidRPr="00FA4A30">
        <w:rPr>
          <w:rStyle w:val="Strong"/>
          <w:rFonts w:ascii="Times New Roman" w:hAnsi="Times New Roman" w:cs="Times New Roman"/>
          <w:sz w:val="24"/>
        </w:rPr>
        <w:t>Vue.js 2.x–3.x</w:t>
      </w:r>
      <w:r w:rsidRPr="00FA4A30">
        <w:rPr>
          <w:rFonts w:ascii="Times New Roman" w:hAnsi="Times New Roman" w:cs="Times New Roman"/>
          <w:sz w:val="24"/>
        </w:rPr>
        <w:t>. Known for solving production defects, modernizing legacy modules, improving API and UI performance, leading framework upgrades, and shipping secure features that reduced manual effort, improved release quality, and strengthened platform stability in fast-moving engineering environments.</w:t>
      </w:r>
    </w:p>
    <w:p w14:paraId="1B41E59E"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Technical Skills</w:t>
      </w:r>
    </w:p>
    <w:p w14:paraId="476575A6" w14:textId="77777777" w:rsidR="00FA4A30" w:rsidRPr="00FA4A30" w:rsidRDefault="00FA4A30" w:rsidP="00FA4A30">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b/>
          <w:bCs/>
          <w:sz w:val="24"/>
          <w:szCs w:val="24"/>
          <w:lang w:eastAsia="en-US"/>
        </w:rPr>
        <w:t>Frontend:</w:t>
      </w:r>
      <w:r w:rsidRPr="00FA4A30">
        <w:rPr>
          <w:rFonts w:ascii="Times New Roman" w:eastAsia="Times New Roman" w:hAnsi="Times New Roman" w:cs="Times New Roman"/>
          <w:sz w:val="24"/>
          <w:szCs w:val="24"/>
          <w:lang w:eastAsia="en-US"/>
        </w:rPr>
        <w:t xml:space="preserve"> </w:t>
      </w:r>
      <w:r w:rsidRPr="00FA4A30">
        <w:rPr>
          <w:rFonts w:ascii="Times New Roman" w:eastAsia="Times New Roman" w:hAnsi="Times New Roman" w:cs="Times New Roman"/>
          <w:b/>
          <w:bCs/>
          <w:sz w:val="24"/>
          <w:szCs w:val="24"/>
          <w:lang w:eastAsia="en-US"/>
        </w:rPr>
        <w:t>Vue.js 2.x–3.x</w:t>
      </w:r>
      <w:r w:rsidRPr="00FA4A30">
        <w:rPr>
          <w:rFonts w:ascii="Times New Roman" w:eastAsia="Times New Roman" w:hAnsi="Times New Roman" w:cs="Times New Roman"/>
          <w:sz w:val="24"/>
          <w:szCs w:val="24"/>
          <w:lang w:eastAsia="en-US"/>
        </w:rPr>
        <w:t xml:space="preserve">, </w:t>
      </w:r>
      <w:r w:rsidRPr="00FA4A30">
        <w:rPr>
          <w:rFonts w:ascii="Times New Roman" w:eastAsia="Times New Roman" w:hAnsi="Times New Roman" w:cs="Times New Roman"/>
          <w:b/>
          <w:bCs/>
          <w:sz w:val="24"/>
          <w:szCs w:val="24"/>
          <w:lang w:eastAsia="en-US"/>
        </w:rPr>
        <w:t>JavaScript</w:t>
      </w:r>
      <w:r w:rsidRPr="00FA4A30">
        <w:rPr>
          <w:rFonts w:ascii="Times New Roman" w:eastAsia="Times New Roman" w:hAnsi="Times New Roman" w:cs="Times New Roman"/>
          <w:sz w:val="24"/>
          <w:szCs w:val="24"/>
          <w:lang w:eastAsia="en-US"/>
        </w:rPr>
        <w:t xml:space="preserve">, </w:t>
      </w:r>
      <w:proofErr w:type="spellStart"/>
      <w:r w:rsidRPr="00FA4A30">
        <w:rPr>
          <w:rFonts w:ascii="Times New Roman" w:eastAsia="Times New Roman" w:hAnsi="Times New Roman" w:cs="Times New Roman"/>
          <w:b/>
          <w:bCs/>
          <w:sz w:val="24"/>
          <w:szCs w:val="24"/>
          <w:lang w:eastAsia="en-US"/>
        </w:rPr>
        <w:t>TypeScript</w:t>
      </w:r>
      <w:proofErr w:type="spellEnd"/>
      <w:r w:rsidRPr="00FA4A30">
        <w:rPr>
          <w:rFonts w:ascii="Times New Roman" w:eastAsia="Times New Roman" w:hAnsi="Times New Roman" w:cs="Times New Roman"/>
          <w:sz w:val="24"/>
          <w:szCs w:val="24"/>
          <w:lang w:eastAsia="en-US"/>
        </w:rPr>
        <w:t xml:space="preserve">, </w:t>
      </w:r>
      <w:r w:rsidRPr="00FA4A30">
        <w:rPr>
          <w:rFonts w:ascii="Times New Roman" w:eastAsia="Times New Roman" w:hAnsi="Times New Roman" w:cs="Times New Roman"/>
          <w:b/>
          <w:bCs/>
          <w:sz w:val="24"/>
          <w:szCs w:val="24"/>
          <w:lang w:eastAsia="en-US"/>
        </w:rPr>
        <w:t>Nuxt.js</w:t>
      </w:r>
      <w:r w:rsidRPr="00FA4A30">
        <w:rPr>
          <w:rFonts w:ascii="Times New Roman" w:eastAsia="Times New Roman" w:hAnsi="Times New Roman" w:cs="Times New Roman"/>
          <w:sz w:val="24"/>
          <w:szCs w:val="24"/>
          <w:lang w:eastAsia="en-US"/>
        </w:rPr>
        <w:t xml:space="preserve">, HTML5, CSS3, SCSS, </w:t>
      </w:r>
      <w:proofErr w:type="spellStart"/>
      <w:r w:rsidRPr="00FA4A30">
        <w:rPr>
          <w:rFonts w:ascii="Times New Roman" w:eastAsia="Times New Roman" w:hAnsi="Times New Roman" w:cs="Times New Roman"/>
          <w:sz w:val="24"/>
          <w:szCs w:val="24"/>
          <w:lang w:eastAsia="en-US"/>
        </w:rPr>
        <w:t>Vuetify</w:t>
      </w:r>
      <w:proofErr w:type="spellEnd"/>
      <w:r w:rsidRPr="00FA4A30">
        <w:rPr>
          <w:rFonts w:ascii="Times New Roman" w:eastAsia="Times New Roman" w:hAnsi="Times New Roman" w:cs="Times New Roman"/>
          <w:sz w:val="24"/>
          <w:szCs w:val="24"/>
          <w:lang w:eastAsia="en-US"/>
        </w:rPr>
        <w:t xml:space="preserve">, </w:t>
      </w:r>
      <w:proofErr w:type="spellStart"/>
      <w:r w:rsidRPr="00FA4A30">
        <w:rPr>
          <w:rFonts w:ascii="Times New Roman" w:eastAsia="Times New Roman" w:hAnsi="Times New Roman" w:cs="Times New Roman"/>
          <w:sz w:val="24"/>
          <w:szCs w:val="24"/>
          <w:lang w:eastAsia="en-US"/>
        </w:rPr>
        <w:t>Pinia</w:t>
      </w:r>
      <w:proofErr w:type="spellEnd"/>
      <w:r w:rsidRPr="00FA4A30">
        <w:rPr>
          <w:rFonts w:ascii="Times New Roman" w:eastAsia="Times New Roman" w:hAnsi="Times New Roman" w:cs="Times New Roman"/>
          <w:sz w:val="24"/>
          <w:szCs w:val="24"/>
          <w:lang w:eastAsia="en-US"/>
        </w:rPr>
        <w:t xml:space="preserve">, </w:t>
      </w:r>
      <w:proofErr w:type="spellStart"/>
      <w:r w:rsidRPr="00FA4A30">
        <w:rPr>
          <w:rFonts w:ascii="Times New Roman" w:eastAsia="Times New Roman" w:hAnsi="Times New Roman" w:cs="Times New Roman"/>
          <w:sz w:val="24"/>
          <w:szCs w:val="24"/>
          <w:lang w:eastAsia="en-US"/>
        </w:rPr>
        <w:t>Vuex</w:t>
      </w:r>
      <w:proofErr w:type="spellEnd"/>
      <w:r w:rsidRPr="00FA4A30">
        <w:rPr>
          <w:rFonts w:ascii="Times New Roman" w:eastAsia="Times New Roman" w:hAnsi="Times New Roman" w:cs="Times New Roman"/>
          <w:sz w:val="24"/>
          <w:szCs w:val="24"/>
          <w:lang w:eastAsia="en-US"/>
        </w:rPr>
        <w:t xml:space="preserve">, Responsive UI, Component Design, </w:t>
      </w:r>
      <w:proofErr w:type="spellStart"/>
      <w:r w:rsidRPr="00FA4A30">
        <w:rPr>
          <w:rFonts w:ascii="Times New Roman" w:eastAsia="Times New Roman" w:hAnsi="Times New Roman" w:cs="Times New Roman"/>
          <w:sz w:val="24"/>
          <w:szCs w:val="24"/>
          <w:lang w:eastAsia="en-US"/>
        </w:rPr>
        <w:t>Axios</w:t>
      </w:r>
      <w:proofErr w:type="spellEnd"/>
    </w:p>
    <w:p w14:paraId="1A5F4064" w14:textId="77777777" w:rsidR="00FA4A30" w:rsidRPr="00FA4A30" w:rsidRDefault="00FA4A30" w:rsidP="00FA4A30">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b/>
          <w:bCs/>
          <w:sz w:val="24"/>
          <w:szCs w:val="24"/>
          <w:lang w:eastAsia="en-US"/>
        </w:rPr>
        <w:t>Backend &amp; APIs:</w:t>
      </w:r>
      <w:r w:rsidRPr="00FA4A30">
        <w:rPr>
          <w:rFonts w:ascii="Times New Roman" w:eastAsia="Times New Roman" w:hAnsi="Times New Roman" w:cs="Times New Roman"/>
          <w:sz w:val="24"/>
          <w:szCs w:val="24"/>
          <w:lang w:eastAsia="en-US"/>
        </w:rPr>
        <w:t xml:space="preserve"> </w:t>
      </w:r>
      <w:r w:rsidRPr="00FA4A30">
        <w:rPr>
          <w:rFonts w:ascii="Times New Roman" w:eastAsia="Times New Roman" w:hAnsi="Times New Roman" w:cs="Times New Roman"/>
          <w:b/>
          <w:bCs/>
          <w:sz w:val="24"/>
          <w:szCs w:val="24"/>
          <w:lang w:eastAsia="en-US"/>
        </w:rPr>
        <w:t>Python 2.7–3.12</w:t>
      </w:r>
      <w:r w:rsidRPr="00FA4A30">
        <w:rPr>
          <w:rFonts w:ascii="Times New Roman" w:eastAsia="Times New Roman" w:hAnsi="Times New Roman" w:cs="Times New Roman"/>
          <w:sz w:val="24"/>
          <w:szCs w:val="24"/>
          <w:lang w:eastAsia="en-US"/>
        </w:rPr>
        <w:t xml:space="preserve">, </w:t>
      </w:r>
      <w:r w:rsidRPr="00FA4A30">
        <w:rPr>
          <w:rFonts w:ascii="Times New Roman" w:eastAsia="Times New Roman" w:hAnsi="Times New Roman" w:cs="Times New Roman"/>
          <w:b/>
          <w:bCs/>
          <w:sz w:val="24"/>
          <w:szCs w:val="24"/>
          <w:lang w:eastAsia="en-US"/>
        </w:rPr>
        <w:t>Django 1.11–4.x</w:t>
      </w:r>
      <w:r w:rsidRPr="00FA4A30">
        <w:rPr>
          <w:rFonts w:ascii="Times New Roman" w:eastAsia="Times New Roman" w:hAnsi="Times New Roman" w:cs="Times New Roman"/>
          <w:sz w:val="24"/>
          <w:szCs w:val="24"/>
          <w:lang w:eastAsia="en-US"/>
        </w:rPr>
        <w:t xml:space="preserve">, </w:t>
      </w:r>
      <w:r w:rsidRPr="00FA4A30">
        <w:rPr>
          <w:rFonts w:ascii="Times New Roman" w:eastAsia="Times New Roman" w:hAnsi="Times New Roman" w:cs="Times New Roman"/>
          <w:b/>
          <w:bCs/>
          <w:sz w:val="24"/>
          <w:szCs w:val="24"/>
          <w:lang w:eastAsia="en-US"/>
        </w:rPr>
        <w:t>Flask 1.x–3.x</w:t>
      </w:r>
      <w:r w:rsidRPr="00FA4A30">
        <w:rPr>
          <w:rFonts w:ascii="Times New Roman" w:eastAsia="Times New Roman" w:hAnsi="Times New Roman" w:cs="Times New Roman"/>
          <w:sz w:val="24"/>
          <w:szCs w:val="24"/>
          <w:lang w:eastAsia="en-US"/>
        </w:rPr>
        <w:t xml:space="preserve">, </w:t>
      </w:r>
      <w:proofErr w:type="spellStart"/>
      <w:r w:rsidRPr="00FA4A30">
        <w:rPr>
          <w:rFonts w:ascii="Times New Roman" w:eastAsia="Times New Roman" w:hAnsi="Times New Roman" w:cs="Times New Roman"/>
          <w:b/>
          <w:bCs/>
          <w:sz w:val="24"/>
          <w:szCs w:val="24"/>
          <w:lang w:eastAsia="en-US"/>
        </w:rPr>
        <w:t>FastAPI</w:t>
      </w:r>
      <w:proofErr w:type="spellEnd"/>
      <w:r w:rsidRPr="00FA4A30">
        <w:rPr>
          <w:rFonts w:ascii="Times New Roman" w:eastAsia="Times New Roman" w:hAnsi="Times New Roman" w:cs="Times New Roman"/>
          <w:b/>
          <w:bCs/>
          <w:sz w:val="24"/>
          <w:szCs w:val="24"/>
          <w:lang w:eastAsia="en-US"/>
        </w:rPr>
        <w:t xml:space="preserve"> 0.9x–0.11x</w:t>
      </w:r>
      <w:r w:rsidRPr="00FA4A30">
        <w:rPr>
          <w:rFonts w:ascii="Times New Roman" w:eastAsia="Times New Roman" w:hAnsi="Times New Roman" w:cs="Times New Roman"/>
          <w:sz w:val="24"/>
          <w:szCs w:val="24"/>
          <w:lang w:eastAsia="en-US"/>
        </w:rPr>
        <w:t xml:space="preserve">, Django REST Framework, REST APIs, </w:t>
      </w:r>
      <w:proofErr w:type="spellStart"/>
      <w:r w:rsidRPr="00FA4A30">
        <w:rPr>
          <w:rFonts w:ascii="Times New Roman" w:eastAsia="Times New Roman" w:hAnsi="Times New Roman" w:cs="Times New Roman"/>
          <w:sz w:val="24"/>
          <w:szCs w:val="24"/>
          <w:lang w:eastAsia="en-US"/>
        </w:rPr>
        <w:t>GraphQL</w:t>
      </w:r>
      <w:proofErr w:type="spellEnd"/>
      <w:r w:rsidRPr="00FA4A30">
        <w:rPr>
          <w:rFonts w:ascii="Times New Roman" w:eastAsia="Times New Roman" w:hAnsi="Times New Roman" w:cs="Times New Roman"/>
          <w:sz w:val="24"/>
          <w:szCs w:val="24"/>
          <w:lang w:eastAsia="en-US"/>
        </w:rPr>
        <w:t xml:space="preserve"> basics, Celery, </w:t>
      </w:r>
      <w:proofErr w:type="spellStart"/>
      <w:r w:rsidRPr="00FA4A30">
        <w:rPr>
          <w:rFonts w:ascii="Times New Roman" w:eastAsia="Times New Roman" w:hAnsi="Times New Roman" w:cs="Times New Roman"/>
          <w:sz w:val="24"/>
          <w:szCs w:val="24"/>
          <w:lang w:eastAsia="en-US"/>
        </w:rPr>
        <w:t>SQLAlchemy</w:t>
      </w:r>
      <w:proofErr w:type="spellEnd"/>
      <w:r w:rsidRPr="00FA4A30">
        <w:rPr>
          <w:rFonts w:ascii="Times New Roman" w:eastAsia="Times New Roman" w:hAnsi="Times New Roman" w:cs="Times New Roman"/>
          <w:sz w:val="24"/>
          <w:szCs w:val="24"/>
          <w:lang w:eastAsia="en-US"/>
        </w:rPr>
        <w:t xml:space="preserve">, </w:t>
      </w:r>
      <w:proofErr w:type="spellStart"/>
      <w:r w:rsidRPr="00FA4A30">
        <w:rPr>
          <w:rFonts w:ascii="Times New Roman" w:eastAsia="Times New Roman" w:hAnsi="Times New Roman" w:cs="Times New Roman"/>
          <w:sz w:val="24"/>
          <w:szCs w:val="24"/>
          <w:lang w:eastAsia="en-US"/>
        </w:rPr>
        <w:t>Pydantic</w:t>
      </w:r>
      <w:proofErr w:type="spellEnd"/>
      <w:r w:rsidRPr="00FA4A30">
        <w:rPr>
          <w:rFonts w:ascii="Times New Roman" w:eastAsia="Times New Roman" w:hAnsi="Times New Roman" w:cs="Times New Roman"/>
          <w:sz w:val="24"/>
          <w:szCs w:val="24"/>
          <w:lang w:eastAsia="en-US"/>
        </w:rPr>
        <w:t>, JWT, OAuth2, RBAC</w:t>
      </w:r>
    </w:p>
    <w:p w14:paraId="5336030F" w14:textId="77777777" w:rsidR="00FA4A30" w:rsidRPr="00FA4A30" w:rsidRDefault="00FA4A30" w:rsidP="00FA4A30">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b/>
          <w:bCs/>
          <w:sz w:val="24"/>
          <w:szCs w:val="24"/>
          <w:lang w:eastAsia="en-US"/>
        </w:rPr>
        <w:t>Data, Messaging &amp; Search:</w:t>
      </w:r>
      <w:r w:rsidRPr="00FA4A30">
        <w:rPr>
          <w:rFonts w:ascii="Times New Roman" w:eastAsia="Times New Roman" w:hAnsi="Times New Roman" w:cs="Times New Roman"/>
          <w:sz w:val="24"/>
          <w:szCs w:val="24"/>
          <w:lang w:eastAsia="en-US"/>
        </w:rPr>
        <w:t xml:space="preserve"> PostgreSQL, MySQL, SQL Server, </w:t>
      </w:r>
      <w:proofErr w:type="spellStart"/>
      <w:r w:rsidRPr="00FA4A30">
        <w:rPr>
          <w:rFonts w:ascii="Times New Roman" w:eastAsia="Times New Roman" w:hAnsi="Times New Roman" w:cs="Times New Roman"/>
          <w:sz w:val="24"/>
          <w:szCs w:val="24"/>
          <w:lang w:eastAsia="en-US"/>
        </w:rPr>
        <w:t>Redis</w:t>
      </w:r>
      <w:proofErr w:type="spellEnd"/>
      <w:r w:rsidRPr="00FA4A30">
        <w:rPr>
          <w:rFonts w:ascii="Times New Roman" w:eastAsia="Times New Roman" w:hAnsi="Times New Roman" w:cs="Times New Roman"/>
          <w:sz w:val="24"/>
          <w:szCs w:val="24"/>
          <w:lang w:eastAsia="en-US"/>
        </w:rPr>
        <w:t xml:space="preserve">, MongoDB, </w:t>
      </w:r>
      <w:proofErr w:type="spellStart"/>
      <w:r w:rsidRPr="00FA4A30">
        <w:rPr>
          <w:rFonts w:ascii="Times New Roman" w:eastAsia="Times New Roman" w:hAnsi="Times New Roman" w:cs="Times New Roman"/>
          <w:sz w:val="24"/>
          <w:szCs w:val="24"/>
          <w:lang w:eastAsia="en-US"/>
        </w:rPr>
        <w:t>RabbitMQ</w:t>
      </w:r>
      <w:proofErr w:type="spellEnd"/>
      <w:r w:rsidRPr="00FA4A30">
        <w:rPr>
          <w:rFonts w:ascii="Times New Roman" w:eastAsia="Times New Roman" w:hAnsi="Times New Roman" w:cs="Times New Roman"/>
          <w:sz w:val="24"/>
          <w:szCs w:val="24"/>
          <w:lang w:eastAsia="en-US"/>
        </w:rPr>
        <w:t xml:space="preserve">, Kafka, </w:t>
      </w:r>
      <w:proofErr w:type="spellStart"/>
      <w:r w:rsidRPr="00FA4A30">
        <w:rPr>
          <w:rFonts w:ascii="Times New Roman" w:eastAsia="Times New Roman" w:hAnsi="Times New Roman" w:cs="Times New Roman"/>
          <w:sz w:val="24"/>
          <w:szCs w:val="24"/>
          <w:lang w:eastAsia="en-US"/>
        </w:rPr>
        <w:t>Elasticsearch</w:t>
      </w:r>
      <w:proofErr w:type="spellEnd"/>
      <w:r w:rsidRPr="00FA4A30">
        <w:rPr>
          <w:rFonts w:ascii="Times New Roman" w:eastAsia="Times New Roman" w:hAnsi="Times New Roman" w:cs="Times New Roman"/>
          <w:sz w:val="24"/>
          <w:szCs w:val="24"/>
          <w:lang w:eastAsia="en-US"/>
        </w:rPr>
        <w:t xml:space="preserve">, OpenSearch, </w:t>
      </w:r>
      <w:proofErr w:type="spellStart"/>
      <w:r w:rsidRPr="00FA4A30">
        <w:rPr>
          <w:rFonts w:ascii="Times New Roman" w:eastAsia="Times New Roman" w:hAnsi="Times New Roman" w:cs="Times New Roman"/>
          <w:sz w:val="24"/>
          <w:szCs w:val="24"/>
          <w:lang w:eastAsia="en-US"/>
        </w:rPr>
        <w:t>BigQuery</w:t>
      </w:r>
      <w:proofErr w:type="spellEnd"/>
    </w:p>
    <w:p w14:paraId="5A204245" w14:textId="77777777" w:rsidR="00FA4A30" w:rsidRPr="00FA4A30" w:rsidRDefault="00FA4A30" w:rsidP="00FA4A30">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b/>
          <w:bCs/>
          <w:sz w:val="24"/>
          <w:szCs w:val="24"/>
          <w:lang w:eastAsia="en-US"/>
        </w:rPr>
        <w:t>Cloud &amp; DevOps:</w:t>
      </w:r>
      <w:r w:rsidRPr="00FA4A30">
        <w:rPr>
          <w:rFonts w:ascii="Times New Roman" w:eastAsia="Times New Roman" w:hAnsi="Times New Roman" w:cs="Times New Roman"/>
          <w:sz w:val="24"/>
          <w:szCs w:val="24"/>
          <w:lang w:eastAsia="en-US"/>
        </w:rPr>
        <w:t xml:space="preserve"> AWS, Azure, GCP, Docker, Kubernetes, Helm, Terraform, GitHub Actions, </w:t>
      </w:r>
      <w:proofErr w:type="spellStart"/>
      <w:r w:rsidRPr="00FA4A30">
        <w:rPr>
          <w:rFonts w:ascii="Times New Roman" w:eastAsia="Times New Roman" w:hAnsi="Times New Roman" w:cs="Times New Roman"/>
          <w:sz w:val="24"/>
          <w:szCs w:val="24"/>
          <w:lang w:eastAsia="en-US"/>
        </w:rPr>
        <w:t>GitLab</w:t>
      </w:r>
      <w:proofErr w:type="spellEnd"/>
      <w:r w:rsidRPr="00FA4A30">
        <w:rPr>
          <w:rFonts w:ascii="Times New Roman" w:eastAsia="Times New Roman" w:hAnsi="Times New Roman" w:cs="Times New Roman"/>
          <w:sz w:val="24"/>
          <w:szCs w:val="24"/>
          <w:lang w:eastAsia="en-US"/>
        </w:rPr>
        <w:t xml:space="preserve"> CI, Jenkins, Nginx, Linux</w:t>
      </w:r>
    </w:p>
    <w:p w14:paraId="229B3985" w14:textId="77777777" w:rsidR="00FA4A30" w:rsidRPr="00FA4A30" w:rsidRDefault="00FA4A30" w:rsidP="00FA4A30">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b/>
          <w:bCs/>
          <w:sz w:val="24"/>
          <w:szCs w:val="24"/>
          <w:lang w:eastAsia="en-US"/>
        </w:rPr>
        <w:t>Observability, Quality &amp; Security:</w:t>
      </w:r>
      <w:r w:rsidRPr="00FA4A30">
        <w:rPr>
          <w:rFonts w:ascii="Times New Roman" w:eastAsia="Times New Roman" w:hAnsi="Times New Roman" w:cs="Times New Roman"/>
          <w:sz w:val="24"/>
          <w:szCs w:val="24"/>
          <w:lang w:eastAsia="en-US"/>
        </w:rPr>
        <w:t xml:space="preserve"> </w:t>
      </w:r>
      <w:proofErr w:type="spellStart"/>
      <w:r w:rsidRPr="00FA4A30">
        <w:rPr>
          <w:rFonts w:ascii="Times New Roman" w:eastAsia="Times New Roman" w:hAnsi="Times New Roman" w:cs="Times New Roman"/>
          <w:sz w:val="24"/>
          <w:szCs w:val="24"/>
          <w:lang w:eastAsia="en-US"/>
        </w:rPr>
        <w:t>OpenTelemetry</w:t>
      </w:r>
      <w:proofErr w:type="spellEnd"/>
      <w:r w:rsidRPr="00FA4A30">
        <w:rPr>
          <w:rFonts w:ascii="Times New Roman" w:eastAsia="Times New Roman" w:hAnsi="Times New Roman" w:cs="Times New Roman"/>
          <w:sz w:val="24"/>
          <w:szCs w:val="24"/>
          <w:lang w:eastAsia="en-US"/>
        </w:rPr>
        <w:t xml:space="preserve">, Prometheus, </w:t>
      </w:r>
      <w:proofErr w:type="spellStart"/>
      <w:r w:rsidRPr="00FA4A30">
        <w:rPr>
          <w:rFonts w:ascii="Times New Roman" w:eastAsia="Times New Roman" w:hAnsi="Times New Roman" w:cs="Times New Roman"/>
          <w:sz w:val="24"/>
          <w:szCs w:val="24"/>
          <w:lang w:eastAsia="en-US"/>
        </w:rPr>
        <w:t>Grafana</w:t>
      </w:r>
      <w:proofErr w:type="spellEnd"/>
      <w:r w:rsidRPr="00FA4A30">
        <w:rPr>
          <w:rFonts w:ascii="Times New Roman" w:eastAsia="Times New Roman" w:hAnsi="Times New Roman" w:cs="Times New Roman"/>
          <w:sz w:val="24"/>
          <w:szCs w:val="24"/>
          <w:lang w:eastAsia="en-US"/>
        </w:rPr>
        <w:t xml:space="preserve">, </w:t>
      </w:r>
      <w:proofErr w:type="spellStart"/>
      <w:r w:rsidRPr="00FA4A30">
        <w:rPr>
          <w:rFonts w:ascii="Times New Roman" w:eastAsia="Times New Roman" w:hAnsi="Times New Roman" w:cs="Times New Roman"/>
          <w:sz w:val="24"/>
          <w:szCs w:val="24"/>
          <w:lang w:eastAsia="en-US"/>
        </w:rPr>
        <w:t>Datadog</w:t>
      </w:r>
      <w:proofErr w:type="spellEnd"/>
      <w:r w:rsidRPr="00FA4A30">
        <w:rPr>
          <w:rFonts w:ascii="Times New Roman" w:eastAsia="Times New Roman" w:hAnsi="Times New Roman" w:cs="Times New Roman"/>
          <w:sz w:val="24"/>
          <w:szCs w:val="24"/>
          <w:lang w:eastAsia="en-US"/>
        </w:rPr>
        <w:t xml:space="preserve">, Sentry, </w:t>
      </w:r>
      <w:proofErr w:type="spellStart"/>
      <w:r w:rsidRPr="00FA4A30">
        <w:rPr>
          <w:rFonts w:ascii="Times New Roman" w:eastAsia="Times New Roman" w:hAnsi="Times New Roman" w:cs="Times New Roman"/>
          <w:sz w:val="24"/>
          <w:szCs w:val="24"/>
          <w:lang w:eastAsia="en-US"/>
        </w:rPr>
        <w:t>Pytest</w:t>
      </w:r>
      <w:proofErr w:type="spellEnd"/>
      <w:r w:rsidRPr="00FA4A30">
        <w:rPr>
          <w:rFonts w:ascii="Times New Roman" w:eastAsia="Times New Roman" w:hAnsi="Times New Roman" w:cs="Times New Roman"/>
          <w:sz w:val="24"/>
          <w:szCs w:val="24"/>
          <w:lang w:eastAsia="en-US"/>
        </w:rPr>
        <w:t xml:space="preserve">, </w:t>
      </w:r>
      <w:proofErr w:type="spellStart"/>
      <w:r w:rsidRPr="00FA4A30">
        <w:rPr>
          <w:rFonts w:ascii="Times New Roman" w:eastAsia="Times New Roman" w:hAnsi="Times New Roman" w:cs="Times New Roman"/>
          <w:sz w:val="24"/>
          <w:szCs w:val="24"/>
          <w:lang w:eastAsia="en-US"/>
        </w:rPr>
        <w:t>Unittest</w:t>
      </w:r>
      <w:proofErr w:type="spellEnd"/>
      <w:r w:rsidRPr="00FA4A30">
        <w:rPr>
          <w:rFonts w:ascii="Times New Roman" w:eastAsia="Times New Roman" w:hAnsi="Times New Roman" w:cs="Times New Roman"/>
          <w:sz w:val="24"/>
          <w:szCs w:val="24"/>
          <w:lang w:eastAsia="en-US"/>
        </w:rPr>
        <w:t>, Cypress, Playwright, API contract testing, OWASP practices, audit logging, rate limiting</w:t>
      </w:r>
    </w:p>
    <w:p w14:paraId="1C92B2BA"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Professional Experience</w:t>
      </w:r>
    </w:p>
    <w:p w14:paraId="1DF56D78"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Viaro</w:t>
      </w:r>
      <w:proofErr w:type="spellEnd"/>
      <w:r w:rsidRPr="007A047F">
        <w:rPr>
          <w:rStyle w:val="Strong"/>
          <w:rFonts w:ascii="Times New Roman" w:hAnsi="Times New Roman"/>
          <w:b/>
          <w:bCs/>
          <w:color w:val="000000" w:themeColor="text1"/>
        </w:rPr>
        <w:t xml:space="preserve"> Networks Inc.</w:t>
      </w:r>
    </w:p>
    <w:p w14:paraId="18068BD4" w14:textId="04A726D6" w:rsidR="007A047F" w:rsidRPr="005E34C1" w:rsidRDefault="007A047F">
      <w:pPr>
        <w:pStyle w:val="NormalWeb"/>
        <w:spacing w:beforeAutospacing="0" w:afterAutospacing="0"/>
        <w:rPr>
          <w:b/>
          <w:bCs/>
          <w:color w:val="000000" w:themeColor="text1"/>
        </w:rPr>
      </w:pPr>
      <w:r>
        <w:rPr>
          <w:rStyle w:val="Strong"/>
          <w:color w:val="000000" w:themeColor="text1"/>
        </w:rPr>
        <w:t xml:space="preserve">Senior Software Engineer </w:t>
      </w:r>
      <w:r w:rsidR="002765A3">
        <w:rPr>
          <w:rStyle w:val="Strong"/>
          <w:color w:val="000000" w:themeColor="text1"/>
        </w:rPr>
        <w:t xml:space="preserve">| </w:t>
      </w:r>
      <w:r w:rsidR="00663979" w:rsidRPr="007A047F">
        <w:rPr>
          <w:i/>
          <w:color w:val="000000" w:themeColor="text1"/>
        </w:rPr>
        <w:t>January 2021 – December 202</w:t>
      </w:r>
      <w:r>
        <w:rPr>
          <w:i/>
          <w:color w:val="000000" w:themeColor="text1"/>
        </w:rPr>
        <w:t>5</w:t>
      </w:r>
    </w:p>
    <w:p w14:paraId="20D59051" w14:textId="77777777" w:rsidR="00FA4A30" w:rsidRPr="00FA4A30" w:rsidRDefault="00FA4A30" w:rsidP="00FA4A30">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Led development of cloud-hosted product modules using </w:t>
      </w:r>
      <w:r w:rsidRPr="00FA4A30">
        <w:rPr>
          <w:rFonts w:ascii="Times New Roman" w:eastAsia="Times New Roman" w:hAnsi="Times New Roman" w:cs="Times New Roman"/>
          <w:b/>
          <w:bCs/>
          <w:sz w:val="24"/>
          <w:szCs w:val="24"/>
          <w:lang w:eastAsia="en-US"/>
        </w:rPr>
        <w:t>Python</w:t>
      </w:r>
      <w:r w:rsidRPr="00FA4A30">
        <w:rPr>
          <w:rFonts w:ascii="Times New Roman" w:eastAsia="Times New Roman" w:hAnsi="Times New Roman" w:cs="Times New Roman"/>
          <w:sz w:val="24"/>
          <w:szCs w:val="24"/>
          <w:lang w:eastAsia="en-US"/>
        </w:rPr>
        <w:t xml:space="preserve">, </w:t>
      </w:r>
      <w:proofErr w:type="spellStart"/>
      <w:r w:rsidRPr="00FA4A30">
        <w:rPr>
          <w:rFonts w:ascii="Times New Roman" w:eastAsia="Times New Roman" w:hAnsi="Times New Roman" w:cs="Times New Roman"/>
          <w:b/>
          <w:bCs/>
          <w:sz w:val="24"/>
          <w:szCs w:val="24"/>
          <w:lang w:eastAsia="en-US"/>
        </w:rPr>
        <w:t>FastAPI</w:t>
      </w:r>
      <w:proofErr w:type="spellEnd"/>
      <w:r w:rsidRPr="00FA4A30">
        <w:rPr>
          <w:rFonts w:ascii="Times New Roman" w:eastAsia="Times New Roman" w:hAnsi="Times New Roman" w:cs="Times New Roman"/>
          <w:sz w:val="24"/>
          <w:szCs w:val="24"/>
          <w:lang w:eastAsia="en-US"/>
        </w:rPr>
        <w:t xml:space="preserve">, </w:t>
      </w:r>
      <w:r w:rsidRPr="00FA4A30">
        <w:rPr>
          <w:rFonts w:ascii="Times New Roman" w:eastAsia="Times New Roman" w:hAnsi="Times New Roman" w:cs="Times New Roman"/>
          <w:b/>
          <w:bCs/>
          <w:sz w:val="24"/>
          <w:szCs w:val="24"/>
          <w:lang w:eastAsia="en-US"/>
        </w:rPr>
        <w:t>Django</w:t>
      </w:r>
      <w:r w:rsidRPr="00FA4A30">
        <w:rPr>
          <w:rFonts w:ascii="Times New Roman" w:eastAsia="Times New Roman" w:hAnsi="Times New Roman" w:cs="Times New Roman"/>
          <w:sz w:val="24"/>
          <w:szCs w:val="24"/>
          <w:lang w:eastAsia="en-US"/>
        </w:rPr>
        <w:t xml:space="preserve">, and </w:t>
      </w:r>
      <w:r w:rsidRPr="00FA4A30">
        <w:rPr>
          <w:rFonts w:ascii="Times New Roman" w:eastAsia="Times New Roman" w:hAnsi="Times New Roman" w:cs="Times New Roman"/>
          <w:b/>
          <w:bCs/>
          <w:sz w:val="24"/>
          <w:szCs w:val="24"/>
          <w:lang w:eastAsia="en-US"/>
        </w:rPr>
        <w:t>Vue.js 3</w:t>
      </w:r>
      <w:r w:rsidRPr="00FA4A30">
        <w:rPr>
          <w:rFonts w:ascii="Times New Roman" w:eastAsia="Times New Roman" w:hAnsi="Times New Roman" w:cs="Times New Roman"/>
          <w:sz w:val="24"/>
          <w:szCs w:val="24"/>
          <w:lang w:eastAsia="en-US"/>
        </w:rPr>
        <w:t xml:space="preserve">, delivering backend services and reactive dashboards that improved cross-team workflow speed by </w:t>
      </w:r>
      <w:r w:rsidRPr="00FA4A30">
        <w:rPr>
          <w:rFonts w:ascii="Times New Roman" w:eastAsia="Times New Roman" w:hAnsi="Times New Roman" w:cs="Times New Roman"/>
          <w:b/>
          <w:bCs/>
          <w:sz w:val="24"/>
          <w:szCs w:val="24"/>
          <w:lang w:eastAsia="en-US"/>
        </w:rPr>
        <w:t>34%</w:t>
      </w:r>
      <w:r w:rsidRPr="00FA4A30">
        <w:rPr>
          <w:rFonts w:ascii="Times New Roman" w:eastAsia="Times New Roman" w:hAnsi="Times New Roman" w:cs="Times New Roman"/>
          <w:sz w:val="24"/>
          <w:szCs w:val="24"/>
          <w:lang w:eastAsia="en-US"/>
        </w:rPr>
        <w:t xml:space="preserve"> and reduced manual status handling by </w:t>
      </w:r>
      <w:r w:rsidRPr="00FA4A30">
        <w:rPr>
          <w:rFonts w:ascii="Times New Roman" w:eastAsia="Times New Roman" w:hAnsi="Times New Roman" w:cs="Times New Roman"/>
          <w:b/>
          <w:bCs/>
          <w:sz w:val="24"/>
          <w:szCs w:val="24"/>
          <w:lang w:eastAsia="en-US"/>
        </w:rPr>
        <w:t>27%</w:t>
      </w:r>
      <w:r w:rsidRPr="00FA4A30">
        <w:rPr>
          <w:rFonts w:ascii="Times New Roman" w:eastAsia="Times New Roman" w:hAnsi="Times New Roman" w:cs="Times New Roman"/>
          <w:sz w:val="24"/>
          <w:szCs w:val="24"/>
          <w:lang w:eastAsia="en-US"/>
        </w:rPr>
        <w:t>.</w:t>
      </w:r>
    </w:p>
    <w:p w14:paraId="3C0E325E" w14:textId="77777777" w:rsidR="00FA4A30" w:rsidRPr="00FA4A30" w:rsidRDefault="00FA4A30" w:rsidP="00FA4A30">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Designed and maintained secure </w:t>
      </w:r>
      <w:r w:rsidRPr="00FA4A30">
        <w:rPr>
          <w:rFonts w:ascii="Times New Roman" w:eastAsia="Times New Roman" w:hAnsi="Times New Roman" w:cs="Times New Roman"/>
          <w:b/>
          <w:bCs/>
          <w:sz w:val="24"/>
          <w:szCs w:val="24"/>
          <w:lang w:eastAsia="en-US"/>
        </w:rPr>
        <w:t>REST APIs</w:t>
      </w:r>
      <w:r w:rsidRPr="00FA4A30">
        <w:rPr>
          <w:rFonts w:ascii="Times New Roman" w:eastAsia="Times New Roman" w:hAnsi="Times New Roman" w:cs="Times New Roman"/>
          <w:sz w:val="24"/>
          <w:szCs w:val="24"/>
          <w:lang w:eastAsia="en-US"/>
        </w:rPr>
        <w:t xml:space="preserve"> with </w:t>
      </w:r>
      <w:r w:rsidRPr="00FA4A30">
        <w:rPr>
          <w:rFonts w:ascii="Times New Roman" w:eastAsia="Times New Roman" w:hAnsi="Times New Roman" w:cs="Times New Roman"/>
          <w:b/>
          <w:bCs/>
          <w:sz w:val="24"/>
          <w:szCs w:val="24"/>
          <w:lang w:eastAsia="en-US"/>
        </w:rPr>
        <w:t>JWT</w:t>
      </w:r>
      <w:r w:rsidRPr="00FA4A30">
        <w:rPr>
          <w:rFonts w:ascii="Times New Roman" w:eastAsia="Times New Roman" w:hAnsi="Times New Roman" w:cs="Times New Roman"/>
          <w:sz w:val="24"/>
          <w:szCs w:val="24"/>
          <w:lang w:eastAsia="en-US"/>
        </w:rPr>
        <w:t xml:space="preserve">, </w:t>
      </w:r>
      <w:r w:rsidRPr="00FA4A30">
        <w:rPr>
          <w:rFonts w:ascii="Times New Roman" w:eastAsia="Times New Roman" w:hAnsi="Times New Roman" w:cs="Times New Roman"/>
          <w:b/>
          <w:bCs/>
          <w:sz w:val="24"/>
          <w:szCs w:val="24"/>
          <w:lang w:eastAsia="en-US"/>
        </w:rPr>
        <w:t>RBAC</w:t>
      </w:r>
      <w:r w:rsidRPr="00FA4A30">
        <w:rPr>
          <w:rFonts w:ascii="Times New Roman" w:eastAsia="Times New Roman" w:hAnsi="Times New Roman" w:cs="Times New Roman"/>
          <w:sz w:val="24"/>
          <w:szCs w:val="24"/>
          <w:lang w:eastAsia="en-US"/>
        </w:rPr>
        <w:t xml:space="preserve">, and audit logging, giving operations and admin users clearer control boundaries while improving internal compliance tracking by </w:t>
      </w:r>
      <w:r w:rsidRPr="00FA4A30">
        <w:rPr>
          <w:rFonts w:ascii="Times New Roman" w:eastAsia="Times New Roman" w:hAnsi="Times New Roman" w:cs="Times New Roman"/>
          <w:b/>
          <w:bCs/>
          <w:sz w:val="24"/>
          <w:szCs w:val="24"/>
          <w:lang w:eastAsia="en-US"/>
        </w:rPr>
        <w:t>31%</w:t>
      </w:r>
      <w:r w:rsidRPr="00FA4A30">
        <w:rPr>
          <w:rFonts w:ascii="Times New Roman" w:eastAsia="Times New Roman" w:hAnsi="Times New Roman" w:cs="Times New Roman"/>
          <w:sz w:val="24"/>
          <w:szCs w:val="24"/>
          <w:lang w:eastAsia="en-US"/>
        </w:rPr>
        <w:t>.</w:t>
      </w:r>
    </w:p>
    <w:p w14:paraId="07AF09CF" w14:textId="77777777" w:rsidR="00FA4A30" w:rsidRPr="00FA4A30" w:rsidRDefault="00FA4A30" w:rsidP="00FA4A30">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Implemented a major frontend modernization from aging </w:t>
      </w:r>
      <w:proofErr w:type="spellStart"/>
      <w:r w:rsidRPr="00FA4A30">
        <w:rPr>
          <w:rFonts w:ascii="Times New Roman" w:eastAsia="Times New Roman" w:hAnsi="Times New Roman" w:cs="Times New Roman"/>
          <w:sz w:val="24"/>
          <w:szCs w:val="24"/>
          <w:lang w:eastAsia="en-US"/>
        </w:rPr>
        <w:t>Vue</w:t>
      </w:r>
      <w:proofErr w:type="spellEnd"/>
      <w:r w:rsidRPr="00FA4A30">
        <w:rPr>
          <w:rFonts w:ascii="Times New Roman" w:eastAsia="Times New Roman" w:hAnsi="Times New Roman" w:cs="Times New Roman"/>
          <w:sz w:val="24"/>
          <w:szCs w:val="24"/>
          <w:lang w:eastAsia="en-US"/>
        </w:rPr>
        <w:t xml:space="preserve"> 2 patterns to </w:t>
      </w:r>
      <w:r w:rsidRPr="00FA4A30">
        <w:rPr>
          <w:rFonts w:ascii="Times New Roman" w:eastAsia="Times New Roman" w:hAnsi="Times New Roman" w:cs="Times New Roman"/>
          <w:b/>
          <w:bCs/>
          <w:sz w:val="24"/>
          <w:szCs w:val="24"/>
          <w:lang w:eastAsia="en-US"/>
        </w:rPr>
        <w:t>Vue.js 3</w:t>
      </w:r>
      <w:r w:rsidRPr="00FA4A30">
        <w:rPr>
          <w:rFonts w:ascii="Times New Roman" w:eastAsia="Times New Roman" w:hAnsi="Times New Roman" w:cs="Times New Roman"/>
          <w:sz w:val="24"/>
          <w:szCs w:val="24"/>
          <w:lang w:eastAsia="en-US"/>
        </w:rPr>
        <w:t xml:space="preserve"> with </w:t>
      </w:r>
      <w:r w:rsidRPr="00FA4A30">
        <w:rPr>
          <w:rFonts w:ascii="Times New Roman" w:eastAsia="Times New Roman" w:hAnsi="Times New Roman" w:cs="Times New Roman"/>
          <w:b/>
          <w:bCs/>
          <w:sz w:val="24"/>
          <w:szCs w:val="24"/>
          <w:lang w:eastAsia="en-US"/>
        </w:rPr>
        <w:t>Composition API</w:t>
      </w:r>
      <w:r w:rsidRPr="00FA4A30">
        <w:rPr>
          <w:rFonts w:ascii="Times New Roman" w:eastAsia="Times New Roman" w:hAnsi="Times New Roman" w:cs="Times New Roman"/>
          <w:sz w:val="24"/>
          <w:szCs w:val="24"/>
          <w:lang w:eastAsia="en-US"/>
        </w:rPr>
        <w:t xml:space="preserve"> and better state management, reducing UI regression volume by </w:t>
      </w:r>
      <w:r w:rsidRPr="00FA4A30">
        <w:rPr>
          <w:rFonts w:ascii="Times New Roman" w:eastAsia="Times New Roman" w:hAnsi="Times New Roman" w:cs="Times New Roman"/>
          <w:b/>
          <w:bCs/>
          <w:sz w:val="24"/>
          <w:szCs w:val="24"/>
          <w:lang w:eastAsia="en-US"/>
        </w:rPr>
        <w:t>29%</w:t>
      </w:r>
      <w:r w:rsidRPr="00FA4A30">
        <w:rPr>
          <w:rFonts w:ascii="Times New Roman" w:eastAsia="Times New Roman" w:hAnsi="Times New Roman" w:cs="Times New Roman"/>
          <w:sz w:val="24"/>
          <w:szCs w:val="24"/>
          <w:lang w:eastAsia="en-US"/>
        </w:rPr>
        <w:t xml:space="preserve"> and making feature delivery more predictable.</w:t>
      </w:r>
    </w:p>
    <w:p w14:paraId="6117EC84" w14:textId="77777777" w:rsidR="00FA4A30" w:rsidRPr="00FA4A30" w:rsidRDefault="00FA4A30" w:rsidP="00FA4A30">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Resolved a recurring production issue where large filtered reports caused API timeout spikes and frozen screens, then split heavy queries into background jobs with progress polling and lowered support complaints by </w:t>
      </w:r>
      <w:r w:rsidRPr="00FA4A30">
        <w:rPr>
          <w:rFonts w:ascii="Times New Roman" w:eastAsia="Times New Roman" w:hAnsi="Times New Roman" w:cs="Times New Roman"/>
          <w:b/>
          <w:bCs/>
          <w:sz w:val="24"/>
          <w:szCs w:val="24"/>
          <w:lang w:eastAsia="en-US"/>
        </w:rPr>
        <w:t>38%</w:t>
      </w:r>
      <w:r w:rsidRPr="00FA4A30">
        <w:rPr>
          <w:rFonts w:ascii="Times New Roman" w:eastAsia="Times New Roman" w:hAnsi="Times New Roman" w:cs="Times New Roman"/>
          <w:sz w:val="24"/>
          <w:szCs w:val="24"/>
          <w:lang w:eastAsia="en-US"/>
        </w:rPr>
        <w:t>.</w:t>
      </w:r>
    </w:p>
    <w:p w14:paraId="6DD96522" w14:textId="77777777" w:rsidR="00FA4A30" w:rsidRPr="00FA4A30" w:rsidRDefault="00FA4A30" w:rsidP="00FA4A30">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Refactored backend validation flows in </w:t>
      </w:r>
      <w:proofErr w:type="spellStart"/>
      <w:r w:rsidRPr="00FA4A30">
        <w:rPr>
          <w:rFonts w:ascii="Times New Roman" w:eastAsia="Times New Roman" w:hAnsi="Times New Roman" w:cs="Times New Roman"/>
          <w:b/>
          <w:bCs/>
          <w:sz w:val="24"/>
          <w:szCs w:val="24"/>
          <w:lang w:eastAsia="en-US"/>
        </w:rPr>
        <w:t>FastAPI</w:t>
      </w:r>
      <w:proofErr w:type="spellEnd"/>
      <w:r w:rsidRPr="00FA4A30">
        <w:rPr>
          <w:rFonts w:ascii="Times New Roman" w:eastAsia="Times New Roman" w:hAnsi="Times New Roman" w:cs="Times New Roman"/>
          <w:sz w:val="24"/>
          <w:szCs w:val="24"/>
          <w:lang w:eastAsia="en-US"/>
        </w:rPr>
        <w:t xml:space="preserve"> and </w:t>
      </w:r>
      <w:proofErr w:type="spellStart"/>
      <w:r w:rsidRPr="00FA4A30">
        <w:rPr>
          <w:rFonts w:ascii="Times New Roman" w:eastAsia="Times New Roman" w:hAnsi="Times New Roman" w:cs="Times New Roman"/>
          <w:b/>
          <w:bCs/>
          <w:sz w:val="24"/>
          <w:szCs w:val="24"/>
          <w:lang w:eastAsia="en-US"/>
        </w:rPr>
        <w:t>Pydantic</w:t>
      </w:r>
      <w:proofErr w:type="spellEnd"/>
      <w:r w:rsidRPr="00FA4A30">
        <w:rPr>
          <w:rFonts w:ascii="Times New Roman" w:eastAsia="Times New Roman" w:hAnsi="Times New Roman" w:cs="Times New Roman"/>
          <w:sz w:val="24"/>
          <w:szCs w:val="24"/>
          <w:lang w:eastAsia="en-US"/>
        </w:rPr>
        <w:t xml:space="preserve"> so malformed payloads returned actionable responses instead of generic server failures, which improved integration success rates by </w:t>
      </w:r>
      <w:r w:rsidRPr="00FA4A30">
        <w:rPr>
          <w:rFonts w:ascii="Times New Roman" w:eastAsia="Times New Roman" w:hAnsi="Times New Roman" w:cs="Times New Roman"/>
          <w:b/>
          <w:bCs/>
          <w:sz w:val="24"/>
          <w:szCs w:val="24"/>
          <w:lang w:eastAsia="en-US"/>
        </w:rPr>
        <w:t>24%</w:t>
      </w:r>
      <w:r w:rsidRPr="00FA4A30">
        <w:rPr>
          <w:rFonts w:ascii="Times New Roman" w:eastAsia="Times New Roman" w:hAnsi="Times New Roman" w:cs="Times New Roman"/>
          <w:sz w:val="24"/>
          <w:szCs w:val="24"/>
          <w:lang w:eastAsia="en-US"/>
        </w:rPr>
        <w:t>.</w:t>
      </w:r>
    </w:p>
    <w:p w14:paraId="4809B9BE" w14:textId="77777777" w:rsidR="00FA4A30" w:rsidRPr="00FA4A30" w:rsidRDefault="00FA4A30" w:rsidP="00FA4A30">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lastRenderedPageBreak/>
        <w:t xml:space="preserve">Built asynchronous processing pipelines with </w:t>
      </w:r>
      <w:r w:rsidRPr="00FA4A30">
        <w:rPr>
          <w:rFonts w:ascii="Times New Roman" w:eastAsia="Times New Roman" w:hAnsi="Times New Roman" w:cs="Times New Roman"/>
          <w:b/>
          <w:bCs/>
          <w:sz w:val="24"/>
          <w:szCs w:val="24"/>
          <w:lang w:eastAsia="en-US"/>
        </w:rPr>
        <w:t>Celery</w:t>
      </w:r>
      <w:r w:rsidRPr="00FA4A30">
        <w:rPr>
          <w:rFonts w:ascii="Times New Roman" w:eastAsia="Times New Roman" w:hAnsi="Times New Roman" w:cs="Times New Roman"/>
          <w:sz w:val="24"/>
          <w:szCs w:val="24"/>
          <w:lang w:eastAsia="en-US"/>
        </w:rPr>
        <w:t xml:space="preserve">, </w:t>
      </w:r>
      <w:proofErr w:type="spellStart"/>
      <w:r w:rsidRPr="00FA4A30">
        <w:rPr>
          <w:rFonts w:ascii="Times New Roman" w:eastAsia="Times New Roman" w:hAnsi="Times New Roman" w:cs="Times New Roman"/>
          <w:b/>
          <w:bCs/>
          <w:sz w:val="24"/>
          <w:szCs w:val="24"/>
          <w:lang w:eastAsia="en-US"/>
        </w:rPr>
        <w:t>Redis</w:t>
      </w:r>
      <w:proofErr w:type="spellEnd"/>
      <w:r w:rsidRPr="00FA4A30">
        <w:rPr>
          <w:rFonts w:ascii="Times New Roman" w:eastAsia="Times New Roman" w:hAnsi="Times New Roman" w:cs="Times New Roman"/>
          <w:sz w:val="24"/>
          <w:szCs w:val="24"/>
          <w:lang w:eastAsia="en-US"/>
        </w:rPr>
        <w:t>, and event-driven patterns to handle notifications, exports, and scheduled sync jobs without blocking core request paths during peak traffic periods.</w:t>
      </w:r>
    </w:p>
    <w:p w14:paraId="3827998C" w14:textId="77777777" w:rsidR="00FA4A30" w:rsidRPr="00FA4A30" w:rsidRDefault="00FA4A30" w:rsidP="00FA4A30">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Introduced structured logging, tracing, and dashboard monitoring through </w:t>
      </w:r>
      <w:proofErr w:type="spellStart"/>
      <w:r w:rsidRPr="00FA4A30">
        <w:rPr>
          <w:rFonts w:ascii="Times New Roman" w:eastAsia="Times New Roman" w:hAnsi="Times New Roman" w:cs="Times New Roman"/>
          <w:b/>
          <w:bCs/>
          <w:sz w:val="24"/>
          <w:szCs w:val="24"/>
          <w:lang w:eastAsia="en-US"/>
        </w:rPr>
        <w:t>OpenTelemetry</w:t>
      </w:r>
      <w:proofErr w:type="spellEnd"/>
      <w:r w:rsidRPr="00FA4A30">
        <w:rPr>
          <w:rFonts w:ascii="Times New Roman" w:eastAsia="Times New Roman" w:hAnsi="Times New Roman" w:cs="Times New Roman"/>
          <w:sz w:val="24"/>
          <w:szCs w:val="24"/>
          <w:lang w:eastAsia="en-US"/>
        </w:rPr>
        <w:t xml:space="preserve">, </w:t>
      </w:r>
      <w:r w:rsidRPr="00FA4A30">
        <w:rPr>
          <w:rFonts w:ascii="Times New Roman" w:eastAsia="Times New Roman" w:hAnsi="Times New Roman" w:cs="Times New Roman"/>
          <w:b/>
          <w:bCs/>
          <w:sz w:val="24"/>
          <w:szCs w:val="24"/>
          <w:lang w:eastAsia="en-US"/>
        </w:rPr>
        <w:t>Prometheus</w:t>
      </w:r>
      <w:r w:rsidRPr="00FA4A30">
        <w:rPr>
          <w:rFonts w:ascii="Times New Roman" w:eastAsia="Times New Roman" w:hAnsi="Times New Roman" w:cs="Times New Roman"/>
          <w:sz w:val="24"/>
          <w:szCs w:val="24"/>
          <w:lang w:eastAsia="en-US"/>
        </w:rPr>
        <w:t xml:space="preserve">, and </w:t>
      </w:r>
      <w:proofErr w:type="spellStart"/>
      <w:r w:rsidRPr="00FA4A30">
        <w:rPr>
          <w:rFonts w:ascii="Times New Roman" w:eastAsia="Times New Roman" w:hAnsi="Times New Roman" w:cs="Times New Roman"/>
          <w:b/>
          <w:bCs/>
          <w:sz w:val="24"/>
          <w:szCs w:val="24"/>
          <w:lang w:eastAsia="en-US"/>
        </w:rPr>
        <w:t>Grafana</w:t>
      </w:r>
      <w:proofErr w:type="spellEnd"/>
      <w:r w:rsidRPr="00FA4A30">
        <w:rPr>
          <w:rFonts w:ascii="Times New Roman" w:eastAsia="Times New Roman" w:hAnsi="Times New Roman" w:cs="Times New Roman"/>
          <w:sz w:val="24"/>
          <w:szCs w:val="24"/>
          <w:lang w:eastAsia="en-US"/>
        </w:rPr>
        <w:t xml:space="preserve">, which cut mean time to isolate production faults by </w:t>
      </w:r>
      <w:r w:rsidRPr="00FA4A30">
        <w:rPr>
          <w:rFonts w:ascii="Times New Roman" w:eastAsia="Times New Roman" w:hAnsi="Times New Roman" w:cs="Times New Roman"/>
          <w:b/>
          <w:bCs/>
          <w:sz w:val="24"/>
          <w:szCs w:val="24"/>
          <w:lang w:eastAsia="en-US"/>
        </w:rPr>
        <w:t>41%</w:t>
      </w:r>
      <w:r w:rsidRPr="00FA4A30">
        <w:rPr>
          <w:rFonts w:ascii="Times New Roman" w:eastAsia="Times New Roman" w:hAnsi="Times New Roman" w:cs="Times New Roman"/>
          <w:sz w:val="24"/>
          <w:szCs w:val="24"/>
          <w:lang w:eastAsia="en-US"/>
        </w:rPr>
        <w:t xml:space="preserve"> during incident reviews.</w:t>
      </w:r>
    </w:p>
    <w:p w14:paraId="623A5C6F" w14:textId="77777777" w:rsidR="00FA4A30" w:rsidRPr="00FA4A30" w:rsidRDefault="00FA4A30" w:rsidP="00FA4A30">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Improved PostgreSQL query performance by revisiting indexes, pagination strategy, and ORM access patterns, reducing latency on high-traffic endpoints by </w:t>
      </w:r>
      <w:r w:rsidRPr="00FA4A30">
        <w:rPr>
          <w:rFonts w:ascii="Times New Roman" w:eastAsia="Times New Roman" w:hAnsi="Times New Roman" w:cs="Times New Roman"/>
          <w:b/>
          <w:bCs/>
          <w:sz w:val="24"/>
          <w:szCs w:val="24"/>
          <w:lang w:eastAsia="en-US"/>
        </w:rPr>
        <w:t>36%</w:t>
      </w:r>
      <w:r w:rsidRPr="00FA4A30">
        <w:rPr>
          <w:rFonts w:ascii="Times New Roman" w:eastAsia="Times New Roman" w:hAnsi="Times New Roman" w:cs="Times New Roman"/>
          <w:sz w:val="24"/>
          <w:szCs w:val="24"/>
          <w:lang w:eastAsia="en-US"/>
        </w:rPr>
        <w:t xml:space="preserve"> and stabilizing response times during traffic bursts.</w:t>
      </w:r>
    </w:p>
    <w:p w14:paraId="73F90096" w14:textId="77777777" w:rsidR="00FA4A30" w:rsidRPr="00FA4A30" w:rsidRDefault="00FA4A30" w:rsidP="00FA4A30">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Worked through a legacy authentication bug that intermittently invalidated active sessions after token refresh, then corrected token rotation logic and eliminated a frequent source of user-facing interruption.</w:t>
      </w:r>
    </w:p>
    <w:p w14:paraId="32987AC5" w14:textId="77777777" w:rsidR="00FA4A30" w:rsidRPr="00FA4A30" w:rsidRDefault="00FA4A30" w:rsidP="00FA4A30">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Supported containerized deployment workflows with </w:t>
      </w:r>
      <w:r w:rsidRPr="00FA4A30">
        <w:rPr>
          <w:rFonts w:ascii="Times New Roman" w:eastAsia="Times New Roman" w:hAnsi="Times New Roman" w:cs="Times New Roman"/>
          <w:b/>
          <w:bCs/>
          <w:sz w:val="24"/>
          <w:szCs w:val="24"/>
          <w:lang w:eastAsia="en-US"/>
        </w:rPr>
        <w:t>Docker</w:t>
      </w:r>
      <w:r w:rsidRPr="00FA4A30">
        <w:rPr>
          <w:rFonts w:ascii="Times New Roman" w:eastAsia="Times New Roman" w:hAnsi="Times New Roman" w:cs="Times New Roman"/>
          <w:sz w:val="24"/>
          <w:szCs w:val="24"/>
          <w:lang w:eastAsia="en-US"/>
        </w:rPr>
        <w:t xml:space="preserve">, </w:t>
      </w:r>
      <w:r w:rsidRPr="00FA4A30">
        <w:rPr>
          <w:rFonts w:ascii="Times New Roman" w:eastAsia="Times New Roman" w:hAnsi="Times New Roman" w:cs="Times New Roman"/>
          <w:b/>
          <w:bCs/>
          <w:sz w:val="24"/>
          <w:szCs w:val="24"/>
          <w:lang w:eastAsia="en-US"/>
        </w:rPr>
        <w:t>Kubernetes</w:t>
      </w:r>
      <w:r w:rsidRPr="00FA4A30">
        <w:rPr>
          <w:rFonts w:ascii="Times New Roman" w:eastAsia="Times New Roman" w:hAnsi="Times New Roman" w:cs="Times New Roman"/>
          <w:sz w:val="24"/>
          <w:szCs w:val="24"/>
          <w:lang w:eastAsia="en-US"/>
        </w:rPr>
        <w:t xml:space="preserve">, and CI automation, helping the team reduce release friction by </w:t>
      </w:r>
      <w:r w:rsidRPr="00FA4A30">
        <w:rPr>
          <w:rFonts w:ascii="Times New Roman" w:eastAsia="Times New Roman" w:hAnsi="Times New Roman" w:cs="Times New Roman"/>
          <w:b/>
          <w:bCs/>
          <w:sz w:val="24"/>
          <w:szCs w:val="24"/>
          <w:lang w:eastAsia="en-US"/>
        </w:rPr>
        <w:t>22%</w:t>
      </w:r>
      <w:r w:rsidRPr="00FA4A30">
        <w:rPr>
          <w:rFonts w:ascii="Times New Roman" w:eastAsia="Times New Roman" w:hAnsi="Times New Roman" w:cs="Times New Roman"/>
          <w:sz w:val="24"/>
          <w:szCs w:val="24"/>
          <w:lang w:eastAsia="en-US"/>
        </w:rPr>
        <w:t xml:space="preserve"> and move to more repeatable rollout practices across environments.</w:t>
      </w:r>
    </w:p>
    <w:p w14:paraId="1EAAB035" w14:textId="77777777" w:rsidR="00FA4A30" w:rsidRPr="00FA4A30" w:rsidRDefault="00FA4A30" w:rsidP="00FA4A30">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Partnered with product and QA teams to implement new customer-facing workflow features in a flexible delivery model, balancing rapid iteration with safe rollout controls, regression checks, and rollback readiness.</w:t>
      </w:r>
    </w:p>
    <w:p w14:paraId="1536B686" w14:textId="77777777" w:rsidR="00FA4A30" w:rsidRPr="00FA4A30" w:rsidRDefault="00FA4A30" w:rsidP="00FA4A30">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Mentored engineers on Python service boundaries, API design, and </w:t>
      </w:r>
      <w:proofErr w:type="spellStart"/>
      <w:r w:rsidRPr="00FA4A30">
        <w:rPr>
          <w:rFonts w:ascii="Times New Roman" w:eastAsia="Times New Roman" w:hAnsi="Times New Roman" w:cs="Times New Roman"/>
          <w:sz w:val="24"/>
          <w:szCs w:val="24"/>
          <w:lang w:eastAsia="en-US"/>
        </w:rPr>
        <w:t>Vue</w:t>
      </w:r>
      <w:proofErr w:type="spellEnd"/>
      <w:r w:rsidRPr="00FA4A30">
        <w:rPr>
          <w:rFonts w:ascii="Times New Roman" w:eastAsia="Times New Roman" w:hAnsi="Times New Roman" w:cs="Times New Roman"/>
          <w:sz w:val="24"/>
          <w:szCs w:val="24"/>
          <w:lang w:eastAsia="en-US"/>
        </w:rPr>
        <w:t xml:space="preserve"> component structure, raising code consistency and review quality while helping the team ship larger features with less rework.</w:t>
      </w:r>
    </w:p>
    <w:p w14:paraId="4690446C"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VividCloud</w:t>
      </w:r>
      <w:proofErr w:type="spellEnd"/>
    </w:p>
    <w:p w14:paraId="71BB38CB" w14:textId="5CC0FE24" w:rsidR="006A0F01" w:rsidRDefault="00663979">
      <w:pPr>
        <w:pStyle w:val="NormalWeb"/>
        <w:spacing w:beforeAutospacing="0" w:afterAutospacing="0"/>
        <w:rPr>
          <w:color w:val="000000" w:themeColor="text1"/>
        </w:rPr>
      </w:pPr>
      <w:r>
        <w:rPr>
          <w:rStyle w:val="Strong"/>
          <w:color w:val="000000" w:themeColor="text1"/>
        </w:rPr>
        <w:t xml:space="preserve">Software Engineer </w:t>
      </w:r>
      <w:r w:rsidR="002765A3">
        <w:rPr>
          <w:rStyle w:val="Strong"/>
          <w:color w:val="000000" w:themeColor="text1"/>
        </w:rPr>
        <w:t xml:space="preserve">| </w:t>
      </w:r>
      <w:r w:rsidRPr="007A047F">
        <w:rPr>
          <w:i/>
          <w:color w:val="000000" w:themeColor="text1"/>
        </w:rPr>
        <w:t>January 201</w:t>
      </w:r>
      <w:r w:rsidR="007A047F">
        <w:rPr>
          <w:i/>
          <w:color w:val="000000" w:themeColor="text1"/>
        </w:rPr>
        <w:t>6</w:t>
      </w:r>
      <w:r w:rsidRPr="007A047F">
        <w:rPr>
          <w:i/>
          <w:color w:val="000000" w:themeColor="text1"/>
        </w:rPr>
        <w:t xml:space="preserve"> – December 2020</w:t>
      </w:r>
    </w:p>
    <w:p w14:paraId="5E7ED826" w14:textId="77777777" w:rsidR="00FA4A30" w:rsidRPr="00FA4A30" w:rsidRDefault="00FA4A30" w:rsidP="00FA4A30">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Built multi-module web applications using </w:t>
      </w:r>
      <w:r w:rsidRPr="00FA4A30">
        <w:rPr>
          <w:rFonts w:ascii="Times New Roman" w:eastAsia="Times New Roman" w:hAnsi="Times New Roman" w:cs="Times New Roman"/>
          <w:b/>
          <w:bCs/>
          <w:sz w:val="24"/>
          <w:szCs w:val="24"/>
          <w:lang w:eastAsia="en-US"/>
        </w:rPr>
        <w:t>Python</w:t>
      </w:r>
      <w:r w:rsidRPr="00FA4A30">
        <w:rPr>
          <w:rFonts w:ascii="Times New Roman" w:eastAsia="Times New Roman" w:hAnsi="Times New Roman" w:cs="Times New Roman"/>
          <w:sz w:val="24"/>
          <w:szCs w:val="24"/>
          <w:lang w:eastAsia="en-US"/>
        </w:rPr>
        <w:t xml:space="preserve">, </w:t>
      </w:r>
      <w:r w:rsidRPr="00FA4A30">
        <w:rPr>
          <w:rFonts w:ascii="Times New Roman" w:eastAsia="Times New Roman" w:hAnsi="Times New Roman" w:cs="Times New Roman"/>
          <w:b/>
          <w:bCs/>
          <w:sz w:val="24"/>
          <w:szCs w:val="24"/>
          <w:lang w:eastAsia="en-US"/>
        </w:rPr>
        <w:t>Django</w:t>
      </w:r>
      <w:r w:rsidRPr="00FA4A30">
        <w:rPr>
          <w:rFonts w:ascii="Times New Roman" w:eastAsia="Times New Roman" w:hAnsi="Times New Roman" w:cs="Times New Roman"/>
          <w:sz w:val="24"/>
          <w:szCs w:val="24"/>
          <w:lang w:eastAsia="en-US"/>
        </w:rPr>
        <w:t xml:space="preserve">, </w:t>
      </w:r>
      <w:r w:rsidRPr="00FA4A30">
        <w:rPr>
          <w:rFonts w:ascii="Times New Roman" w:eastAsia="Times New Roman" w:hAnsi="Times New Roman" w:cs="Times New Roman"/>
          <w:b/>
          <w:bCs/>
          <w:sz w:val="24"/>
          <w:szCs w:val="24"/>
          <w:lang w:eastAsia="en-US"/>
        </w:rPr>
        <w:t>Flask</w:t>
      </w:r>
      <w:r w:rsidRPr="00FA4A30">
        <w:rPr>
          <w:rFonts w:ascii="Times New Roman" w:eastAsia="Times New Roman" w:hAnsi="Times New Roman" w:cs="Times New Roman"/>
          <w:sz w:val="24"/>
          <w:szCs w:val="24"/>
          <w:lang w:eastAsia="en-US"/>
        </w:rPr>
        <w:t xml:space="preserve">, and </w:t>
      </w:r>
      <w:r w:rsidRPr="00FA4A30">
        <w:rPr>
          <w:rFonts w:ascii="Times New Roman" w:eastAsia="Times New Roman" w:hAnsi="Times New Roman" w:cs="Times New Roman"/>
          <w:b/>
          <w:bCs/>
          <w:sz w:val="24"/>
          <w:szCs w:val="24"/>
          <w:lang w:eastAsia="en-US"/>
        </w:rPr>
        <w:t>Vue.js 2</w:t>
      </w:r>
      <w:r w:rsidRPr="00FA4A30">
        <w:rPr>
          <w:rFonts w:ascii="Times New Roman" w:eastAsia="Times New Roman" w:hAnsi="Times New Roman" w:cs="Times New Roman"/>
          <w:sz w:val="24"/>
          <w:szCs w:val="24"/>
          <w:lang w:eastAsia="en-US"/>
        </w:rPr>
        <w:t>, supporting SaaS and internal operational systems where backend accuracy and maintainable UI behavior were equally important.</w:t>
      </w:r>
    </w:p>
    <w:p w14:paraId="433707D7" w14:textId="77777777" w:rsidR="00FA4A30" w:rsidRPr="00FA4A30" w:rsidRDefault="00FA4A30" w:rsidP="00FA4A30">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Implemented reusable API and frontend patterns for user management, approvals, document handling, and reporting, which improved delivery consistency and reduced duplicate implementation effort by </w:t>
      </w:r>
      <w:r w:rsidRPr="00FA4A30">
        <w:rPr>
          <w:rFonts w:ascii="Times New Roman" w:eastAsia="Times New Roman" w:hAnsi="Times New Roman" w:cs="Times New Roman"/>
          <w:b/>
          <w:bCs/>
          <w:sz w:val="24"/>
          <w:szCs w:val="24"/>
          <w:lang w:eastAsia="en-US"/>
        </w:rPr>
        <w:t>26%</w:t>
      </w:r>
      <w:r w:rsidRPr="00FA4A30">
        <w:rPr>
          <w:rFonts w:ascii="Times New Roman" w:eastAsia="Times New Roman" w:hAnsi="Times New Roman" w:cs="Times New Roman"/>
          <w:sz w:val="24"/>
          <w:szCs w:val="24"/>
          <w:lang w:eastAsia="en-US"/>
        </w:rPr>
        <w:t>.</w:t>
      </w:r>
    </w:p>
    <w:p w14:paraId="31349B5F" w14:textId="77777777" w:rsidR="00FA4A30" w:rsidRPr="00FA4A30" w:rsidRDefault="00FA4A30" w:rsidP="00FA4A30">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Solved a persistent issue where long-running imports locked request workers and created duplicate submissions, then moved processing into queued jobs with clearer status feedback and reduced retry noise by </w:t>
      </w:r>
      <w:r w:rsidRPr="00FA4A30">
        <w:rPr>
          <w:rFonts w:ascii="Times New Roman" w:eastAsia="Times New Roman" w:hAnsi="Times New Roman" w:cs="Times New Roman"/>
          <w:b/>
          <w:bCs/>
          <w:sz w:val="24"/>
          <w:szCs w:val="24"/>
          <w:lang w:eastAsia="en-US"/>
        </w:rPr>
        <w:t>33%</w:t>
      </w:r>
      <w:r w:rsidRPr="00FA4A30">
        <w:rPr>
          <w:rFonts w:ascii="Times New Roman" w:eastAsia="Times New Roman" w:hAnsi="Times New Roman" w:cs="Times New Roman"/>
          <w:sz w:val="24"/>
          <w:szCs w:val="24"/>
          <w:lang w:eastAsia="en-US"/>
        </w:rPr>
        <w:t>.</w:t>
      </w:r>
    </w:p>
    <w:p w14:paraId="4A39644D" w14:textId="77777777" w:rsidR="00FA4A30" w:rsidRPr="00FA4A30" w:rsidRDefault="00FA4A30" w:rsidP="00FA4A30">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Created data import and export routines with validation, mapping rules, and row-level error reporting, helping operations teams improve first-pass data acceptance by </w:t>
      </w:r>
      <w:r w:rsidRPr="00FA4A30">
        <w:rPr>
          <w:rFonts w:ascii="Times New Roman" w:eastAsia="Times New Roman" w:hAnsi="Times New Roman" w:cs="Times New Roman"/>
          <w:b/>
          <w:bCs/>
          <w:sz w:val="24"/>
          <w:szCs w:val="24"/>
          <w:lang w:eastAsia="en-US"/>
        </w:rPr>
        <w:t>28%</w:t>
      </w:r>
      <w:r w:rsidRPr="00FA4A30">
        <w:rPr>
          <w:rFonts w:ascii="Times New Roman" w:eastAsia="Times New Roman" w:hAnsi="Times New Roman" w:cs="Times New Roman"/>
          <w:sz w:val="24"/>
          <w:szCs w:val="24"/>
          <w:lang w:eastAsia="en-US"/>
        </w:rPr>
        <w:t xml:space="preserve"> on high-volume business workflows.</w:t>
      </w:r>
    </w:p>
    <w:p w14:paraId="16C9C12E" w14:textId="77777777" w:rsidR="00FA4A30" w:rsidRPr="00FA4A30" w:rsidRDefault="00FA4A30" w:rsidP="00FA4A30">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Extended </w:t>
      </w:r>
      <w:r w:rsidRPr="00FA4A30">
        <w:rPr>
          <w:rFonts w:ascii="Times New Roman" w:eastAsia="Times New Roman" w:hAnsi="Times New Roman" w:cs="Times New Roman"/>
          <w:b/>
          <w:bCs/>
          <w:sz w:val="24"/>
          <w:szCs w:val="24"/>
          <w:lang w:eastAsia="en-US"/>
        </w:rPr>
        <w:t>Vue.js 2</w:t>
      </w:r>
      <w:r w:rsidRPr="00FA4A30">
        <w:rPr>
          <w:rFonts w:ascii="Times New Roman" w:eastAsia="Times New Roman" w:hAnsi="Times New Roman" w:cs="Times New Roman"/>
          <w:sz w:val="24"/>
          <w:szCs w:val="24"/>
          <w:lang w:eastAsia="en-US"/>
        </w:rPr>
        <w:t xml:space="preserve"> interfaces with modular components and shared service patterns, which improved maintainability across admin screens and reduced UI defect recurrence by </w:t>
      </w:r>
      <w:r w:rsidRPr="00FA4A30">
        <w:rPr>
          <w:rFonts w:ascii="Times New Roman" w:eastAsia="Times New Roman" w:hAnsi="Times New Roman" w:cs="Times New Roman"/>
          <w:b/>
          <w:bCs/>
          <w:sz w:val="24"/>
          <w:szCs w:val="24"/>
          <w:lang w:eastAsia="en-US"/>
        </w:rPr>
        <w:t>21%</w:t>
      </w:r>
      <w:r w:rsidRPr="00FA4A30">
        <w:rPr>
          <w:rFonts w:ascii="Times New Roman" w:eastAsia="Times New Roman" w:hAnsi="Times New Roman" w:cs="Times New Roman"/>
          <w:sz w:val="24"/>
          <w:szCs w:val="24"/>
          <w:lang w:eastAsia="en-US"/>
        </w:rPr>
        <w:t xml:space="preserve"> after new releases.</w:t>
      </w:r>
    </w:p>
    <w:p w14:paraId="5504C811" w14:textId="77777777" w:rsidR="00FA4A30" w:rsidRPr="00FA4A30" w:rsidRDefault="00FA4A30" w:rsidP="00FA4A30">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Improved legacy Django ORM queries and raw SQL paths that had become slow as datasets grew, cutting page and endpoint response times by </w:t>
      </w:r>
      <w:r w:rsidRPr="00FA4A30">
        <w:rPr>
          <w:rFonts w:ascii="Times New Roman" w:eastAsia="Times New Roman" w:hAnsi="Times New Roman" w:cs="Times New Roman"/>
          <w:b/>
          <w:bCs/>
          <w:sz w:val="24"/>
          <w:szCs w:val="24"/>
          <w:lang w:eastAsia="en-US"/>
        </w:rPr>
        <w:t>32%</w:t>
      </w:r>
      <w:r w:rsidRPr="00FA4A30">
        <w:rPr>
          <w:rFonts w:ascii="Times New Roman" w:eastAsia="Times New Roman" w:hAnsi="Times New Roman" w:cs="Times New Roman"/>
          <w:sz w:val="24"/>
          <w:szCs w:val="24"/>
          <w:lang w:eastAsia="en-US"/>
        </w:rPr>
        <w:t xml:space="preserve"> on several heavily used screens.</w:t>
      </w:r>
    </w:p>
    <w:p w14:paraId="337C2385" w14:textId="77777777" w:rsidR="00FA4A30" w:rsidRPr="00FA4A30" w:rsidRDefault="00FA4A30" w:rsidP="00FA4A30">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Delivered new platform features for dashboard filtering, activity history, and notification workflows while maintaining compatibility with older modules that still relied on established server-rendered patterns.</w:t>
      </w:r>
    </w:p>
    <w:p w14:paraId="3C6B7C02" w14:textId="77777777" w:rsidR="00FA4A30" w:rsidRPr="00FA4A30" w:rsidRDefault="00FA4A30" w:rsidP="00FA4A30">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Handled framework and library upgrade work across </w:t>
      </w:r>
      <w:r w:rsidRPr="00FA4A30">
        <w:rPr>
          <w:rFonts w:ascii="Times New Roman" w:eastAsia="Times New Roman" w:hAnsi="Times New Roman" w:cs="Times New Roman"/>
          <w:b/>
          <w:bCs/>
          <w:sz w:val="24"/>
          <w:szCs w:val="24"/>
          <w:lang w:eastAsia="en-US"/>
        </w:rPr>
        <w:t>Python 3.x</w:t>
      </w:r>
      <w:r w:rsidRPr="00FA4A30">
        <w:rPr>
          <w:rFonts w:ascii="Times New Roman" w:eastAsia="Times New Roman" w:hAnsi="Times New Roman" w:cs="Times New Roman"/>
          <w:sz w:val="24"/>
          <w:szCs w:val="24"/>
          <w:lang w:eastAsia="en-US"/>
        </w:rPr>
        <w:t>, Django packages, and frontend build tooling, reducing dependency risk and smoothing the path for more modern development practices.</w:t>
      </w:r>
    </w:p>
    <w:p w14:paraId="028138A4" w14:textId="77777777" w:rsidR="00FA4A30" w:rsidRPr="00FA4A30" w:rsidRDefault="00FA4A30" w:rsidP="00FA4A30">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Added role-aware access rules and audit history for sensitive record edits so support teams could trace operational changes faster and reduce escalation turnaround time by </w:t>
      </w:r>
      <w:r w:rsidRPr="00FA4A30">
        <w:rPr>
          <w:rFonts w:ascii="Times New Roman" w:eastAsia="Times New Roman" w:hAnsi="Times New Roman" w:cs="Times New Roman"/>
          <w:b/>
          <w:bCs/>
          <w:sz w:val="24"/>
          <w:szCs w:val="24"/>
          <w:lang w:eastAsia="en-US"/>
        </w:rPr>
        <w:t>25%</w:t>
      </w:r>
      <w:r w:rsidRPr="00FA4A30">
        <w:rPr>
          <w:rFonts w:ascii="Times New Roman" w:eastAsia="Times New Roman" w:hAnsi="Times New Roman" w:cs="Times New Roman"/>
          <w:sz w:val="24"/>
          <w:szCs w:val="24"/>
          <w:lang w:eastAsia="en-US"/>
        </w:rPr>
        <w:t>.</w:t>
      </w:r>
    </w:p>
    <w:p w14:paraId="32668BE0" w14:textId="77777777" w:rsidR="00FA4A30" w:rsidRPr="00FA4A30" w:rsidRDefault="00FA4A30" w:rsidP="00FA4A30">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Collaborated closely with QA and stakeholders to reproduce edge-case bugs in approval flows, </w:t>
      </w:r>
      <w:proofErr w:type="gramStart"/>
      <w:r w:rsidRPr="00FA4A30">
        <w:rPr>
          <w:rFonts w:ascii="Times New Roman" w:eastAsia="Times New Roman" w:hAnsi="Times New Roman" w:cs="Times New Roman"/>
          <w:sz w:val="24"/>
          <w:szCs w:val="24"/>
          <w:lang w:eastAsia="en-US"/>
        </w:rPr>
        <w:t>then</w:t>
      </w:r>
      <w:proofErr w:type="gramEnd"/>
      <w:r w:rsidRPr="00FA4A30">
        <w:rPr>
          <w:rFonts w:ascii="Times New Roman" w:eastAsia="Times New Roman" w:hAnsi="Times New Roman" w:cs="Times New Roman"/>
          <w:sz w:val="24"/>
          <w:szCs w:val="24"/>
          <w:lang w:eastAsia="en-US"/>
        </w:rPr>
        <w:t xml:space="preserve"> fixed state mismatch issues between backend responses and </w:t>
      </w:r>
      <w:proofErr w:type="spellStart"/>
      <w:r w:rsidRPr="00FA4A30">
        <w:rPr>
          <w:rFonts w:ascii="Times New Roman" w:eastAsia="Times New Roman" w:hAnsi="Times New Roman" w:cs="Times New Roman"/>
          <w:sz w:val="24"/>
          <w:szCs w:val="24"/>
          <w:lang w:eastAsia="en-US"/>
        </w:rPr>
        <w:t>Vue</w:t>
      </w:r>
      <w:proofErr w:type="spellEnd"/>
      <w:r w:rsidRPr="00FA4A30">
        <w:rPr>
          <w:rFonts w:ascii="Times New Roman" w:eastAsia="Times New Roman" w:hAnsi="Times New Roman" w:cs="Times New Roman"/>
          <w:sz w:val="24"/>
          <w:szCs w:val="24"/>
          <w:lang w:eastAsia="en-US"/>
        </w:rPr>
        <w:t xml:space="preserve"> components that had caused inconsistent screen behavior.</w:t>
      </w:r>
    </w:p>
    <w:p w14:paraId="2310CEDF" w14:textId="77777777" w:rsidR="00FA4A30" w:rsidRDefault="00FA4A30" w:rsidP="00FA4A30">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Contributed to CI and deployment improvements with test automation and packaging discipline, helping the team reduce failed release incidents and strengthen confidence in iterative delivery.</w:t>
      </w:r>
    </w:p>
    <w:p w14:paraId="7BDA73A5" w14:textId="77777777" w:rsidR="00FA4A30" w:rsidRPr="00FA4A30" w:rsidRDefault="00FA4A30" w:rsidP="00FA4A30">
      <w:pPr>
        <w:spacing w:before="100" w:beforeAutospacing="1" w:after="100" w:afterAutospacing="1"/>
        <w:jc w:val="both"/>
        <w:rPr>
          <w:rFonts w:ascii="Times New Roman" w:eastAsia="Times New Roman" w:hAnsi="Times New Roman" w:cs="Times New Roman"/>
          <w:sz w:val="24"/>
          <w:szCs w:val="24"/>
          <w:lang w:eastAsia="en-US"/>
        </w:rPr>
      </w:pPr>
    </w:p>
    <w:p w14:paraId="19B443C0" w14:textId="77777777" w:rsidR="007A047F" w:rsidRDefault="007A047F">
      <w:pPr>
        <w:pStyle w:val="Heading3"/>
        <w:spacing w:beforeAutospacing="0" w:afterAutospacing="0"/>
        <w:rPr>
          <w:rStyle w:val="Strong"/>
          <w:rFonts w:ascii="Times New Roman" w:hAnsi="Times New Roman" w:hint="default"/>
          <w:b/>
          <w:bCs/>
          <w:color w:val="000000" w:themeColor="text1"/>
        </w:rPr>
      </w:pPr>
      <w:r w:rsidRPr="007A047F">
        <w:rPr>
          <w:rStyle w:val="Strong"/>
          <w:rFonts w:ascii="Times New Roman" w:hAnsi="Times New Roman"/>
          <w:b/>
          <w:bCs/>
          <w:color w:val="000000" w:themeColor="text1"/>
        </w:rPr>
        <w:lastRenderedPageBreak/>
        <w:t>Minimalist Moon</w:t>
      </w:r>
    </w:p>
    <w:p w14:paraId="4F80A5BF" w14:textId="490F4E94" w:rsidR="006A0F01" w:rsidRDefault="00663979">
      <w:pPr>
        <w:pStyle w:val="NormalWeb"/>
        <w:spacing w:beforeAutospacing="0" w:afterAutospacing="0"/>
        <w:rPr>
          <w:color w:val="000000" w:themeColor="text1"/>
        </w:rPr>
      </w:pPr>
      <w:r>
        <w:rPr>
          <w:rStyle w:val="Strong"/>
          <w:color w:val="000000" w:themeColor="text1"/>
        </w:rPr>
        <w:t xml:space="preserve">Software Developer </w:t>
      </w:r>
      <w:r w:rsidR="002765A3">
        <w:rPr>
          <w:rStyle w:val="Strong"/>
          <w:color w:val="000000" w:themeColor="text1"/>
        </w:rPr>
        <w:t xml:space="preserve">| </w:t>
      </w:r>
      <w:r w:rsidRPr="007A047F">
        <w:rPr>
          <w:i/>
          <w:color w:val="000000" w:themeColor="text1"/>
        </w:rPr>
        <w:t>January 201</w:t>
      </w:r>
      <w:r w:rsidR="007A047F">
        <w:rPr>
          <w:i/>
          <w:color w:val="000000" w:themeColor="text1"/>
        </w:rPr>
        <w:t>3</w:t>
      </w:r>
      <w:r w:rsidRPr="007A047F">
        <w:rPr>
          <w:i/>
          <w:color w:val="000000" w:themeColor="text1"/>
        </w:rPr>
        <w:t xml:space="preserve"> – December 201</w:t>
      </w:r>
      <w:r w:rsidR="005F0398">
        <w:rPr>
          <w:i/>
          <w:color w:val="000000" w:themeColor="text1"/>
        </w:rPr>
        <w:t>5</w:t>
      </w:r>
    </w:p>
    <w:p w14:paraId="40B14A6C" w14:textId="77777777" w:rsidR="00FA4A30" w:rsidRPr="00FA4A30" w:rsidRDefault="00FA4A30" w:rsidP="00FA4A30">
      <w:pPr>
        <w:pStyle w:val="ListParagraph"/>
        <w:numPr>
          <w:ilvl w:val="0"/>
          <w:numId w:val="33"/>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Developed business web applications using </w:t>
      </w:r>
      <w:r w:rsidRPr="00FA4A30">
        <w:rPr>
          <w:rFonts w:ascii="Times New Roman" w:eastAsia="Times New Roman" w:hAnsi="Times New Roman" w:cs="Times New Roman"/>
          <w:b/>
          <w:bCs/>
          <w:sz w:val="24"/>
          <w:szCs w:val="24"/>
          <w:lang w:eastAsia="en-US"/>
        </w:rPr>
        <w:t>Python 2.7–3.x</w:t>
      </w:r>
      <w:r w:rsidRPr="00FA4A30">
        <w:rPr>
          <w:rFonts w:ascii="Times New Roman" w:eastAsia="Times New Roman" w:hAnsi="Times New Roman" w:cs="Times New Roman"/>
          <w:sz w:val="24"/>
          <w:szCs w:val="24"/>
          <w:lang w:eastAsia="en-US"/>
        </w:rPr>
        <w:t xml:space="preserve">, </w:t>
      </w:r>
      <w:r w:rsidRPr="00FA4A30">
        <w:rPr>
          <w:rFonts w:ascii="Times New Roman" w:eastAsia="Times New Roman" w:hAnsi="Times New Roman" w:cs="Times New Roman"/>
          <w:b/>
          <w:bCs/>
          <w:sz w:val="24"/>
          <w:szCs w:val="24"/>
          <w:lang w:eastAsia="en-US"/>
        </w:rPr>
        <w:t>Django</w:t>
      </w:r>
      <w:r w:rsidRPr="00FA4A30">
        <w:rPr>
          <w:rFonts w:ascii="Times New Roman" w:eastAsia="Times New Roman" w:hAnsi="Times New Roman" w:cs="Times New Roman"/>
          <w:sz w:val="24"/>
          <w:szCs w:val="24"/>
          <w:lang w:eastAsia="en-US"/>
        </w:rPr>
        <w:t xml:space="preserve">, server-rendered templates, and targeted </w:t>
      </w:r>
      <w:r w:rsidRPr="00FA4A30">
        <w:rPr>
          <w:rFonts w:ascii="Times New Roman" w:eastAsia="Times New Roman" w:hAnsi="Times New Roman" w:cs="Times New Roman"/>
          <w:b/>
          <w:bCs/>
          <w:sz w:val="24"/>
          <w:szCs w:val="24"/>
          <w:lang w:eastAsia="en-US"/>
        </w:rPr>
        <w:t>Vue.js 2</w:t>
      </w:r>
      <w:r w:rsidRPr="00FA4A30">
        <w:rPr>
          <w:rFonts w:ascii="Times New Roman" w:eastAsia="Times New Roman" w:hAnsi="Times New Roman" w:cs="Times New Roman"/>
          <w:sz w:val="24"/>
          <w:szCs w:val="24"/>
          <w:lang w:eastAsia="en-US"/>
        </w:rPr>
        <w:t xml:space="preserve"> enhancements, delivering practical internal systems with reliable CRUD and reporting workflows.</w:t>
      </w:r>
    </w:p>
    <w:p w14:paraId="6C80EE98" w14:textId="77777777" w:rsidR="00FA4A30" w:rsidRPr="00FA4A30" w:rsidRDefault="00FA4A30" w:rsidP="00FA4A30">
      <w:pPr>
        <w:pStyle w:val="ListParagraph"/>
        <w:numPr>
          <w:ilvl w:val="0"/>
          <w:numId w:val="33"/>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Implemented backend logic for approvals, role-based access, notifications, and operational tracking, translating business rules into stable application behavior that improved day-to-day processing quality by </w:t>
      </w:r>
      <w:r w:rsidRPr="00FA4A30">
        <w:rPr>
          <w:rFonts w:ascii="Times New Roman" w:eastAsia="Times New Roman" w:hAnsi="Times New Roman" w:cs="Times New Roman"/>
          <w:b/>
          <w:bCs/>
          <w:sz w:val="24"/>
          <w:szCs w:val="24"/>
          <w:lang w:eastAsia="en-US"/>
        </w:rPr>
        <w:t>23%</w:t>
      </w:r>
      <w:r w:rsidRPr="00FA4A30">
        <w:rPr>
          <w:rFonts w:ascii="Times New Roman" w:eastAsia="Times New Roman" w:hAnsi="Times New Roman" w:cs="Times New Roman"/>
          <w:sz w:val="24"/>
          <w:szCs w:val="24"/>
          <w:lang w:eastAsia="en-US"/>
        </w:rPr>
        <w:t>.</w:t>
      </w:r>
    </w:p>
    <w:p w14:paraId="294E237F" w14:textId="77777777" w:rsidR="00FA4A30" w:rsidRPr="00FA4A30" w:rsidRDefault="00FA4A30" w:rsidP="00FA4A30">
      <w:pPr>
        <w:pStyle w:val="ListParagraph"/>
        <w:numPr>
          <w:ilvl w:val="0"/>
          <w:numId w:val="33"/>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Introduced </w:t>
      </w:r>
      <w:r w:rsidRPr="00FA4A30">
        <w:rPr>
          <w:rFonts w:ascii="Times New Roman" w:eastAsia="Times New Roman" w:hAnsi="Times New Roman" w:cs="Times New Roman"/>
          <w:b/>
          <w:bCs/>
          <w:sz w:val="24"/>
          <w:szCs w:val="24"/>
          <w:lang w:eastAsia="en-US"/>
        </w:rPr>
        <w:t>Vue.js 2</w:t>
      </w:r>
      <w:r w:rsidRPr="00FA4A30">
        <w:rPr>
          <w:rFonts w:ascii="Times New Roman" w:eastAsia="Times New Roman" w:hAnsi="Times New Roman" w:cs="Times New Roman"/>
          <w:sz w:val="24"/>
          <w:szCs w:val="24"/>
          <w:lang w:eastAsia="en-US"/>
        </w:rPr>
        <w:t xml:space="preserve"> on selected high-interaction screens to modernize user experience without forcing a risky full rewrite, giving the team a flexible migration path toward component-based development.</w:t>
      </w:r>
    </w:p>
    <w:p w14:paraId="35B496BB" w14:textId="77777777" w:rsidR="00FA4A30" w:rsidRPr="00FA4A30" w:rsidRDefault="00FA4A30" w:rsidP="00FA4A30">
      <w:pPr>
        <w:pStyle w:val="ListParagraph"/>
        <w:numPr>
          <w:ilvl w:val="0"/>
          <w:numId w:val="33"/>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Corrected a repeated issue where report generation exhausted request time and confused users into resubmitting forms, then shifted workload into background routines and improved status communication.</w:t>
      </w:r>
    </w:p>
    <w:p w14:paraId="6C07445F" w14:textId="77777777" w:rsidR="00FA4A30" w:rsidRPr="00FA4A30" w:rsidRDefault="00FA4A30" w:rsidP="00FA4A30">
      <w:pPr>
        <w:pStyle w:val="ListParagraph"/>
        <w:numPr>
          <w:ilvl w:val="0"/>
          <w:numId w:val="33"/>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Built CSV import tools with detailed validation and error messaging, which reduced bad data entry by </w:t>
      </w:r>
      <w:r w:rsidRPr="00FA4A30">
        <w:rPr>
          <w:rFonts w:ascii="Times New Roman" w:eastAsia="Times New Roman" w:hAnsi="Times New Roman" w:cs="Times New Roman"/>
          <w:b/>
          <w:bCs/>
          <w:sz w:val="24"/>
          <w:szCs w:val="24"/>
          <w:lang w:eastAsia="en-US"/>
        </w:rPr>
        <w:t>24%</w:t>
      </w:r>
      <w:r w:rsidRPr="00FA4A30">
        <w:rPr>
          <w:rFonts w:ascii="Times New Roman" w:eastAsia="Times New Roman" w:hAnsi="Times New Roman" w:cs="Times New Roman"/>
          <w:sz w:val="24"/>
          <w:szCs w:val="24"/>
          <w:lang w:eastAsia="en-US"/>
        </w:rPr>
        <w:t xml:space="preserve"> and gave support staff much faster visibility into failed records.</w:t>
      </w:r>
    </w:p>
    <w:p w14:paraId="6DD6D271" w14:textId="77777777" w:rsidR="00FA4A30" w:rsidRPr="00FA4A30" w:rsidRDefault="00FA4A30" w:rsidP="00FA4A30">
      <w:pPr>
        <w:pStyle w:val="ListParagraph"/>
        <w:numPr>
          <w:ilvl w:val="0"/>
          <w:numId w:val="33"/>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Improved list and search performance through better indexing, narrower query selection, and pagination changes, lowering page latency by </w:t>
      </w:r>
      <w:r w:rsidRPr="00FA4A30">
        <w:rPr>
          <w:rFonts w:ascii="Times New Roman" w:eastAsia="Times New Roman" w:hAnsi="Times New Roman" w:cs="Times New Roman"/>
          <w:b/>
          <w:bCs/>
          <w:sz w:val="24"/>
          <w:szCs w:val="24"/>
          <w:lang w:eastAsia="en-US"/>
        </w:rPr>
        <w:t>30%</w:t>
      </w:r>
      <w:r w:rsidRPr="00FA4A30">
        <w:rPr>
          <w:rFonts w:ascii="Times New Roman" w:eastAsia="Times New Roman" w:hAnsi="Times New Roman" w:cs="Times New Roman"/>
          <w:sz w:val="24"/>
          <w:szCs w:val="24"/>
          <w:lang w:eastAsia="en-US"/>
        </w:rPr>
        <w:t xml:space="preserve"> on several operational dashboards.</w:t>
      </w:r>
    </w:p>
    <w:p w14:paraId="65542279" w14:textId="77777777" w:rsidR="00FA4A30" w:rsidRPr="00FA4A30" w:rsidRDefault="00FA4A30" w:rsidP="00FA4A30">
      <w:pPr>
        <w:pStyle w:val="ListParagraph"/>
        <w:numPr>
          <w:ilvl w:val="0"/>
          <w:numId w:val="33"/>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Added change-history visibility for sensitive record edits so teams could investigate mistakes and support questions more effectively without relying on direct database inspection.</w:t>
      </w:r>
    </w:p>
    <w:p w14:paraId="67BB6BAC" w14:textId="77777777" w:rsidR="00FA4A30" w:rsidRPr="00FA4A30" w:rsidRDefault="00FA4A30" w:rsidP="00FA4A30">
      <w:pPr>
        <w:pStyle w:val="ListParagraph"/>
        <w:numPr>
          <w:ilvl w:val="0"/>
          <w:numId w:val="33"/>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Maintained compatibility across older Python modules while gradually improving code organization, which helped stabilize legacy workflows and made future enhancement work less risky.</w:t>
      </w:r>
    </w:p>
    <w:p w14:paraId="1C1E9F05" w14:textId="77777777" w:rsidR="00FA4A30" w:rsidRPr="00FA4A30" w:rsidRDefault="00FA4A30" w:rsidP="00FA4A30">
      <w:pPr>
        <w:pStyle w:val="ListParagraph"/>
        <w:numPr>
          <w:ilvl w:val="0"/>
          <w:numId w:val="33"/>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Worked across backend and UI layers to deliver new features for reporting, task routing, and account administration, showing flexible use of skills in a period with mixed technology patterns.</w:t>
      </w:r>
    </w:p>
    <w:p w14:paraId="5DC74E1E" w14:textId="77777777" w:rsidR="00FA4A30" w:rsidRPr="00FA4A30" w:rsidRDefault="00FA4A30" w:rsidP="00FA4A30">
      <w:pPr>
        <w:pStyle w:val="ListParagraph"/>
        <w:numPr>
          <w:ilvl w:val="0"/>
          <w:numId w:val="33"/>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Supported testing, deployment packaging, and production troubleshooting with a hands-on mindset, improving release reliability and reducing avoidable post-release cleanup work by </w:t>
      </w:r>
      <w:r w:rsidRPr="00FA4A30">
        <w:rPr>
          <w:rFonts w:ascii="Times New Roman" w:eastAsia="Times New Roman" w:hAnsi="Times New Roman" w:cs="Times New Roman"/>
          <w:b/>
          <w:bCs/>
          <w:sz w:val="24"/>
          <w:szCs w:val="24"/>
          <w:lang w:eastAsia="en-US"/>
        </w:rPr>
        <w:t>19%</w:t>
      </w:r>
      <w:r w:rsidRPr="00FA4A30">
        <w:rPr>
          <w:rFonts w:ascii="Times New Roman" w:eastAsia="Times New Roman" w:hAnsi="Times New Roman" w:cs="Times New Roman"/>
          <w:sz w:val="24"/>
          <w:szCs w:val="24"/>
          <w:lang w:eastAsia="en-US"/>
        </w:rPr>
        <w:t>.</w:t>
      </w:r>
    </w:p>
    <w:p w14:paraId="1EEDEAE4" w14:textId="59E43F57" w:rsidR="006A0F01" w:rsidRDefault="007A047F">
      <w:pPr>
        <w:pStyle w:val="Heading3"/>
        <w:spacing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Microsoft</w:t>
      </w:r>
    </w:p>
    <w:p w14:paraId="4BACF1F3" w14:textId="72396895" w:rsidR="006A0F01" w:rsidRDefault="00663979">
      <w:pPr>
        <w:pStyle w:val="NormalWeb"/>
        <w:spacing w:beforeAutospacing="0" w:afterAutospacing="0"/>
        <w:rPr>
          <w:i/>
          <w:color w:val="000000" w:themeColor="text1"/>
        </w:rPr>
      </w:pPr>
      <w:r>
        <w:rPr>
          <w:rStyle w:val="Strong"/>
          <w:color w:val="000000" w:themeColor="text1"/>
        </w:rPr>
        <w:t>Software Developer Intern</w:t>
      </w:r>
      <w:r w:rsidR="007A047F">
        <w:rPr>
          <w:color w:val="000000" w:themeColor="text1"/>
        </w:rPr>
        <w:t xml:space="preserve"> </w:t>
      </w:r>
      <w:r w:rsidR="002765A3">
        <w:rPr>
          <w:color w:val="000000" w:themeColor="text1"/>
        </w:rPr>
        <w:t xml:space="preserve">| </w:t>
      </w:r>
      <w:r w:rsidR="005F0398">
        <w:rPr>
          <w:i/>
          <w:color w:val="000000" w:themeColor="text1"/>
        </w:rPr>
        <w:t>July 2012 – December 2012</w:t>
      </w:r>
    </w:p>
    <w:p w14:paraId="4EBC34B1" w14:textId="77777777" w:rsidR="00FA4A30" w:rsidRPr="00FA4A30" w:rsidRDefault="00FA4A30" w:rsidP="00FA4A30">
      <w:pPr>
        <w:pStyle w:val="ListParagraph"/>
        <w:numPr>
          <w:ilvl w:val="0"/>
          <w:numId w:val="34"/>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 xml:space="preserve">Supported engineering work on internal productivity </w:t>
      </w:r>
      <w:bookmarkStart w:id="0" w:name="_GoBack"/>
      <w:bookmarkEnd w:id="0"/>
      <w:r w:rsidRPr="00FA4A30">
        <w:rPr>
          <w:rFonts w:ascii="Times New Roman" w:eastAsia="Times New Roman" w:hAnsi="Times New Roman" w:cs="Times New Roman"/>
          <w:sz w:val="24"/>
          <w:szCs w:val="24"/>
          <w:lang w:eastAsia="en-US"/>
        </w:rPr>
        <w:t xml:space="preserve">and web-based workflow tools using </w:t>
      </w:r>
      <w:r w:rsidRPr="00FA4A30">
        <w:rPr>
          <w:rFonts w:ascii="Times New Roman" w:eastAsia="Times New Roman" w:hAnsi="Times New Roman" w:cs="Times New Roman"/>
          <w:b/>
          <w:bCs/>
          <w:sz w:val="24"/>
          <w:szCs w:val="24"/>
          <w:lang w:eastAsia="en-US"/>
        </w:rPr>
        <w:t>Python</w:t>
      </w:r>
      <w:r w:rsidRPr="00FA4A30">
        <w:rPr>
          <w:rFonts w:ascii="Times New Roman" w:eastAsia="Times New Roman" w:hAnsi="Times New Roman" w:cs="Times New Roman"/>
          <w:sz w:val="24"/>
          <w:szCs w:val="24"/>
          <w:lang w:eastAsia="en-US"/>
        </w:rPr>
        <w:t>, JavaScript, SQL-backed services, and maintainable UI enhancements appropriate to enterprise development practices of that period.</w:t>
      </w:r>
    </w:p>
    <w:p w14:paraId="253E39A7" w14:textId="77777777" w:rsidR="00FA4A30" w:rsidRPr="00FA4A30" w:rsidRDefault="00FA4A30" w:rsidP="00FA4A30">
      <w:pPr>
        <w:pStyle w:val="ListParagraph"/>
        <w:numPr>
          <w:ilvl w:val="0"/>
          <w:numId w:val="34"/>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Assisted with bug fixing, form behavior improvements, and service integration tasks, helping resolve user-facing inconsistencies and improving functional stability across shared internal modules.</w:t>
      </w:r>
    </w:p>
    <w:p w14:paraId="5F367CDB" w14:textId="77777777" w:rsidR="00FA4A30" w:rsidRPr="00FA4A30" w:rsidRDefault="00FA4A30" w:rsidP="00FA4A30">
      <w:pPr>
        <w:pStyle w:val="ListParagraph"/>
        <w:numPr>
          <w:ilvl w:val="0"/>
          <w:numId w:val="34"/>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Investigated a defect where inconsistent validation between frontend input handling and backend processing caused rejected submissions, then aligned rules and reduced avoidable form failures for end users.</w:t>
      </w:r>
    </w:p>
    <w:p w14:paraId="4860B872" w14:textId="77777777" w:rsidR="00FA4A30" w:rsidRPr="00FA4A30" w:rsidRDefault="00FA4A30" w:rsidP="00FA4A30">
      <w:pPr>
        <w:pStyle w:val="ListParagraph"/>
        <w:numPr>
          <w:ilvl w:val="0"/>
          <w:numId w:val="34"/>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Contributed to small feature delivery across data entry, search, and reporting flows while learning structured review practices, team collaboration, and disciplined release habits in a large engineering environment.</w:t>
      </w:r>
    </w:p>
    <w:p w14:paraId="4190D3EB" w14:textId="77777777" w:rsidR="00FA4A30" w:rsidRPr="00FA4A30" w:rsidRDefault="00FA4A30" w:rsidP="00FA4A30">
      <w:pPr>
        <w:pStyle w:val="ListParagraph"/>
        <w:numPr>
          <w:ilvl w:val="0"/>
          <w:numId w:val="34"/>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Improved query handling and response formatting in selected internal endpoints so data-heavy pages loaded more predictably and generated fewer support questions from business users.</w:t>
      </w:r>
    </w:p>
    <w:p w14:paraId="6C1EA46D" w14:textId="77777777" w:rsidR="00FA4A30" w:rsidRPr="00FA4A30" w:rsidRDefault="00FA4A30" w:rsidP="00FA4A30">
      <w:pPr>
        <w:pStyle w:val="ListParagraph"/>
        <w:numPr>
          <w:ilvl w:val="0"/>
          <w:numId w:val="34"/>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Helped document issue reproduction steps, test outcomes, and implementation notes, making handoff smoother for full-time engineers and improving clarity during bug triage discussions.</w:t>
      </w:r>
    </w:p>
    <w:p w14:paraId="6E96E36E" w14:textId="77777777" w:rsidR="00FA4A30" w:rsidRPr="00FA4A30" w:rsidRDefault="00FA4A30" w:rsidP="00FA4A30">
      <w:pPr>
        <w:pStyle w:val="ListParagraph"/>
        <w:numPr>
          <w:ilvl w:val="0"/>
          <w:numId w:val="34"/>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Worked within established coding standards and source control workflows to ship safe incremental changes, building strong habits around maintainability, peer feedback, and reliable delivery.</w:t>
      </w:r>
    </w:p>
    <w:p w14:paraId="2D9FDA4A" w14:textId="77777777" w:rsidR="00FA4A30" w:rsidRPr="00FA4A30" w:rsidRDefault="00FA4A30" w:rsidP="00FA4A30">
      <w:pPr>
        <w:pStyle w:val="ListParagraph"/>
        <w:numPr>
          <w:ilvl w:val="0"/>
          <w:numId w:val="34"/>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Participated in debugging sessions involving cross-layer issues between backend responses and UI rendering, gaining practical experience in tracing failures through logs, request flow, and data state.</w:t>
      </w:r>
    </w:p>
    <w:p w14:paraId="68860EF0" w14:textId="77777777" w:rsidR="00FA4A30" w:rsidRPr="00FA4A30" w:rsidRDefault="00FA4A30" w:rsidP="00FA4A30">
      <w:pPr>
        <w:pStyle w:val="ListParagraph"/>
        <w:numPr>
          <w:ilvl w:val="0"/>
          <w:numId w:val="34"/>
        </w:numPr>
        <w:spacing w:before="100" w:beforeAutospacing="1" w:after="100" w:afterAutospacing="1"/>
        <w:jc w:val="both"/>
        <w:rPr>
          <w:rFonts w:ascii="Times New Roman" w:eastAsia="Times New Roman" w:hAnsi="Times New Roman" w:cs="Times New Roman"/>
          <w:sz w:val="24"/>
          <w:szCs w:val="24"/>
          <w:lang w:eastAsia="en-US"/>
        </w:rPr>
      </w:pPr>
      <w:r w:rsidRPr="00FA4A30">
        <w:rPr>
          <w:rFonts w:ascii="Times New Roman" w:eastAsia="Times New Roman" w:hAnsi="Times New Roman" w:cs="Times New Roman"/>
          <w:sz w:val="24"/>
          <w:szCs w:val="24"/>
          <w:lang w:eastAsia="en-US"/>
        </w:rPr>
        <w:t>Adapted quickly across backend, database, and frontend tasks, showing early flexibility with engineering fundamentals while contributing meaningfully to production-adjacent enterprise software work.</w:t>
      </w:r>
    </w:p>
    <w:p w14:paraId="698EFC29"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lastRenderedPageBreak/>
        <w:t>Education</w:t>
      </w:r>
    </w:p>
    <w:p w14:paraId="6A53ED4E" w14:textId="77777777" w:rsidR="005F0398" w:rsidRDefault="005F0398" w:rsidP="005F0398">
      <w:pPr>
        <w:pStyle w:val="NormalWeb"/>
        <w:rPr>
          <w:color w:val="000000" w:themeColor="text1"/>
        </w:rPr>
      </w:pPr>
      <w:r>
        <w:rPr>
          <w:rStyle w:val="Strong"/>
          <w:color w:val="000000" w:themeColor="text1"/>
        </w:rPr>
        <w:t>Florida State University</w:t>
      </w:r>
      <w:r>
        <w:rPr>
          <w:color w:val="000000" w:themeColor="text1"/>
        </w:rPr>
        <w:br/>
      </w:r>
      <w:r>
        <w:rPr>
          <w:rStyle w:val="Strong"/>
          <w:color w:val="000000" w:themeColor="text1"/>
        </w:rPr>
        <w:t>Bachelor’s Degree in Computer Science</w:t>
      </w:r>
      <w:r>
        <w:rPr>
          <w:color w:val="000000" w:themeColor="text1"/>
        </w:rPr>
        <w:t xml:space="preserve"> | 2008 – 2012</w:t>
      </w:r>
    </w:p>
    <w:p w14:paraId="72038122" w14:textId="46CE104B" w:rsidR="006A0F01" w:rsidRPr="00E40FEE" w:rsidRDefault="006A0F01" w:rsidP="005F0398">
      <w:pPr>
        <w:pStyle w:val="NormalWeb"/>
        <w:rPr>
          <w:color w:val="000000" w:themeColor="text1"/>
        </w:rPr>
      </w:pPr>
    </w:p>
    <w:sectPr w:rsidR="006A0F01" w:rsidRPr="00E40FEE">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25A4F3" w14:textId="77777777" w:rsidR="00841596" w:rsidRDefault="00841596">
      <w:r>
        <w:separator/>
      </w:r>
    </w:p>
  </w:endnote>
  <w:endnote w:type="continuationSeparator" w:id="0">
    <w:p w14:paraId="516F2E13" w14:textId="77777777" w:rsidR="00841596" w:rsidRDefault="00841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Yu Gothic"/>
    <w:charset w:val="80"/>
    <w:family w:val="roman"/>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BFFB46" w14:textId="77777777" w:rsidR="006A0F01" w:rsidRDefault="00663979">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FA4A30" w:rsidRPr="00FA4A30">
      <w:rPr>
        <w:rFonts w:asciiTheme="majorHAnsi" w:eastAsiaTheme="majorEastAsia" w:hAnsiTheme="majorHAnsi" w:cstheme="majorBidi"/>
        <w:noProof/>
      </w:rPr>
      <w:t>3</w:t>
    </w:r>
    <w:r>
      <w:rPr>
        <w:rFonts w:asciiTheme="majorHAnsi" w:eastAsiaTheme="majorEastAsia" w:hAnsiTheme="majorHAnsi" w:cstheme="majorBidi"/>
      </w:rPr>
      <w:fldChar w:fldCharType="end"/>
    </w:r>
  </w:p>
  <w:p w14:paraId="71D2D650" w14:textId="77777777" w:rsidR="006A0F01" w:rsidRDefault="006A0F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0306A3" w14:textId="77777777" w:rsidR="00841596" w:rsidRDefault="00841596">
      <w:r>
        <w:separator/>
      </w:r>
    </w:p>
  </w:footnote>
  <w:footnote w:type="continuationSeparator" w:id="0">
    <w:p w14:paraId="51F44BA1" w14:textId="77777777" w:rsidR="00841596" w:rsidRDefault="0084159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57A76"/>
    <w:multiLevelType w:val="hybridMultilevel"/>
    <w:tmpl w:val="8E5252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8E41C5"/>
    <w:multiLevelType w:val="multilevel"/>
    <w:tmpl w:val="018E41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4893CF2"/>
    <w:multiLevelType w:val="hybridMultilevel"/>
    <w:tmpl w:val="83F61C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9732537"/>
    <w:multiLevelType w:val="hybridMultilevel"/>
    <w:tmpl w:val="BAE2F6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9E94EBD"/>
    <w:multiLevelType w:val="hybridMultilevel"/>
    <w:tmpl w:val="0204BF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EC122FD"/>
    <w:multiLevelType w:val="hybridMultilevel"/>
    <w:tmpl w:val="E90AD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DA7DB0"/>
    <w:multiLevelType w:val="hybridMultilevel"/>
    <w:tmpl w:val="59B854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688129F"/>
    <w:multiLevelType w:val="hybridMultilevel"/>
    <w:tmpl w:val="429E2C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10154B0"/>
    <w:multiLevelType w:val="hybridMultilevel"/>
    <w:tmpl w:val="3B7EB5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46F7D27"/>
    <w:multiLevelType w:val="hybridMultilevel"/>
    <w:tmpl w:val="E2D813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B459B7"/>
    <w:multiLevelType w:val="hybridMultilevel"/>
    <w:tmpl w:val="083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7C0AB4"/>
    <w:multiLevelType w:val="hybridMultilevel"/>
    <w:tmpl w:val="87C29D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B10396C"/>
    <w:multiLevelType w:val="hybridMultilevel"/>
    <w:tmpl w:val="653AE4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12C21A4"/>
    <w:multiLevelType w:val="hybridMultilevel"/>
    <w:tmpl w:val="A6464C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39C36BD"/>
    <w:multiLevelType w:val="hybridMultilevel"/>
    <w:tmpl w:val="7B502FC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3AF73D1"/>
    <w:multiLevelType w:val="hybridMultilevel"/>
    <w:tmpl w:val="F1E447C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7EA569A"/>
    <w:multiLevelType w:val="hybridMultilevel"/>
    <w:tmpl w:val="41441C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0111425"/>
    <w:multiLevelType w:val="hybridMultilevel"/>
    <w:tmpl w:val="F60485BE"/>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404B4558"/>
    <w:multiLevelType w:val="hybridMultilevel"/>
    <w:tmpl w:val="1020D7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88D00AC"/>
    <w:multiLevelType w:val="multilevel"/>
    <w:tmpl w:val="488D0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4A585458"/>
    <w:multiLevelType w:val="hybridMultilevel"/>
    <w:tmpl w:val="D67CF27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BCC238C"/>
    <w:multiLevelType w:val="hybridMultilevel"/>
    <w:tmpl w:val="C6485F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C6C0E3F"/>
    <w:multiLevelType w:val="multilevel"/>
    <w:tmpl w:val="4C6C0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nsid w:val="50093E96"/>
    <w:multiLevelType w:val="hybridMultilevel"/>
    <w:tmpl w:val="8848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DC761C"/>
    <w:multiLevelType w:val="hybridMultilevel"/>
    <w:tmpl w:val="CCE635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996149D"/>
    <w:multiLevelType w:val="hybridMultilevel"/>
    <w:tmpl w:val="F52420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15668C7"/>
    <w:multiLevelType w:val="hybridMultilevel"/>
    <w:tmpl w:val="EB1C55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7237B51"/>
    <w:multiLevelType w:val="hybridMultilevel"/>
    <w:tmpl w:val="3710C8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8B70097"/>
    <w:multiLevelType w:val="multilevel"/>
    <w:tmpl w:val="68B70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nsid w:val="69070748"/>
    <w:multiLevelType w:val="hybridMultilevel"/>
    <w:tmpl w:val="1740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BC12256"/>
    <w:multiLevelType w:val="hybridMultilevel"/>
    <w:tmpl w:val="E99ED3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DFB0EF7"/>
    <w:multiLevelType w:val="hybridMultilevel"/>
    <w:tmpl w:val="BA1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4DB4998"/>
    <w:multiLevelType w:val="hybridMultilevel"/>
    <w:tmpl w:val="1414B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B1D4B80"/>
    <w:multiLevelType w:val="hybridMultilevel"/>
    <w:tmpl w:val="62F612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8"/>
  </w:num>
  <w:num w:numId="2">
    <w:abstractNumId w:val="22"/>
  </w:num>
  <w:num w:numId="3">
    <w:abstractNumId w:val="19"/>
  </w:num>
  <w:num w:numId="4">
    <w:abstractNumId w:val="1"/>
  </w:num>
  <w:num w:numId="5">
    <w:abstractNumId w:val="29"/>
  </w:num>
  <w:num w:numId="6">
    <w:abstractNumId w:val="9"/>
  </w:num>
  <w:num w:numId="7">
    <w:abstractNumId w:val="31"/>
  </w:num>
  <w:num w:numId="8">
    <w:abstractNumId w:val="10"/>
  </w:num>
  <w:num w:numId="9">
    <w:abstractNumId w:val="23"/>
  </w:num>
  <w:num w:numId="10">
    <w:abstractNumId w:val="30"/>
  </w:num>
  <w:num w:numId="11">
    <w:abstractNumId w:val="27"/>
  </w:num>
  <w:num w:numId="12">
    <w:abstractNumId w:val="32"/>
  </w:num>
  <w:num w:numId="13">
    <w:abstractNumId w:val="17"/>
  </w:num>
  <w:num w:numId="14">
    <w:abstractNumId w:val="13"/>
  </w:num>
  <w:num w:numId="15">
    <w:abstractNumId w:val="0"/>
  </w:num>
  <w:num w:numId="16">
    <w:abstractNumId w:val="33"/>
  </w:num>
  <w:num w:numId="17">
    <w:abstractNumId w:val="26"/>
  </w:num>
  <w:num w:numId="18">
    <w:abstractNumId w:val="4"/>
  </w:num>
  <w:num w:numId="19">
    <w:abstractNumId w:val="25"/>
  </w:num>
  <w:num w:numId="20">
    <w:abstractNumId w:val="3"/>
  </w:num>
  <w:num w:numId="21">
    <w:abstractNumId w:val="5"/>
  </w:num>
  <w:num w:numId="22">
    <w:abstractNumId w:val="21"/>
  </w:num>
  <w:num w:numId="23">
    <w:abstractNumId w:val="16"/>
  </w:num>
  <w:num w:numId="24">
    <w:abstractNumId w:val="11"/>
  </w:num>
  <w:num w:numId="25">
    <w:abstractNumId w:val="8"/>
  </w:num>
  <w:num w:numId="26">
    <w:abstractNumId w:val="18"/>
  </w:num>
  <w:num w:numId="27">
    <w:abstractNumId w:val="12"/>
  </w:num>
  <w:num w:numId="28">
    <w:abstractNumId w:val="6"/>
  </w:num>
  <w:num w:numId="29">
    <w:abstractNumId w:val="15"/>
  </w:num>
  <w:num w:numId="30">
    <w:abstractNumId w:val="2"/>
  </w:num>
  <w:num w:numId="31">
    <w:abstractNumId w:val="7"/>
  </w:num>
  <w:num w:numId="32">
    <w:abstractNumId w:val="24"/>
  </w:num>
  <w:num w:numId="33">
    <w:abstractNumId w:val="14"/>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CA5"/>
    <w:rsid w:val="00084B7D"/>
    <w:rsid w:val="000944DE"/>
    <w:rsid w:val="000D5DC3"/>
    <w:rsid w:val="000E7B26"/>
    <w:rsid w:val="00101253"/>
    <w:rsid w:val="00115DEE"/>
    <w:rsid w:val="002765A3"/>
    <w:rsid w:val="002C757E"/>
    <w:rsid w:val="00355895"/>
    <w:rsid w:val="003F1375"/>
    <w:rsid w:val="00445BEE"/>
    <w:rsid w:val="004F296E"/>
    <w:rsid w:val="005E34C1"/>
    <w:rsid w:val="005F0398"/>
    <w:rsid w:val="00663979"/>
    <w:rsid w:val="00690176"/>
    <w:rsid w:val="00692358"/>
    <w:rsid w:val="006A0F01"/>
    <w:rsid w:val="007A047F"/>
    <w:rsid w:val="007A5CA5"/>
    <w:rsid w:val="007B0886"/>
    <w:rsid w:val="00841596"/>
    <w:rsid w:val="008661F4"/>
    <w:rsid w:val="008E03F8"/>
    <w:rsid w:val="00901B97"/>
    <w:rsid w:val="00904AA2"/>
    <w:rsid w:val="00A81EF3"/>
    <w:rsid w:val="00B81D0E"/>
    <w:rsid w:val="00BA0A90"/>
    <w:rsid w:val="00BF0049"/>
    <w:rsid w:val="00D0793A"/>
    <w:rsid w:val="00D1532D"/>
    <w:rsid w:val="00D33014"/>
    <w:rsid w:val="00D602EA"/>
    <w:rsid w:val="00E40FEE"/>
    <w:rsid w:val="00E75037"/>
    <w:rsid w:val="00F949F6"/>
    <w:rsid w:val="00FA4A30"/>
    <w:rsid w:val="04E641E9"/>
    <w:rsid w:val="07B332B2"/>
    <w:rsid w:val="1E370F39"/>
    <w:rsid w:val="1E52514A"/>
    <w:rsid w:val="326E5368"/>
    <w:rsid w:val="32CE54EA"/>
    <w:rsid w:val="33E86A85"/>
    <w:rsid w:val="3F73765D"/>
    <w:rsid w:val="419C37A0"/>
    <w:rsid w:val="57FF0D80"/>
    <w:rsid w:val="5A952B45"/>
    <w:rsid w:val="5F0021CA"/>
    <w:rsid w:val="62094CDB"/>
    <w:rsid w:val="62F877E9"/>
    <w:rsid w:val="69846120"/>
    <w:rsid w:val="6FAC3A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4621">
      <w:bodyDiv w:val="1"/>
      <w:marLeft w:val="0"/>
      <w:marRight w:val="0"/>
      <w:marTop w:val="0"/>
      <w:marBottom w:val="0"/>
      <w:divBdr>
        <w:top w:val="none" w:sz="0" w:space="0" w:color="auto"/>
        <w:left w:val="none" w:sz="0" w:space="0" w:color="auto"/>
        <w:bottom w:val="none" w:sz="0" w:space="0" w:color="auto"/>
        <w:right w:val="none" w:sz="0" w:space="0" w:color="auto"/>
      </w:divBdr>
    </w:div>
    <w:div w:id="46877607">
      <w:bodyDiv w:val="1"/>
      <w:marLeft w:val="0"/>
      <w:marRight w:val="0"/>
      <w:marTop w:val="0"/>
      <w:marBottom w:val="0"/>
      <w:divBdr>
        <w:top w:val="none" w:sz="0" w:space="0" w:color="auto"/>
        <w:left w:val="none" w:sz="0" w:space="0" w:color="auto"/>
        <w:bottom w:val="none" w:sz="0" w:space="0" w:color="auto"/>
        <w:right w:val="none" w:sz="0" w:space="0" w:color="auto"/>
      </w:divBdr>
    </w:div>
    <w:div w:id="104618353">
      <w:bodyDiv w:val="1"/>
      <w:marLeft w:val="0"/>
      <w:marRight w:val="0"/>
      <w:marTop w:val="0"/>
      <w:marBottom w:val="0"/>
      <w:divBdr>
        <w:top w:val="none" w:sz="0" w:space="0" w:color="auto"/>
        <w:left w:val="none" w:sz="0" w:space="0" w:color="auto"/>
        <w:bottom w:val="none" w:sz="0" w:space="0" w:color="auto"/>
        <w:right w:val="none" w:sz="0" w:space="0" w:color="auto"/>
      </w:divBdr>
    </w:div>
    <w:div w:id="140855186">
      <w:bodyDiv w:val="1"/>
      <w:marLeft w:val="0"/>
      <w:marRight w:val="0"/>
      <w:marTop w:val="0"/>
      <w:marBottom w:val="0"/>
      <w:divBdr>
        <w:top w:val="none" w:sz="0" w:space="0" w:color="auto"/>
        <w:left w:val="none" w:sz="0" w:space="0" w:color="auto"/>
        <w:bottom w:val="none" w:sz="0" w:space="0" w:color="auto"/>
        <w:right w:val="none" w:sz="0" w:space="0" w:color="auto"/>
      </w:divBdr>
    </w:div>
    <w:div w:id="166674092">
      <w:bodyDiv w:val="1"/>
      <w:marLeft w:val="0"/>
      <w:marRight w:val="0"/>
      <w:marTop w:val="0"/>
      <w:marBottom w:val="0"/>
      <w:divBdr>
        <w:top w:val="none" w:sz="0" w:space="0" w:color="auto"/>
        <w:left w:val="none" w:sz="0" w:space="0" w:color="auto"/>
        <w:bottom w:val="none" w:sz="0" w:space="0" w:color="auto"/>
        <w:right w:val="none" w:sz="0" w:space="0" w:color="auto"/>
      </w:divBdr>
    </w:div>
    <w:div w:id="197396894">
      <w:bodyDiv w:val="1"/>
      <w:marLeft w:val="0"/>
      <w:marRight w:val="0"/>
      <w:marTop w:val="0"/>
      <w:marBottom w:val="0"/>
      <w:divBdr>
        <w:top w:val="none" w:sz="0" w:space="0" w:color="auto"/>
        <w:left w:val="none" w:sz="0" w:space="0" w:color="auto"/>
        <w:bottom w:val="none" w:sz="0" w:space="0" w:color="auto"/>
        <w:right w:val="none" w:sz="0" w:space="0" w:color="auto"/>
      </w:divBdr>
    </w:div>
    <w:div w:id="410321312">
      <w:bodyDiv w:val="1"/>
      <w:marLeft w:val="0"/>
      <w:marRight w:val="0"/>
      <w:marTop w:val="0"/>
      <w:marBottom w:val="0"/>
      <w:divBdr>
        <w:top w:val="none" w:sz="0" w:space="0" w:color="auto"/>
        <w:left w:val="none" w:sz="0" w:space="0" w:color="auto"/>
        <w:bottom w:val="none" w:sz="0" w:space="0" w:color="auto"/>
        <w:right w:val="none" w:sz="0" w:space="0" w:color="auto"/>
      </w:divBdr>
    </w:div>
    <w:div w:id="440610061">
      <w:bodyDiv w:val="1"/>
      <w:marLeft w:val="0"/>
      <w:marRight w:val="0"/>
      <w:marTop w:val="0"/>
      <w:marBottom w:val="0"/>
      <w:divBdr>
        <w:top w:val="none" w:sz="0" w:space="0" w:color="auto"/>
        <w:left w:val="none" w:sz="0" w:space="0" w:color="auto"/>
        <w:bottom w:val="none" w:sz="0" w:space="0" w:color="auto"/>
        <w:right w:val="none" w:sz="0" w:space="0" w:color="auto"/>
      </w:divBdr>
    </w:div>
    <w:div w:id="470707729">
      <w:bodyDiv w:val="1"/>
      <w:marLeft w:val="0"/>
      <w:marRight w:val="0"/>
      <w:marTop w:val="0"/>
      <w:marBottom w:val="0"/>
      <w:divBdr>
        <w:top w:val="none" w:sz="0" w:space="0" w:color="auto"/>
        <w:left w:val="none" w:sz="0" w:space="0" w:color="auto"/>
        <w:bottom w:val="none" w:sz="0" w:space="0" w:color="auto"/>
        <w:right w:val="none" w:sz="0" w:space="0" w:color="auto"/>
      </w:divBdr>
    </w:div>
    <w:div w:id="545532957">
      <w:bodyDiv w:val="1"/>
      <w:marLeft w:val="0"/>
      <w:marRight w:val="0"/>
      <w:marTop w:val="0"/>
      <w:marBottom w:val="0"/>
      <w:divBdr>
        <w:top w:val="none" w:sz="0" w:space="0" w:color="auto"/>
        <w:left w:val="none" w:sz="0" w:space="0" w:color="auto"/>
        <w:bottom w:val="none" w:sz="0" w:space="0" w:color="auto"/>
        <w:right w:val="none" w:sz="0" w:space="0" w:color="auto"/>
      </w:divBdr>
    </w:div>
    <w:div w:id="599684279">
      <w:bodyDiv w:val="1"/>
      <w:marLeft w:val="0"/>
      <w:marRight w:val="0"/>
      <w:marTop w:val="0"/>
      <w:marBottom w:val="0"/>
      <w:divBdr>
        <w:top w:val="none" w:sz="0" w:space="0" w:color="auto"/>
        <w:left w:val="none" w:sz="0" w:space="0" w:color="auto"/>
        <w:bottom w:val="none" w:sz="0" w:space="0" w:color="auto"/>
        <w:right w:val="none" w:sz="0" w:space="0" w:color="auto"/>
      </w:divBdr>
    </w:div>
    <w:div w:id="684599568">
      <w:bodyDiv w:val="1"/>
      <w:marLeft w:val="0"/>
      <w:marRight w:val="0"/>
      <w:marTop w:val="0"/>
      <w:marBottom w:val="0"/>
      <w:divBdr>
        <w:top w:val="none" w:sz="0" w:space="0" w:color="auto"/>
        <w:left w:val="none" w:sz="0" w:space="0" w:color="auto"/>
        <w:bottom w:val="none" w:sz="0" w:space="0" w:color="auto"/>
        <w:right w:val="none" w:sz="0" w:space="0" w:color="auto"/>
      </w:divBdr>
    </w:div>
    <w:div w:id="878903904">
      <w:bodyDiv w:val="1"/>
      <w:marLeft w:val="0"/>
      <w:marRight w:val="0"/>
      <w:marTop w:val="0"/>
      <w:marBottom w:val="0"/>
      <w:divBdr>
        <w:top w:val="none" w:sz="0" w:space="0" w:color="auto"/>
        <w:left w:val="none" w:sz="0" w:space="0" w:color="auto"/>
        <w:bottom w:val="none" w:sz="0" w:space="0" w:color="auto"/>
        <w:right w:val="none" w:sz="0" w:space="0" w:color="auto"/>
      </w:divBdr>
    </w:div>
    <w:div w:id="927541760">
      <w:bodyDiv w:val="1"/>
      <w:marLeft w:val="0"/>
      <w:marRight w:val="0"/>
      <w:marTop w:val="0"/>
      <w:marBottom w:val="0"/>
      <w:divBdr>
        <w:top w:val="none" w:sz="0" w:space="0" w:color="auto"/>
        <w:left w:val="none" w:sz="0" w:space="0" w:color="auto"/>
        <w:bottom w:val="none" w:sz="0" w:space="0" w:color="auto"/>
        <w:right w:val="none" w:sz="0" w:space="0" w:color="auto"/>
      </w:divBdr>
    </w:div>
    <w:div w:id="1070931330">
      <w:bodyDiv w:val="1"/>
      <w:marLeft w:val="0"/>
      <w:marRight w:val="0"/>
      <w:marTop w:val="0"/>
      <w:marBottom w:val="0"/>
      <w:divBdr>
        <w:top w:val="none" w:sz="0" w:space="0" w:color="auto"/>
        <w:left w:val="none" w:sz="0" w:space="0" w:color="auto"/>
        <w:bottom w:val="none" w:sz="0" w:space="0" w:color="auto"/>
        <w:right w:val="none" w:sz="0" w:space="0" w:color="auto"/>
      </w:divBdr>
    </w:div>
    <w:div w:id="1178042102">
      <w:bodyDiv w:val="1"/>
      <w:marLeft w:val="0"/>
      <w:marRight w:val="0"/>
      <w:marTop w:val="0"/>
      <w:marBottom w:val="0"/>
      <w:divBdr>
        <w:top w:val="none" w:sz="0" w:space="0" w:color="auto"/>
        <w:left w:val="none" w:sz="0" w:space="0" w:color="auto"/>
        <w:bottom w:val="none" w:sz="0" w:space="0" w:color="auto"/>
        <w:right w:val="none" w:sz="0" w:space="0" w:color="auto"/>
      </w:divBdr>
    </w:div>
    <w:div w:id="1179658660">
      <w:bodyDiv w:val="1"/>
      <w:marLeft w:val="0"/>
      <w:marRight w:val="0"/>
      <w:marTop w:val="0"/>
      <w:marBottom w:val="0"/>
      <w:divBdr>
        <w:top w:val="none" w:sz="0" w:space="0" w:color="auto"/>
        <w:left w:val="none" w:sz="0" w:space="0" w:color="auto"/>
        <w:bottom w:val="none" w:sz="0" w:space="0" w:color="auto"/>
        <w:right w:val="none" w:sz="0" w:space="0" w:color="auto"/>
      </w:divBdr>
    </w:div>
    <w:div w:id="1193956816">
      <w:bodyDiv w:val="1"/>
      <w:marLeft w:val="0"/>
      <w:marRight w:val="0"/>
      <w:marTop w:val="0"/>
      <w:marBottom w:val="0"/>
      <w:divBdr>
        <w:top w:val="none" w:sz="0" w:space="0" w:color="auto"/>
        <w:left w:val="none" w:sz="0" w:space="0" w:color="auto"/>
        <w:bottom w:val="none" w:sz="0" w:space="0" w:color="auto"/>
        <w:right w:val="none" w:sz="0" w:space="0" w:color="auto"/>
      </w:divBdr>
    </w:div>
    <w:div w:id="1200555388">
      <w:bodyDiv w:val="1"/>
      <w:marLeft w:val="0"/>
      <w:marRight w:val="0"/>
      <w:marTop w:val="0"/>
      <w:marBottom w:val="0"/>
      <w:divBdr>
        <w:top w:val="none" w:sz="0" w:space="0" w:color="auto"/>
        <w:left w:val="none" w:sz="0" w:space="0" w:color="auto"/>
        <w:bottom w:val="none" w:sz="0" w:space="0" w:color="auto"/>
        <w:right w:val="none" w:sz="0" w:space="0" w:color="auto"/>
      </w:divBdr>
    </w:div>
    <w:div w:id="1391535734">
      <w:bodyDiv w:val="1"/>
      <w:marLeft w:val="0"/>
      <w:marRight w:val="0"/>
      <w:marTop w:val="0"/>
      <w:marBottom w:val="0"/>
      <w:divBdr>
        <w:top w:val="none" w:sz="0" w:space="0" w:color="auto"/>
        <w:left w:val="none" w:sz="0" w:space="0" w:color="auto"/>
        <w:bottom w:val="none" w:sz="0" w:space="0" w:color="auto"/>
        <w:right w:val="none" w:sz="0" w:space="0" w:color="auto"/>
      </w:divBdr>
    </w:div>
    <w:div w:id="1421639647">
      <w:bodyDiv w:val="1"/>
      <w:marLeft w:val="0"/>
      <w:marRight w:val="0"/>
      <w:marTop w:val="0"/>
      <w:marBottom w:val="0"/>
      <w:divBdr>
        <w:top w:val="none" w:sz="0" w:space="0" w:color="auto"/>
        <w:left w:val="none" w:sz="0" w:space="0" w:color="auto"/>
        <w:bottom w:val="none" w:sz="0" w:space="0" w:color="auto"/>
        <w:right w:val="none" w:sz="0" w:space="0" w:color="auto"/>
      </w:divBdr>
    </w:div>
    <w:div w:id="1428110912">
      <w:bodyDiv w:val="1"/>
      <w:marLeft w:val="0"/>
      <w:marRight w:val="0"/>
      <w:marTop w:val="0"/>
      <w:marBottom w:val="0"/>
      <w:divBdr>
        <w:top w:val="none" w:sz="0" w:space="0" w:color="auto"/>
        <w:left w:val="none" w:sz="0" w:space="0" w:color="auto"/>
        <w:bottom w:val="none" w:sz="0" w:space="0" w:color="auto"/>
        <w:right w:val="none" w:sz="0" w:space="0" w:color="auto"/>
      </w:divBdr>
    </w:div>
    <w:div w:id="1490825854">
      <w:bodyDiv w:val="1"/>
      <w:marLeft w:val="0"/>
      <w:marRight w:val="0"/>
      <w:marTop w:val="0"/>
      <w:marBottom w:val="0"/>
      <w:divBdr>
        <w:top w:val="none" w:sz="0" w:space="0" w:color="auto"/>
        <w:left w:val="none" w:sz="0" w:space="0" w:color="auto"/>
        <w:bottom w:val="none" w:sz="0" w:space="0" w:color="auto"/>
        <w:right w:val="none" w:sz="0" w:space="0" w:color="auto"/>
      </w:divBdr>
    </w:div>
    <w:div w:id="1491142246">
      <w:bodyDiv w:val="1"/>
      <w:marLeft w:val="0"/>
      <w:marRight w:val="0"/>
      <w:marTop w:val="0"/>
      <w:marBottom w:val="0"/>
      <w:divBdr>
        <w:top w:val="none" w:sz="0" w:space="0" w:color="auto"/>
        <w:left w:val="none" w:sz="0" w:space="0" w:color="auto"/>
        <w:bottom w:val="none" w:sz="0" w:space="0" w:color="auto"/>
        <w:right w:val="none" w:sz="0" w:space="0" w:color="auto"/>
      </w:divBdr>
    </w:div>
    <w:div w:id="1500343733">
      <w:bodyDiv w:val="1"/>
      <w:marLeft w:val="0"/>
      <w:marRight w:val="0"/>
      <w:marTop w:val="0"/>
      <w:marBottom w:val="0"/>
      <w:divBdr>
        <w:top w:val="none" w:sz="0" w:space="0" w:color="auto"/>
        <w:left w:val="none" w:sz="0" w:space="0" w:color="auto"/>
        <w:bottom w:val="none" w:sz="0" w:space="0" w:color="auto"/>
        <w:right w:val="none" w:sz="0" w:space="0" w:color="auto"/>
      </w:divBdr>
    </w:div>
    <w:div w:id="1505778907">
      <w:bodyDiv w:val="1"/>
      <w:marLeft w:val="0"/>
      <w:marRight w:val="0"/>
      <w:marTop w:val="0"/>
      <w:marBottom w:val="0"/>
      <w:divBdr>
        <w:top w:val="none" w:sz="0" w:space="0" w:color="auto"/>
        <w:left w:val="none" w:sz="0" w:space="0" w:color="auto"/>
        <w:bottom w:val="none" w:sz="0" w:space="0" w:color="auto"/>
        <w:right w:val="none" w:sz="0" w:space="0" w:color="auto"/>
      </w:divBdr>
    </w:div>
    <w:div w:id="1541430062">
      <w:bodyDiv w:val="1"/>
      <w:marLeft w:val="0"/>
      <w:marRight w:val="0"/>
      <w:marTop w:val="0"/>
      <w:marBottom w:val="0"/>
      <w:divBdr>
        <w:top w:val="none" w:sz="0" w:space="0" w:color="auto"/>
        <w:left w:val="none" w:sz="0" w:space="0" w:color="auto"/>
        <w:bottom w:val="none" w:sz="0" w:space="0" w:color="auto"/>
        <w:right w:val="none" w:sz="0" w:space="0" w:color="auto"/>
      </w:divBdr>
    </w:div>
    <w:div w:id="1651473156">
      <w:bodyDiv w:val="1"/>
      <w:marLeft w:val="0"/>
      <w:marRight w:val="0"/>
      <w:marTop w:val="0"/>
      <w:marBottom w:val="0"/>
      <w:divBdr>
        <w:top w:val="none" w:sz="0" w:space="0" w:color="auto"/>
        <w:left w:val="none" w:sz="0" w:space="0" w:color="auto"/>
        <w:bottom w:val="none" w:sz="0" w:space="0" w:color="auto"/>
        <w:right w:val="none" w:sz="0" w:space="0" w:color="auto"/>
      </w:divBdr>
    </w:div>
    <w:div w:id="1724135511">
      <w:bodyDiv w:val="1"/>
      <w:marLeft w:val="0"/>
      <w:marRight w:val="0"/>
      <w:marTop w:val="0"/>
      <w:marBottom w:val="0"/>
      <w:divBdr>
        <w:top w:val="none" w:sz="0" w:space="0" w:color="auto"/>
        <w:left w:val="none" w:sz="0" w:space="0" w:color="auto"/>
        <w:bottom w:val="none" w:sz="0" w:space="0" w:color="auto"/>
        <w:right w:val="none" w:sz="0" w:space="0" w:color="auto"/>
      </w:divBdr>
    </w:div>
    <w:div w:id="1820534793">
      <w:bodyDiv w:val="1"/>
      <w:marLeft w:val="0"/>
      <w:marRight w:val="0"/>
      <w:marTop w:val="0"/>
      <w:marBottom w:val="0"/>
      <w:divBdr>
        <w:top w:val="none" w:sz="0" w:space="0" w:color="auto"/>
        <w:left w:val="none" w:sz="0" w:space="0" w:color="auto"/>
        <w:bottom w:val="none" w:sz="0" w:space="0" w:color="auto"/>
        <w:right w:val="none" w:sz="0" w:space="0" w:color="auto"/>
      </w:divBdr>
    </w:div>
    <w:div w:id="1911497773">
      <w:bodyDiv w:val="1"/>
      <w:marLeft w:val="0"/>
      <w:marRight w:val="0"/>
      <w:marTop w:val="0"/>
      <w:marBottom w:val="0"/>
      <w:divBdr>
        <w:top w:val="none" w:sz="0" w:space="0" w:color="auto"/>
        <w:left w:val="none" w:sz="0" w:space="0" w:color="auto"/>
        <w:bottom w:val="none" w:sz="0" w:space="0" w:color="auto"/>
        <w:right w:val="none" w:sz="0" w:space="0" w:color="auto"/>
      </w:divBdr>
    </w:div>
    <w:div w:id="1991982516">
      <w:bodyDiv w:val="1"/>
      <w:marLeft w:val="0"/>
      <w:marRight w:val="0"/>
      <w:marTop w:val="0"/>
      <w:marBottom w:val="0"/>
      <w:divBdr>
        <w:top w:val="none" w:sz="0" w:space="0" w:color="auto"/>
        <w:left w:val="none" w:sz="0" w:space="0" w:color="auto"/>
        <w:bottom w:val="none" w:sz="0" w:space="0" w:color="auto"/>
        <w:right w:val="none" w:sz="0" w:space="0" w:color="auto"/>
      </w:divBdr>
    </w:div>
    <w:div w:id="2017993845">
      <w:bodyDiv w:val="1"/>
      <w:marLeft w:val="0"/>
      <w:marRight w:val="0"/>
      <w:marTop w:val="0"/>
      <w:marBottom w:val="0"/>
      <w:divBdr>
        <w:top w:val="none" w:sz="0" w:space="0" w:color="auto"/>
        <w:left w:val="none" w:sz="0" w:space="0" w:color="auto"/>
        <w:bottom w:val="none" w:sz="0" w:space="0" w:color="auto"/>
        <w:right w:val="none" w:sz="0" w:space="0" w:color="auto"/>
      </w:divBdr>
    </w:div>
    <w:div w:id="2080203764">
      <w:bodyDiv w:val="1"/>
      <w:marLeft w:val="0"/>
      <w:marRight w:val="0"/>
      <w:marTop w:val="0"/>
      <w:marBottom w:val="0"/>
      <w:divBdr>
        <w:top w:val="none" w:sz="0" w:space="0" w:color="auto"/>
        <w:left w:val="none" w:sz="0" w:space="0" w:color="auto"/>
        <w:bottom w:val="none" w:sz="0" w:space="0" w:color="auto"/>
        <w:right w:val="none" w:sz="0" w:space="0" w:color="auto"/>
      </w:divBdr>
    </w:div>
    <w:div w:id="2122843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D4DAB-4277-4F17-8868-33030D4E7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4</Pages>
  <Words>1546</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22</cp:revision>
  <dcterms:created xsi:type="dcterms:W3CDTF">2025-03-18T01:34:00Z</dcterms:created>
  <dcterms:modified xsi:type="dcterms:W3CDTF">2026-04-02T01:46:00Z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54B3AEC1F13341DBAFD351D9CC6C1987_13</vt:lpwstr>
  </property>
</Properties>
</file>