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Event-Driven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Event-Driven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Event-driven architecture,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Backend Engineering: Event-driven architecture,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Event-Driven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Event-Driven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Event-Driven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Event-Driven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Event-driven architecture,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Secure Multi-Tenant Reporting Dashboard: Built a tenant-aware reporting platform using Event-driven architecture,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