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703F" w:rsidRDefault="00E6703F" w:rsidP="00E6703F">
      <w:pPr>
        <w:spacing w:after="40"/>
      </w:pPr>
      <w:r>
        <w:rPr>
          <w:b/>
          <w:bCs/>
          <w:color w:val="111111"/>
          <w:sz w:val="52"/>
          <w:szCs w:val="52"/>
        </w:rPr>
        <w:t>RIK JANSEN</w:t>
      </w:r>
    </w:p>
    <w:p w:rsidR="00E6703F" w:rsidRDefault="00E6703F" w:rsidP="00E6703F">
      <w:pPr>
        <w:spacing w:after="40"/>
      </w:pPr>
      <w:r>
        <w:rPr>
          <w:rFonts w:ascii="Arial" w:eastAsia="Arial" w:hAnsi="Arial" w:cs="Arial"/>
          <w:b/>
          <w:bCs/>
          <w:color w:val="6F8F6B"/>
          <w:sz w:val="22"/>
          <w:szCs w:val="22"/>
        </w:rPr>
        <w:t>Senior Software Engineer</w:t>
      </w:r>
    </w:p>
    <w:p w:rsidR="00E6703F" w:rsidRDefault="00E6703F" w:rsidP="00E6703F">
      <w:pPr>
        <w:spacing w:after="160"/>
      </w:pPr>
      <w:r w:rsidRPr="002C2E21">
        <w:rPr>
          <w:rFonts w:ascii="Arial" w:eastAsia="Arial" w:hAnsi="Arial" w:cs="Arial"/>
          <w:color w:val="4B5563"/>
          <w:sz w:val="19"/>
          <w:szCs w:val="19"/>
        </w:rPr>
        <w:t>rik.jansen.ict@outlook.com</w:t>
      </w:r>
      <w:r>
        <w:rPr>
          <w:rFonts w:ascii="Arial" w:eastAsia="Arial" w:hAnsi="Arial" w:cs="Arial"/>
          <w:color w:val="4B5563"/>
          <w:sz w:val="19"/>
          <w:szCs w:val="19"/>
        </w:rPr>
        <w:t xml:space="preserve">| </w:t>
      </w:r>
      <w:r w:rsidRPr="002C2E21">
        <w:rPr>
          <w:rFonts w:ascii="Arial" w:eastAsia="Arial" w:hAnsi="Arial" w:cs="Arial"/>
          <w:color w:val="4B5563"/>
          <w:sz w:val="19"/>
          <w:szCs w:val="19"/>
        </w:rPr>
        <w:t>linkedin.com/in/rik-jansen-b24a463a1/</w:t>
      </w:r>
      <w:r>
        <w:rPr>
          <w:rFonts w:ascii="Arial" w:eastAsia="Arial" w:hAnsi="Arial" w:cs="Arial"/>
          <w:color w:val="4B5563"/>
          <w:sz w:val="19"/>
          <w:szCs w:val="19"/>
        </w:rPr>
        <w:t xml:space="preserve"> | </w:t>
      </w:r>
      <w:proofErr w:type="spellStart"/>
      <w:r w:rsidRPr="002C2E21">
        <w:rPr>
          <w:rFonts w:ascii="Arial" w:eastAsia="Arial" w:hAnsi="Arial" w:cs="Arial"/>
          <w:color w:val="4B5563"/>
          <w:sz w:val="19"/>
          <w:szCs w:val="19"/>
        </w:rPr>
        <w:t>Roden</w:t>
      </w:r>
      <w:proofErr w:type="spellEnd"/>
      <w:r w:rsidRPr="002C2E21">
        <w:rPr>
          <w:rFonts w:ascii="Arial" w:eastAsia="Arial" w:hAnsi="Arial" w:cs="Arial"/>
          <w:color w:val="4B5563"/>
          <w:sz w:val="19"/>
          <w:szCs w:val="19"/>
        </w:rPr>
        <w:t xml:space="preserve">, </w:t>
      </w:r>
      <w:proofErr w:type="spellStart"/>
      <w:r w:rsidRPr="002C2E21">
        <w:rPr>
          <w:rFonts w:ascii="Arial" w:eastAsia="Arial" w:hAnsi="Arial" w:cs="Arial"/>
          <w:color w:val="4B5563"/>
          <w:sz w:val="19"/>
          <w:szCs w:val="19"/>
        </w:rPr>
        <w:t>Drenthe</w:t>
      </w:r>
      <w:proofErr w:type="spellEnd"/>
      <w:r w:rsidRPr="002C2E21">
        <w:rPr>
          <w:rFonts w:ascii="Arial" w:eastAsia="Arial" w:hAnsi="Arial" w:cs="Arial"/>
          <w:color w:val="4B5563"/>
          <w:sz w:val="19"/>
          <w:szCs w:val="19"/>
        </w:rPr>
        <w:t>, Netherland</w:t>
      </w:r>
      <w:r>
        <w:rPr>
          <w:rFonts w:ascii="Arial" w:eastAsia="Arial" w:hAnsi="Arial" w:cs="Arial"/>
          <w:color w:val="4B5563"/>
          <w:sz w:val="19"/>
          <w:szCs w:val="19"/>
        </w:rPr>
        <w:t>| +31 685549850</w:t>
      </w:r>
    </w:p>
    <w:p w:rsidR="00B63440" w:rsidRDefault="00632284">
      <w:pPr>
        <w:pBdr>
          <w:bottom w:val="single" w:sz="6" w:space="0" w:color="111111"/>
        </w:pBdr>
        <w:spacing w:before="120" w:after="80"/>
      </w:pPr>
      <w:bookmarkStart w:id="0" w:name="_GoBack"/>
      <w:bookmarkEnd w:id="0"/>
      <w:r>
        <w:rPr>
          <w:b/>
          <w:bCs/>
          <w:color w:val="111111"/>
          <w:sz w:val="24"/>
          <w:szCs w:val="24"/>
        </w:rPr>
        <w:t>SUMMARY</w:t>
      </w:r>
    </w:p>
    <w:p w:rsidR="00B63440" w:rsidRDefault="00632284">
      <w:pPr>
        <w:spacing w:after="120"/>
        <w:jc w:val="both"/>
      </w:pPr>
      <w:r>
        <w:rPr>
          <w:rFonts w:ascii="Arial" w:eastAsia="Arial" w:hAnsi="Arial" w:cs="Arial"/>
          <w:color w:val="111111"/>
          <w:sz w:val="21"/>
          <w:szCs w:val="21"/>
        </w:rPr>
        <w:t xml:space="preserve">Senior Software Engineer with 9+ years of experience delivering Windows desktop applications with .NET and WPF, building maintainable MVVM architectures, and integrating secure APIs and data layers for production systems. Strong background in XAML component design, performance optimization for responsive UIs, and creating reusable UI frameworks </w:t>
      </w:r>
      <w:proofErr w:type="gramStart"/>
      <w:r>
        <w:rPr>
          <w:rFonts w:ascii="Arial" w:eastAsia="Arial" w:hAnsi="Arial" w:cs="Arial"/>
          <w:color w:val="111111"/>
          <w:sz w:val="21"/>
          <w:szCs w:val="21"/>
        </w:rPr>
        <w:t>that scale</w:t>
      </w:r>
      <w:proofErr w:type="gramEnd"/>
      <w:r>
        <w:rPr>
          <w:rFonts w:ascii="Arial" w:eastAsia="Arial" w:hAnsi="Arial" w:cs="Arial"/>
          <w:color w:val="111111"/>
          <w:sz w:val="21"/>
          <w:szCs w:val="21"/>
        </w:rPr>
        <w:t xml:space="preserve"> across multiple products. </w:t>
      </w:r>
      <w:proofErr w:type="gramStart"/>
      <w:r>
        <w:rPr>
          <w:rFonts w:ascii="Arial" w:eastAsia="Arial" w:hAnsi="Arial" w:cs="Arial"/>
          <w:color w:val="111111"/>
          <w:sz w:val="21"/>
          <w:szCs w:val="21"/>
        </w:rPr>
        <w:t xml:space="preserve">Experienced in designing reliable services, offline-first workflows, and robust synchronization strategies, with a focus on </w:t>
      </w:r>
      <w:proofErr w:type="spellStart"/>
      <w:r>
        <w:rPr>
          <w:rFonts w:ascii="Arial" w:eastAsia="Arial" w:hAnsi="Arial" w:cs="Arial"/>
          <w:color w:val="111111"/>
          <w:sz w:val="21"/>
          <w:szCs w:val="21"/>
        </w:rPr>
        <w:t>observability</w:t>
      </w:r>
      <w:proofErr w:type="spellEnd"/>
      <w:r>
        <w:rPr>
          <w:rFonts w:ascii="Arial" w:eastAsia="Arial" w:hAnsi="Arial" w:cs="Arial"/>
          <w:color w:val="111111"/>
          <w:sz w:val="21"/>
          <w:szCs w:val="21"/>
        </w:rPr>
        <w:t>, automated testing, and pragmatic engineering practices.</w:t>
      </w:r>
      <w:proofErr w:type="gramEnd"/>
      <w:r>
        <w:rPr>
          <w:rFonts w:ascii="Arial" w:eastAsia="Arial" w:hAnsi="Arial" w:cs="Arial"/>
          <w:color w:val="111111"/>
          <w:sz w:val="21"/>
          <w:szCs w:val="21"/>
        </w:rPr>
        <w:t xml:space="preserve"> </w:t>
      </w:r>
      <w:proofErr w:type="gramStart"/>
      <w:r>
        <w:rPr>
          <w:rFonts w:ascii="Arial" w:eastAsia="Arial" w:hAnsi="Arial" w:cs="Arial"/>
          <w:color w:val="111111"/>
          <w:sz w:val="21"/>
          <w:szCs w:val="21"/>
        </w:rPr>
        <w:t>Comfortable owning systems end-to-end, collaborating with product and stakeholders, and mentoring engineers through design reviews and hands-on implementation.</w:t>
      </w:r>
      <w:proofErr w:type="gramEnd"/>
      <w:r>
        <w:rPr>
          <w:rFonts w:ascii="Arial" w:eastAsia="Arial" w:hAnsi="Arial" w:cs="Arial"/>
          <w:color w:val="111111"/>
          <w:sz w:val="21"/>
          <w:szCs w:val="21"/>
        </w:rPr>
        <w:t xml:space="preserve"> Focused on clean code, measurable outcomes, and shipping stable releases through repeatable CI/CD and disciplined release management.</w:t>
      </w:r>
    </w:p>
    <w:p w:rsidR="00B63440" w:rsidRDefault="00632284">
      <w:pPr>
        <w:pBdr>
          <w:bottom w:val="single" w:sz="6" w:space="0" w:color="111111"/>
        </w:pBdr>
        <w:spacing w:before="120" w:after="80"/>
      </w:pPr>
      <w:r>
        <w:rPr>
          <w:b/>
          <w:bCs/>
          <w:color w:val="111111"/>
          <w:sz w:val="24"/>
          <w:szCs w:val="24"/>
        </w:rPr>
        <w:t>SKILLS</w:t>
      </w:r>
    </w:p>
    <w:tbl>
      <w:tblPr>
        <w:tblW w:w="5000" w:type="pct"/>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45"/>
        <w:gridCol w:w="2545"/>
        <w:gridCol w:w="2545"/>
        <w:gridCol w:w="2545"/>
      </w:tblGrid>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C#</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.NET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.NET Framework</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.NET 6+</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LINQ</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async</w:t>
            </w:r>
            <w:proofErr w:type="spellEnd"/>
            <w:r>
              <w:rPr>
                <w:rFonts w:ascii="Arial" w:eastAsia="Arial" w:hAnsi="Arial" w:cs="Arial"/>
                <w:b/>
                <w:bCs/>
                <w:color w:val="111111"/>
                <w:sz w:val="19"/>
                <w:szCs w:val="19"/>
              </w:rPr>
              <w:t>/await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Task Parallel Library (TPL)</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Generics</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SOLID</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Design Patterns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C++</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Python</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TypeScript</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JavaScript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WPF</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XAML</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MVVM</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Prism</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Caliburn.Micro</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ReactiveUI</w:t>
            </w:r>
            <w:proofErr w:type="spellEnd"/>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Data Binding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Control Templates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Resource Dictionaries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Styles &amp; Themes</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Localization (i18n)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UI Virtualization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Accessibility (Windows UIA)</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ASP.NET Core</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Web API</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REST APIs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gRPC</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SignalR</w:t>
            </w:r>
            <w:proofErr w:type="spellEnd"/>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OAuth2</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OpenID</w:t>
            </w:r>
            <w:proofErr w:type="spellEnd"/>
            <w:r>
              <w:rPr>
                <w:rFonts w:ascii="Arial" w:eastAsia="Arial" w:hAnsi="Arial" w:cs="Arial"/>
                <w:b/>
                <w:bCs/>
                <w:color w:val="111111"/>
                <w:sz w:val="19"/>
                <w:szCs w:val="19"/>
              </w:rPr>
              <w:t xml:space="preserve"> Connect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JWT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RBAC</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Background Services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Windows Services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Microservices</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Entity Framework Core</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Entity Framework</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Dapper</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PostgreSQL</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SQL Server</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SQLite</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Redis</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Transactions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Query Optimization</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Caching Strategies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Schema Migrations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 xml:space="preserve">Azure </w:t>
            </w:r>
            <w:proofErr w:type="spellStart"/>
            <w:r>
              <w:rPr>
                <w:rFonts w:ascii="Arial" w:eastAsia="Arial" w:hAnsi="Arial" w:cs="Arial"/>
                <w:b/>
                <w:bCs/>
                <w:color w:val="111111"/>
                <w:sz w:val="19"/>
                <w:szCs w:val="19"/>
              </w:rPr>
              <w:t>DevOps</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GitHub</w:t>
            </w:r>
            <w:proofErr w:type="spellEnd"/>
            <w:r>
              <w:rPr>
                <w:rFonts w:ascii="Arial" w:eastAsia="Arial" w:hAnsi="Arial" w:cs="Arial"/>
                <w:b/>
                <w:bCs/>
                <w:color w:val="111111"/>
                <w:sz w:val="19"/>
                <w:szCs w:val="19"/>
              </w:rPr>
              <w:t xml:space="preserve"> Actions</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Git</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Docker</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Kubernetes</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Terraform</w:t>
            </w:r>
            <w:proofErr w:type="spellEnd"/>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AWS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GCP</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CI/CD Pipelines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Semantic Versioning</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Release Automation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xUnit</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NUnit</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MSTest</w:t>
            </w:r>
            <w:proofErr w:type="spellEnd"/>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Moq</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FluentAssertions</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Integration Testing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UI Automation Testing</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Performance Profiling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Static Analysis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Code Reviews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Structured Logging</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OpenTelemetry</w:t>
            </w:r>
            <w:proofErr w:type="spellEnd"/>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Sentry</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Prometheus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proofErr w:type="spellStart"/>
            <w:r>
              <w:rPr>
                <w:rFonts w:ascii="Arial" w:eastAsia="Arial" w:hAnsi="Arial" w:cs="Arial"/>
                <w:b/>
                <w:bCs/>
                <w:color w:val="111111"/>
                <w:sz w:val="19"/>
                <w:szCs w:val="19"/>
              </w:rPr>
              <w:t>Grafana</w:t>
            </w:r>
            <w:proofErr w:type="spellEnd"/>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Windows Event Log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OWASP Practices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Data Encryption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GDPR Compliance</w:t>
            </w:r>
          </w:p>
        </w:tc>
      </w:tr>
      <w:tr w:rsidR="00B63440">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Zero Trust Architecture</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B63440" w:rsidRDefault="00632284">
            <w:r>
              <w:rPr>
                <w:rFonts w:ascii="Arial" w:eastAsia="Arial" w:hAnsi="Arial" w:cs="Arial"/>
                <w:b/>
                <w:bCs/>
                <w:color w:val="111111"/>
                <w:sz w:val="19"/>
                <w:szCs w:val="19"/>
              </w:rPr>
              <w:t>Secrets Management</w:t>
            </w:r>
          </w:p>
        </w:tc>
        <w:tc>
          <w:tcPr>
            <w:tcW w:w="1250" w:type="pct"/>
            <w:tcBorders>
              <w:top w:val="none" w:sz="0" w:space="0" w:color="FFFFFF"/>
              <w:left w:val="none" w:sz="0" w:space="0" w:color="FFFFFF"/>
              <w:bottom w:val="none" w:sz="0" w:space="0" w:color="FFFFFF"/>
              <w:right w:val="none" w:sz="0" w:space="0" w:color="FFFFFF"/>
            </w:tcBorders>
            <w:tcMar>
              <w:top w:w="0" w:type="dxa"/>
              <w:left w:w="0" w:type="dxa"/>
              <w:bottom w:w="40" w:type="dxa"/>
              <w:right w:w="0" w:type="dxa"/>
            </w:tcMar>
          </w:tcPr>
          <w:p w:rsidR="00B63440" w:rsidRDefault="00B63440"/>
        </w:tc>
        <w:tc>
          <w:tcPr>
            <w:tcW w:w="1250" w:type="pct"/>
            <w:tcBorders>
              <w:top w:val="none" w:sz="0" w:space="0" w:color="FFFFFF"/>
              <w:left w:val="none" w:sz="0" w:space="0" w:color="FFFFFF"/>
              <w:bottom w:val="none" w:sz="0" w:space="0" w:color="FFFFFF"/>
              <w:right w:val="none" w:sz="0" w:space="0" w:color="FFFFFF"/>
            </w:tcBorders>
            <w:tcMar>
              <w:top w:w="0" w:type="dxa"/>
              <w:left w:w="0" w:type="dxa"/>
              <w:bottom w:w="40" w:type="dxa"/>
              <w:right w:w="0" w:type="dxa"/>
            </w:tcMar>
          </w:tcPr>
          <w:p w:rsidR="00B63440" w:rsidRDefault="00B63440"/>
        </w:tc>
      </w:tr>
    </w:tbl>
    <w:p w:rsidR="00B63440" w:rsidRDefault="00B63440">
      <w:pPr>
        <w:spacing w:after="80"/>
      </w:pPr>
    </w:p>
    <w:p w:rsidR="00B63440" w:rsidRDefault="00632284">
      <w:pPr>
        <w:pBdr>
          <w:bottom w:val="single" w:sz="6" w:space="0" w:color="111111"/>
        </w:pBdr>
        <w:spacing w:before="120" w:after="80"/>
      </w:pPr>
      <w:r>
        <w:rPr>
          <w:b/>
          <w:bCs/>
          <w:color w:val="111111"/>
          <w:sz w:val="24"/>
          <w:szCs w:val="24"/>
        </w:rPr>
        <w:t>EXPERIENCE</w:t>
      </w:r>
    </w:p>
    <w:p w:rsidR="00B63440" w:rsidRDefault="00632284">
      <w:r>
        <w:rPr>
          <w:rFonts w:ascii="Arial" w:eastAsia="Arial" w:hAnsi="Arial" w:cs="Arial"/>
          <w:b/>
          <w:bCs/>
          <w:color w:val="111111"/>
          <w:sz w:val="23"/>
          <w:szCs w:val="23"/>
        </w:rPr>
        <w:t>Senior Software Engineer</w:t>
      </w:r>
    </w:p>
    <w:p w:rsidR="00B63440" w:rsidRDefault="00632284">
      <w:proofErr w:type="spellStart"/>
      <w:r>
        <w:rPr>
          <w:rFonts w:ascii="Arial" w:eastAsia="Arial" w:hAnsi="Arial" w:cs="Arial"/>
          <w:b/>
          <w:bCs/>
          <w:color w:val="6F8F6B"/>
          <w:sz w:val="21"/>
          <w:szCs w:val="21"/>
        </w:rPr>
        <w:t>Viaro</w:t>
      </w:r>
      <w:proofErr w:type="spellEnd"/>
      <w:r>
        <w:rPr>
          <w:rFonts w:ascii="Arial" w:eastAsia="Arial" w:hAnsi="Arial" w:cs="Arial"/>
          <w:b/>
          <w:bCs/>
          <w:color w:val="6F8F6B"/>
          <w:sz w:val="21"/>
          <w:szCs w:val="21"/>
        </w:rPr>
        <w:t xml:space="preserve"> Networks Inc.</w:t>
      </w:r>
    </w:p>
    <w:p w:rsidR="00B63440" w:rsidRDefault="00632284">
      <w:r>
        <w:rPr>
          <w:rFonts w:ascii="Arial" w:eastAsia="Arial" w:hAnsi="Arial" w:cs="Arial"/>
          <w:color w:val="4B5563"/>
          <w:sz w:val="19"/>
          <w:szCs w:val="19"/>
        </w:rPr>
        <w:t>June 2021 - October 2025</w:t>
      </w:r>
    </w:p>
    <w:p w:rsidR="00B63440" w:rsidRDefault="00632284">
      <w:pPr>
        <w:spacing w:after="40"/>
        <w:ind w:left="240"/>
        <w:jc w:val="both"/>
      </w:pPr>
      <w:r>
        <w:rPr>
          <w:rFonts w:ascii="Arial" w:eastAsia="Arial" w:hAnsi="Arial" w:cs="Arial"/>
          <w:color w:val="111111"/>
        </w:rPr>
        <w:t>- Led development of a WPF desktop client in C# using MVVM and modular composition so multiple product teams could ship independent features without creating fragile cross-module coupling.</w:t>
      </w:r>
    </w:p>
    <w:p w:rsidR="00B63440" w:rsidRDefault="00632284">
      <w:pPr>
        <w:spacing w:after="40"/>
        <w:ind w:left="240"/>
        <w:jc w:val="both"/>
      </w:pPr>
      <w:r>
        <w:rPr>
          <w:rFonts w:ascii="Arial" w:eastAsia="Arial" w:hAnsi="Arial" w:cs="Arial"/>
          <w:color w:val="111111"/>
        </w:rPr>
        <w:t>- Designed a reusable XAML component library with consistent theming, control templates, and resource dictionaries to standardize UI behavior across dashboards and admin tooling at scale.</w:t>
      </w:r>
    </w:p>
    <w:p w:rsidR="00B63440" w:rsidRDefault="00632284">
      <w:pPr>
        <w:spacing w:after="40"/>
        <w:ind w:left="240"/>
        <w:jc w:val="both"/>
      </w:pPr>
      <w:r>
        <w:rPr>
          <w:rFonts w:ascii="Arial" w:eastAsia="Arial" w:hAnsi="Arial" w:cs="Arial"/>
          <w:color w:val="111111"/>
        </w:rPr>
        <w:t xml:space="preserve">- Implemented </w:t>
      </w:r>
      <w:proofErr w:type="spellStart"/>
      <w:r>
        <w:rPr>
          <w:rFonts w:ascii="Arial" w:eastAsia="Arial" w:hAnsi="Arial" w:cs="Arial"/>
          <w:color w:val="111111"/>
        </w:rPr>
        <w:t>async</w:t>
      </w:r>
      <w:proofErr w:type="spellEnd"/>
      <w:r>
        <w:rPr>
          <w:rFonts w:ascii="Arial" w:eastAsia="Arial" w:hAnsi="Arial" w:cs="Arial"/>
          <w:color w:val="111111"/>
        </w:rPr>
        <w:t>/await patterns with cancellation, throttling, and resilient retry policies to keep the UI responsive during large data loads, long-running sync, and background processing.</w:t>
      </w:r>
    </w:p>
    <w:p w:rsidR="00B63440" w:rsidRDefault="00632284">
      <w:pPr>
        <w:spacing w:after="40"/>
        <w:ind w:left="240"/>
        <w:jc w:val="both"/>
      </w:pPr>
      <w:r>
        <w:rPr>
          <w:rFonts w:ascii="Arial" w:eastAsia="Arial" w:hAnsi="Arial" w:cs="Arial"/>
          <w:color w:val="111111"/>
        </w:rPr>
        <w:t>- Built secure authentication flows using OAuth2/OIDC and JWT, integrating token renewal, secure storage, and role-based access control for multi-tenant desktop deployments.</w:t>
      </w:r>
    </w:p>
    <w:p w:rsidR="00B63440" w:rsidRDefault="00632284">
      <w:pPr>
        <w:spacing w:after="40"/>
        <w:ind w:left="240"/>
        <w:jc w:val="both"/>
      </w:pPr>
      <w:r>
        <w:rPr>
          <w:rFonts w:ascii="Arial" w:eastAsia="Arial" w:hAnsi="Arial" w:cs="Arial"/>
          <w:color w:val="111111"/>
        </w:rPr>
        <w:t>- Developed a robust data layer with EF Core and optimized queries, batching, and caching to reduce UI stalls and improve perceived performance for high-volume datasets.</w:t>
      </w:r>
    </w:p>
    <w:p w:rsidR="00B63440" w:rsidRDefault="00632284">
      <w:pPr>
        <w:spacing w:after="40"/>
        <w:ind w:left="240"/>
        <w:jc w:val="both"/>
      </w:pPr>
      <w:r>
        <w:rPr>
          <w:rFonts w:ascii="Arial" w:eastAsia="Arial" w:hAnsi="Arial" w:cs="Arial"/>
          <w:color w:val="111111"/>
        </w:rPr>
        <w:t>- Introduced offline-first workflows using local persistence and deterministic sync rules, enabling field users to operate without connectivity and reconcile safely when the network returned.</w:t>
      </w:r>
    </w:p>
    <w:p w:rsidR="00B63440" w:rsidRDefault="00632284">
      <w:pPr>
        <w:spacing w:after="40"/>
        <w:ind w:left="240"/>
        <w:jc w:val="both"/>
      </w:pPr>
      <w:r>
        <w:rPr>
          <w:rFonts w:ascii="Arial" w:eastAsia="Arial" w:hAnsi="Arial" w:cs="Arial"/>
          <w:color w:val="111111"/>
        </w:rPr>
        <w:lastRenderedPageBreak/>
        <w:t xml:space="preserve">- Created real-time UI updates via </w:t>
      </w:r>
      <w:proofErr w:type="spellStart"/>
      <w:r>
        <w:rPr>
          <w:rFonts w:ascii="Arial" w:eastAsia="Arial" w:hAnsi="Arial" w:cs="Arial"/>
          <w:color w:val="111111"/>
        </w:rPr>
        <w:t>SignalR</w:t>
      </w:r>
      <w:proofErr w:type="spellEnd"/>
      <w:r>
        <w:rPr>
          <w:rFonts w:ascii="Arial" w:eastAsia="Arial" w:hAnsi="Arial" w:cs="Arial"/>
          <w:color w:val="111111"/>
        </w:rPr>
        <w:t>-driven event streams and client-side state reconciliation, ensuring dashboards reflected operational changes without disruptive manual refresh cycles.</w:t>
      </w:r>
    </w:p>
    <w:p w:rsidR="00B63440" w:rsidRDefault="00632284">
      <w:pPr>
        <w:spacing w:after="40"/>
        <w:ind w:left="240"/>
        <w:jc w:val="both"/>
      </w:pPr>
      <w:r>
        <w:rPr>
          <w:rFonts w:ascii="Arial" w:eastAsia="Arial" w:hAnsi="Arial" w:cs="Arial"/>
          <w:color w:val="111111"/>
        </w:rPr>
        <w:t>- Improved startup time and navigation latency by profiling hot paths, reducing XAML load overhead, and applying UI virtualization for large lists, grids, and tree views.</w:t>
      </w:r>
    </w:p>
    <w:p w:rsidR="00B63440" w:rsidRDefault="00632284">
      <w:pPr>
        <w:spacing w:after="40"/>
        <w:ind w:left="240"/>
        <w:jc w:val="both"/>
      </w:pPr>
      <w:r>
        <w:rPr>
          <w:rFonts w:ascii="Arial" w:eastAsia="Arial" w:hAnsi="Arial" w:cs="Arial"/>
          <w:color w:val="111111"/>
        </w:rPr>
        <w:t>- Hardened error handling with global exception boundaries, actionable telemetry, and correlation IDs, making production incidents diagnosable across client, API, and database layers.</w:t>
      </w:r>
    </w:p>
    <w:p w:rsidR="00B63440" w:rsidRDefault="00632284">
      <w:pPr>
        <w:spacing w:after="40"/>
        <w:ind w:left="240"/>
        <w:jc w:val="both"/>
      </w:pPr>
      <w:r>
        <w:rPr>
          <w:rFonts w:ascii="Arial" w:eastAsia="Arial" w:hAnsi="Arial" w:cs="Arial"/>
          <w:color w:val="111111"/>
        </w:rPr>
        <w:t>- Established automated testing with unit and integration suites for view-models, services, and data access, reducing regressions while keeping feature delivery predictable under pressure.</w:t>
      </w:r>
    </w:p>
    <w:p w:rsidR="00B63440" w:rsidRDefault="00632284">
      <w:pPr>
        <w:spacing w:after="40"/>
        <w:ind w:left="240"/>
        <w:jc w:val="both"/>
      </w:pPr>
      <w:r>
        <w:rPr>
          <w:rFonts w:ascii="Arial" w:eastAsia="Arial" w:hAnsi="Arial" w:cs="Arial"/>
          <w:color w:val="111111"/>
        </w:rPr>
        <w:t xml:space="preserve">- Implemented </w:t>
      </w:r>
      <w:proofErr w:type="spellStart"/>
      <w:r>
        <w:rPr>
          <w:rFonts w:ascii="Arial" w:eastAsia="Arial" w:hAnsi="Arial" w:cs="Arial"/>
          <w:color w:val="111111"/>
        </w:rPr>
        <w:t>ClickOnce</w:t>
      </w:r>
      <w:proofErr w:type="spellEnd"/>
      <w:r>
        <w:rPr>
          <w:rFonts w:ascii="Arial" w:eastAsia="Arial" w:hAnsi="Arial" w:cs="Arial"/>
          <w:color w:val="111111"/>
        </w:rPr>
        <w:t>/MSI packaging strategies with environment-specific configuration, safe upgrade paths, and rollback procedures to minimize downtime during desktop rollouts.</w:t>
      </w:r>
    </w:p>
    <w:p w:rsidR="00B63440" w:rsidRDefault="00632284">
      <w:pPr>
        <w:spacing w:after="40"/>
        <w:ind w:left="240"/>
        <w:jc w:val="both"/>
      </w:pPr>
      <w:r>
        <w:rPr>
          <w:rFonts w:ascii="Arial" w:eastAsia="Arial" w:hAnsi="Arial" w:cs="Arial"/>
          <w:color w:val="111111"/>
        </w:rPr>
        <w:t>- Collaborated with product and stakeholders to translate ambiguous requirements into technical plans, defining acceptance criteria and incremental milestones that reduced delivery risk.</w:t>
      </w:r>
    </w:p>
    <w:p w:rsidR="00B63440" w:rsidRDefault="00632284">
      <w:pPr>
        <w:spacing w:after="40"/>
        <w:ind w:left="240"/>
        <w:jc w:val="both"/>
      </w:pPr>
      <w:r>
        <w:rPr>
          <w:rFonts w:ascii="Arial" w:eastAsia="Arial" w:hAnsi="Arial" w:cs="Arial"/>
          <w:color w:val="111111"/>
        </w:rPr>
        <w:t>- Mentored engineers through architecture reviews, MVVM best practices, and performance troubleshooting, raising code quality while accelerating onboarding for new contributors.</w:t>
      </w:r>
    </w:p>
    <w:p w:rsidR="00B63440" w:rsidRDefault="00632284">
      <w:pPr>
        <w:spacing w:after="40"/>
        <w:ind w:left="240"/>
        <w:jc w:val="both"/>
      </w:pPr>
      <w:r>
        <w:rPr>
          <w:rFonts w:ascii="Arial" w:eastAsia="Arial" w:hAnsi="Arial" w:cs="Arial"/>
          <w:color w:val="111111"/>
        </w:rPr>
        <w:t xml:space="preserve">- Partnered with </w:t>
      </w:r>
      <w:proofErr w:type="spellStart"/>
      <w:r>
        <w:rPr>
          <w:rFonts w:ascii="Arial" w:eastAsia="Arial" w:hAnsi="Arial" w:cs="Arial"/>
          <w:color w:val="111111"/>
        </w:rPr>
        <w:t>DevOps</w:t>
      </w:r>
      <w:proofErr w:type="spellEnd"/>
      <w:r>
        <w:rPr>
          <w:rFonts w:ascii="Arial" w:eastAsia="Arial" w:hAnsi="Arial" w:cs="Arial"/>
          <w:color w:val="111111"/>
        </w:rPr>
        <w:t xml:space="preserve"> to standardize CI/CD with reproducible builds, signing, and artifact promotion, improving release confidence and shortening feedback loops for desktop releases.</w:t>
      </w:r>
    </w:p>
    <w:p w:rsidR="00B63440" w:rsidRDefault="00632284">
      <w:pPr>
        <w:spacing w:after="40"/>
        <w:ind w:left="240"/>
        <w:jc w:val="both"/>
      </w:pPr>
      <w:r>
        <w:rPr>
          <w:rFonts w:ascii="Arial" w:eastAsia="Arial" w:hAnsi="Arial" w:cs="Arial"/>
          <w:color w:val="111111"/>
        </w:rPr>
        <w:t>- Drove security and compliance improvements by applying least-privilege principles, encrypting sensitive data at rest, and documenting operational controls aligned with practical OWASP guidance.</w:t>
      </w:r>
    </w:p>
    <w:p w:rsidR="00B63440" w:rsidRDefault="00632284">
      <w:pPr>
        <w:pBdr>
          <w:bottom w:val="dashed" w:sz="4" w:space="0" w:color="CFD2CD"/>
        </w:pBdr>
        <w:spacing w:after="120"/>
      </w:pPr>
      <w:r>
        <w:t xml:space="preserve"> </w:t>
      </w:r>
    </w:p>
    <w:p w:rsidR="00B63440" w:rsidRDefault="00632284">
      <w:r>
        <w:rPr>
          <w:rFonts w:ascii="Arial" w:eastAsia="Arial" w:hAnsi="Arial" w:cs="Arial"/>
          <w:b/>
          <w:bCs/>
          <w:color w:val="111111"/>
          <w:sz w:val="23"/>
          <w:szCs w:val="23"/>
        </w:rPr>
        <w:t>Software Engineer</w:t>
      </w:r>
    </w:p>
    <w:p w:rsidR="00B63440" w:rsidRDefault="00632284">
      <w:proofErr w:type="spellStart"/>
      <w:r>
        <w:rPr>
          <w:rFonts w:ascii="Arial" w:eastAsia="Arial" w:hAnsi="Arial" w:cs="Arial"/>
          <w:b/>
          <w:bCs/>
          <w:color w:val="6F8F6B"/>
          <w:sz w:val="21"/>
          <w:szCs w:val="21"/>
        </w:rPr>
        <w:t>ArnAmy</w:t>
      </w:r>
      <w:proofErr w:type="spellEnd"/>
      <w:r>
        <w:rPr>
          <w:rFonts w:ascii="Arial" w:eastAsia="Arial" w:hAnsi="Arial" w:cs="Arial"/>
          <w:b/>
          <w:bCs/>
          <w:color w:val="6F8F6B"/>
          <w:sz w:val="21"/>
          <w:szCs w:val="21"/>
        </w:rPr>
        <w:t>, Inc.</w:t>
      </w:r>
    </w:p>
    <w:p w:rsidR="00B63440" w:rsidRDefault="00632284">
      <w:r>
        <w:rPr>
          <w:rFonts w:ascii="Arial" w:eastAsia="Arial" w:hAnsi="Arial" w:cs="Arial"/>
          <w:color w:val="4B5563"/>
          <w:sz w:val="19"/>
          <w:szCs w:val="19"/>
        </w:rPr>
        <w:t>August 2017 - May 2021</w:t>
      </w:r>
    </w:p>
    <w:p w:rsidR="00B63440" w:rsidRDefault="00632284">
      <w:pPr>
        <w:spacing w:after="40"/>
        <w:ind w:left="240"/>
        <w:jc w:val="both"/>
      </w:pPr>
      <w:r>
        <w:rPr>
          <w:rFonts w:ascii="Arial" w:eastAsia="Arial" w:hAnsi="Arial" w:cs="Arial"/>
          <w:color w:val="111111"/>
        </w:rPr>
        <w:t>- Built and maintained WPF line-of-business applications in C# using MVVM, focusing on predictable state management and clear separation between UI concerns and domain logic.</w:t>
      </w:r>
    </w:p>
    <w:p w:rsidR="00B63440" w:rsidRDefault="00632284">
      <w:pPr>
        <w:spacing w:after="40"/>
        <w:ind w:left="240"/>
        <w:jc w:val="both"/>
      </w:pPr>
      <w:r>
        <w:rPr>
          <w:rFonts w:ascii="Arial" w:eastAsia="Arial" w:hAnsi="Arial" w:cs="Arial"/>
          <w:color w:val="111111"/>
        </w:rPr>
        <w:t>- Implemented complex data-entry workflows with validation, formatting, and error surfacing that improved user accuracy while reducing support tickets tied to inconsistent input handling.</w:t>
      </w:r>
    </w:p>
    <w:p w:rsidR="00B63440" w:rsidRDefault="00632284">
      <w:pPr>
        <w:spacing w:after="40"/>
        <w:ind w:left="240"/>
        <w:jc w:val="both"/>
      </w:pPr>
      <w:r>
        <w:rPr>
          <w:rFonts w:ascii="Arial" w:eastAsia="Arial" w:hAnsi="Arial" w:cs="Arial"/>
          <w:color w:val="111111"/>
        </w:rPr>
        <w:t xml:space="preserve">- Integrated desktop clients with ASP.NET Core REST APIs, designing resilient networking with timeouts, retries, and </w:t>
      </w:r>
      <w:proofErr w:type="spellStart"/>
      <w:r>
        <w:rPr>
          <w:rFonts w:ascii="Arial" w:eastAsia="Arial" w:hAnsi="Arial" w:cs="Arial"/>
          <w:color w:val="111111"/>
        </w:rPr>
        <w:t>backoff</w:t>
      </w:r>
      <w:proofErr w:type="spellEnd"/>
      <w:r>
        <w:rPr>
          <w:rFonts w:ascii="Arial" w:eastAsia="Arial" w:hAnsi="Arial" w:cs="Arial"/>
          <w:color w:val="111111"/>
        </w:rPr>
        <w:t xml:space="preserve"> to handle intermittent connectivity and flaky upstream dependencies.</w:t>
      </w:r>
    </w:p>
    <w:p w:rsidR="00B63440" w:rsidRDefault="00632284">
      <w:pPr>
        <w:spacing w:after="40"/>
        <w:ind w:left="240"/>
        <w:jc w:val="both"/>
      </w:pPr>
      <w:r>
        <w:rPr>
          <w:rFonts w:ascii="Arial" w:eastAsia="Arial" w:hAnsi="Arial" w:cs="Arial"/>
          <w:color w:val="111111"/>
        </w:rPr>
        <w:t>- Developed a shared UI toolkit with XAML styles, behaviors, and converters so new screens could be assembled quickly while still meeting accessibility and usability expectations.</w:t>
      </w:r>
    </w:p>
    <w:p w:rsidR="00B63440" w:rsidRDefault="00632284">
      <w:pPr>
        <w:spacing w:after="40"/>
        <w:ind w:left="240"/>
        <w:jc w:val="both"/>
      </w:pPr>
      <w:r>
        <w:rPr>
          <w:rFonts w:ascii="Arial" w:eastAsia="Arial" w:hAnsi="Arial" w:cs="Arial"/>
          <w:color w:val="111111"/>
        </w:rPr>
        <w:t>- Optimized local and remote data access by introducing caching, pagination, and query tuning, eliminating UI freezes when loading large tables and report views.</w:t>
      </w:r>
    </w:p>
    <w:p w:rsidR="00B63440" w:rsidRDefault="00632284">
      <w:pPr>
        <w:spacing w:after="40"/>
        <w:ind w:left="240"/>
        <w:jc w:val="both"/>
      </w:pPr>
      <w:r>
        <w:rPr>
          <w:rFonts w:ascii="Arial" w:eastAsia="Arial" w:hAnsi="Arial" w:cs="Arial"/>
          <w:color w:val="111111"/>
        </w:rPr>
        <w:t>- Added background processing with progress reporting and cancellation support, enabling long-running exports and imports without blocking interaction or risking corrupted intermediate results.</w:t>
      </w:r>
    </w:p>
    <w:p w:rsidR="00B63440" w:rsidRDefault="00632284">
      <w:pPr>
        <w:spacing w:after="40"/>
        <w:ind w:left="240"/>
        <w:jc w:val="both"/>
      </w:pPr>
      <w:r>
        <w:rPr>
          <w:rFonts w:ascii="Arial" w:eastAsia="Arial" w:hAnsi="Arial" w:cs="Arial"/>
          <w:color w:val="111111"/>
        </w:rPr>
        <w:t>- Improved reliability with structured logging and enriched diagnostics, allowing faster root-cause analysis when customers encountered sync conflicts or unexpected server-side failures.</w:t>
      </w:r>
    </w:p>
    <w:p w:rsidR="00B63440" w:rsidRDefault="00632284">
      <w:pPr>
        <w:spacing w:after="40"/>
        <w:ind w:left="240"/>
        <w:jc w:val="both"/>
      </w:pPr>
      <w:r>
        <w:rPr>
          <w:rFonts w:ascii="Arial" w:eastAsia="Arial" w:hAnsi="Arial" w:cs="Arial"/>
          <w:color w:val="111111"/>
        </w:rPr>
        <w:t>- Implemented secure session handling with token lifecycles and safe storage, reducing exposure of secrets while keeping authentication friction low for daily users.</w:t>
      </w:r>
    </w:p>
    <w:p w:rsidR="00B63440" w:rsidRDefault="00632284">
      <w:pPr>
        <w:spacing w:after="40"/>
        <w:ind w:left="240"/>
        <w:jc w:val="both"/>
      </w:pPr>
      <w:r>
        <w:rPr>
          <w:rFonts w:ascii="Arial" w:eastAsia="Arial" w:hAnsi="Arial" w:cs="Arial"/>
          <w:color w:val="111111"/>
        </w:rPr>
        <w:t>- Worked closely with QA to define test cases and automate critical checks around business rules, decreasing regression rates across frequent releases and hotfix cycles.</w:t>
      </w:r>
    </w:p>
    <w:p w:rsidR="00B63440" w:rsidRDefault="00632284">
      <w:pPr>
        <w:spacing w:after="40"/>
        <w:ind w:left="240"/>
        <w:jc w:val="both"/>
      </w:pPr>
      <w:r>
        <w:rPr>
          <w:rFonts w:ascii="Arial" w:eastAsia="Arial" w:hAnsi="Arial" w:cs="Arial"/>
          <w:color w:val="111111"/>
        </w:rPr>
        <w:t>- Collaborated cross-functionally to break down features into deliverable slices, ensuring stakeholders saw steady progress while engineering maintained a sustainable technical pace.</w:t>
      </w:r>
    </w:p>
    <w:p w:rsidR="00B63440" w:rsidRDefault="00632284">
      <w:pPr>
        <w:spacing w:after="40"/>
        <w:ind w:left="240"/>
        <w:jc w:val="both"/>
      </w:pPr>
      <w:r>
        <w:rPr>
          <w:rFonts w:ascii="Arial" w:eastAsia="Arial" w:hAnsi="Arial" w:cs="Arial"/>
          <w:color w:val="111111"/>
        </w:rPr>
        <w:t>- Reviewed code and guided refactors toward cleaner boundaries, reducing repeated bug patterns and improving maintainability for teams that continued to evolve the product afterward.</w:t>
      </w:r>
    </w:p>
    <w:p w:rsidR="00B63440" w:rsidRDefault="00632284">
      <w:pPr>
        <w:pBdr>
          <w:bottom w:val="dashed" w:sz="4" w:space="0" w:color="CFD2CD"/>
        </w:pBdr>
        <w:spacing w:after="120"/>
      </w:pPr>
      <w:r>
        <w:t xml:space="preserve"> </w:t>
      </w:r>
    </w:p>
    <w:p w:rsidR="00B63440" w:rsidRDefault="00632284">
      <w:r>
        <w:rPr>
          <w:rFonts w:ascii="Arial" w:eastAsia="Arial" w:hAnsi="Arial" w:cs="Arial"/>
          <w:b/>
          <w:bCs/>
          <w:color w:val="111111"/>
          <w:sz w:val="23"/>
          <w:szCs w:val="23"/>
        </w:rPr>
        <w:t>Software Developer</w:t>
      </w:r>
    </w:p>
    <w:p w:rsidR="00B63440" w:rsidRDefault="00632284">
      <w:proofErr w:type="spellStart"/>
      <w:r>
        <w:rPr>
          <w:rFonts w:ascii="Arial" w:eastAsia="Arial" w:hAnsi="Arial" w:cs="Arial"/>
          <w:b/>
          <w:bCs/>
          <w:color w:val="6F8F6B"/>
          <w:sz w:val="21"/>
          <w:szCs w:val="21"/>
        </w:rPr>
        <w:t>Webiz</w:t>
      </w:r>
      <w:proofErr w:type="spellEnd"/>
      <w:r>
        <w:rPr>
          <w:rFonts w:ascii="Arial" w:eastAsia="Arial" w:hAnsi="Arial" w:cs="Arial"/>
          <w:b/>
          <w:bCs/>
          <w:color w:val="6F8F6B"/>
          <w:sz w:val="21"/>
          <w:szCs w:val="21"/>
        </w:rPr>
        <w:t xml:space="preserve"> Digital</w:t>
      </w:r>
    </w:p>
    <w:p w:rsidR="00B63440" w:rsidRDefault="00632284">
      <w:r>
        <w:rPr>
          <w:rFonts w:ascii="Arial" w:eastAsia="Arial" w:hAnsi="Arial" w:cs="Arial"/>
          <w:color w:val="4B5563"/>
          <w:sz w:val="19"/>
          <w:szCs w:val="19"/>
        </w:rPr>
        <w:t>December 2015 - July 2017</w:t>
      </w:r>
    </w:p>
    <w:p w:rsidR="00B63440" w:rsidRDefault="00632284">
      <w:pPr>
        <w:spacing w:after="40"/>
        <w:ind w:left="240"/>
        <w:jc w:val="both"/>
      </w:pPr>
      <w:r>
        <w:rPr>
          <w:rFonts w:ascii="Arial" w:eastAsia="Arial" w:hAnsi="Arial" w:cs="Arial"/>
          <w:color w:val="111111"/>
        </w:rPr>
        <w:t>- Developed WPF desktop utilities in C# on .NET Framework, delivering responsive tooling for internal operations that replaced manual spreadsheet workflows and reduced processing time.</w:t>
      </w:r>
    </w:p>
    <w:p w:rsidR="00B63440" w:rsidRDefault="00632284">
      <w:pPr>
        <w:spacing w:after="40"/>
        <w:ind w:left="240"/>
        <w:jc w:val="both"/>
      </w:pPr>
      <w:r>
        <w:rPr>
          <w:rFonts w:ascii="Arial" w:eastAsia="Arial" w:hAnsi="Arial" w:cs="Arial"/>
          <w:color w:val="111111"/>
        </w:rPr>
        <w:t>- Created reusable XAML controls and styling conventions to keep screens consistent, enabling faster delivery as additional modules and forms were added by multiple contributors.</w:t>
      </w:r>
    </w:p>
    <w:p w:rsidR="00B63440" w:rsidRDefault="00632284">
      <w:pPr>
        <w:spacing w:after="40"/>
        <w:ind w:left="240"/>
        <w:jc w:val="both"/>
      </w:pPr>
      <w:r>
        <w:rPr>
          <w:rFonts w:ascii="Arial" w:eastAsia="Arial" w:hAnsi="Arial" w:cs="Arial"/>
          <w:color w:val="111111"/>
        </w:rPr>
        <w:t>- Implemented MVVM patterns with command-driven interactions and robust validation so business rules stayed testable and UI code-behind remained minimal and maintainable over time.</w:t>
      </w:r>
    </w:p>
    <w:p w:rsidR="00B63440" w:rsidRDefault="00632284">
      <w:pPr>
        <w:spacing w:after="40"/>
        <w:ind w:left="240"/>
        <w:jc w:val="both"/>
      </w:pPr>
      <w:r>
        <w:rPr>
          <w:rFonts w:ascii="Arial" w:eastAsia="Arial" w:hAnsi="Arial" w:cs="Arial"/>
          <w:color w:val="111111"/>
        </w:rPr>
        <w:t>- Integrated applications with relational databases using safe parameterization and transaction handling, preventing data integrity issues during batch updates and multi-step operations.</w:t>
      </w:r>
    </w:p>
    <w:p w:rsidR="00B63440" w:rsidRDefault="00632284">
      <w:pPr>
        <w:spacing w:after="40"/>
        <w:ind w:left="240"/>
        <w:jc w:val="both"/>
      </w:pPr>
      <w:r>
        <w:rPr>
          <w:rFonts w:ascii="Arial" w:eastAsia="Arial" w:hAnsi="Arial" w:cs="Arial"/>
          <w:color w:val="111111"/>
        </w:rPr>
        <w:t>- Improved performance by profiling rendering and data-binding hotspots, reducing over-notification, and applying list virtualization to keep navigation smooth on older hardware.</w:t>
      </w:r>
    </w:p>
    <w:p w:rsidR="00B63440" w:rsidRDefault="00632284">
      <w:pPr>
        <w:spacing w:after="40"/>
        <w:ind w:left="240"/>
        <w:jc w:val="both"/>
      </w:pPr>
      <w:r>
        <w:rPr>
          <w:rFonts w:ascii="Arial" w:eastAsia="Arial" w:hAnsi="Arial" w:cs="Arial"/>
          <w:color w:val="111111"/>
        </w:rPr>
        <w:lastRenderedPageBreak/>
        <w:t>- Set up build automation and packaging basics so releases were repeatable, minimizing “works on my machine” failures and improving confidence during client-facing deployments.</w:t>
      </w:r>
    </w:p>
    <w:p w:rsidR="00B63440" w:rsidRDefault="00632284">
      <w:pPr>
        <w:spacing w:after="40"/>
        <w:ind w:left="240"/>
        <w:jc w:val="both"/>
      </w:pPr>
      <w:r>
        <w:rPr>
          <w:rFonts w:ascii="Arial" w:eastAsia="Arial" w:hAnsi="Arial" w:cs="Arial"/>
          <w:color w:val="111111"/>
        </w:rPr>
        <w:t>- Collaborated with stakeholders to refine requirements and edge cases, translating feedback into incremental improvements that reduced rework and improved user satisfaction measurably.</w:t>
      </w:r>
    </w:p>
    <w:p w:rsidR="00B63440" w:rsidRDefault="00632284">
      <w:pPr>
        <w:spacing w:after="40"/>
        <w:ind w:left="240"/>
        <w:jc w:val="both"/>
      </w:pPr>
      <w:r>
        <w:rPr>
          <w:rFonts w:ascii="Arial" w:eastAsia="Arial" w:hAnsi="Arial" w:cs="Arial"/>
          <w:color w:val="111111"/>
        </w:rPr>
        <w:t>- Strengthened stability with standardized error handling and logging, making failures traceable while ensuring the UI surfaced actionable messages instead of vague crash dialogs.</w:t>
      </w:r>
    </w:p>
    <w:p w:rsidR="00B63440" w:rsidRDefault="00632284">
      <w:pPr>
        <w:spacing w:after="40"/>
        <w:ind w:left="240"/>
        <w:jc w:val="both"/>
      </w:pPr>
      <w:r>
        <w:rPr>
          <w:rFonts w:ascii="Arial" w:eastAsia="Arial" w:hAnsi="Arial" w:cs="Arial"/>
          <w:color w:val="111111"/>
        </w:rPr>
        <w:t xml:space="preserve">- Maintained legacy modules and delivered targeted refactors that reduced complexity, making </w:t>
      </w:r>
      <w:proofErr w:type="gramStart"/>
      <w:r>
        <w:rPr>
          <w:rFonts w:ascii="Arial" w:eastAsia="Arial" w:hAnsi="Arial" w:cs="Arial"/>
          <w:color w:val="111111"/>
        </w:rPr>
        <w:t>the codebase</w:t>
      </w:r>
      <w:proofErr w:type="gramEnd"/>
      <w:r>
        <w:rPr>
          <w:rFonts w:ascii="Arial" w:eastAsia="Arial" w:hAnsi="Arial" w:cs="Arial"/>
          <w:color w:val="111111"/>
        </w:rPr>
        <w:t xml:space="preserve"> easier for new developers to understand and extend safely.</w:t>
      </w:r>
    </w:p>
    <w:p w:rsidR="00B63440" w:rsidRDefault="00632284">
      <w:pPr>
        <w:pBdr>
          <w:bottom w:val="dashed" w:sz="4" w:space="0" w:color="CFD2CD"/>
        </w:pBdr>
        <w:spacing w:after="120"/>
      </w:pPr>
      <w:r>
        <w:t xml:space="preserve"> </w:t>
      </w:r>
    </w:p>
    <w:p w:rsidR="00B63440" w:rsidRDefault="00632284">
      <w:r>
        <w:rPr>
          <w:rFonts w:ascii="Arial" w:eastAsia="Arial" w:hAnsi="Arial" w:cs="Arial"/>
          <w:b/>
          <w:bCs/>
          <w:color w:val="111111"/>
          <w:sz w:val="23"/>
          <w:szCs w:val="23"/>
        </w:rPr>
        <w:t>Junior Software Engineer</w:t>
      </w:r>
    </w:p>
    <w:p w:rsidR="00B63440" w:rsidRDefault="00632284">
      <w:r>
        <w:rPr>
          <w:rFonts w:ascii="Arial" w:eastAsia="Arial" w:hAnsi="Arial" w:cs="Arial"/>
          <w:b/>
          <w:bCs/>
          <w:color w:val="6F8F6B"/>
          <w:sz w:val="21"/>
          <w:szCs w:val="21"/>
        </w:rPr>
        <w:t>High Touch Technologies</w:t>
      </w:r>
    </w:p>
    <w:p w:rsidR="00B63440" w:rsidRDefault="00632284">
      <w:r>
        <w:rPr>
          <w:rFonts w:ascii="Arial" w:eastAsia="Arial" w:hAnsi="Arial" w:cs="Arial"/>
          <w:color w:val="4B5563"/>
          <w:sz w:val="19"/>
          <w:szCs w:val="19"/>
        </w:rPr>
        <w:t>August 2014 - November 2015</w:t>
      </w:r>
    </w:p>
    <w:p w:rsidR="00B63440" w:rsidRDefault="00632284">
      <w:pPr>
        <w:spacing w:after="40"/>
        <w:ind w:left="240"/>
        <w:jc w:val="both"/>
      </w:pPr>
      <w:r>
        <w:rPr>
          <w:rFonts w:ascii="Arial" w:eastAsia="Arial" w:hAnsi="Arial" w:cs="Arial"/>
          <w:color w:val="111111"/>
        </w:rPr>
        <w:t>- Contributed to Windows desktop development in C# with WPF, implementing UI features and data-binding behaviors that improved usability while keeping changes compatible with existing modules.</w:t>
      </w:r>
    </w:p>
    <w:p w:rsidR="00B63440" w:rsidRDefault="00632284">
      <w:pPr>
        <w:spacing w:after="40"/>
        <w:ind w:left="240"/>
        <w:jc w:val="both"/>
      </w:pPr>
      <w:r>
        <w:rPr>
          <w:rFonts w:ascii="Arial" w:eastAsia="Arial" w:hAnsi="Arial" w:cs="Arial"/>
          <w:color w:val="111111"/>
        </w:rPr>
        <w:t>- Built and updated XAML views with attention to layout, styling, and input validation, ensuring screens behaved consistently across different user roles and data scenarios in production.</w:t>
      </w:r>
    </w:p>
    <w:p w:rsidR="00B63440" w:rsidRDefault="00632284">
      <w:pPr>
        <w:spacing w:after="40"/>
        <w:ind w:left="240"/>
        <w:jc w:val="both"/>
      </w:pPr>
      <w:r>
        <w:rPr>
          <w:rFonts w:ascii="Arial" w:eastAsia="Arial" w:hAnsi="Arial" w:cs="Arial"/>
          <w:color w:val="111111"/>
        </w:rPr>
        <w:t>- Implemented service integrations and data access routines with careful error handling, reducing crashes and improving the reliability of common workflows used daily by operations staff.</w:t>
      </w:r>
    </w:p>
    <w:p w:rsidR="00B63440" w:rsidRDefault="00632284">
      <w:pPr>
        <w:spacing w:after="40"/>
        <w:ind w:left="240"/>
        <w:jc w:val="both"/>
      </w:pPr>
      <w:r>
        <w:rPr>
          <w:rFonts w:ascii="Arial" w:eastAsia="Arial" w:hAnsi="Arial" w:cs="Arial"/>
          <w:color w:val="111111"/>
        </w:rPr>
        <w:t>- Supported performance improvements by investigating slow screens, reducing redundant data loads, and applying basic caching and batching strategies to keep interactions responsive.</w:t>
      </w:r>
    </w:p>
    <w:p w:rsidR="00B63440" w:rsidRDefault="00632284">
      <w:pPr>
        <w:spacing w:after="40"/>
        <w:ind w:left="240"/>
        <w:jc w:val="both"/>
      </w:pPr>
      <w:r>
        <w:rPr>
          <w:rFonts w:ascii="Arial" w:eastAsia="Arial" w:hAnsi="Arial" w:cs="Arial"/>
          <w:color w:val="111111"/>
        </w:rPr>
        <w:t>- Collaborated with senior engineers through code reviews and pairing, learning MVVM conventions and applying structured refactors that made future enhancements safer and easier.</w:t>
      </w:r>
    </w:p>
    <w:p w:rsidR="00B63440" w:rsidRDefault="00632284">
      <w:pPr>
        <w:spacing w:after="40"/>
        <w:ind w:left="240"/>
        <w:jc w:val="both"/>
      </w:pPr>
      <w:r>
        <w:rPr>
          <w:rFonts w:ascii="Arial" w:eastAsia="Arial" w:hAnsi="Arial" w:cs="Arial"/>
          <w:color w:val="111111"/>
        </w:rPr>
        <w:t>- Assisted with release preparation and troubleshooting in production-like environments, documenting reproducible steps and fixes to shorten the cycle time for small hotfix deliveries.</w:t>
      </w:r>
    </w:p>
    <w:p w:rsidR="00B63440" w:rsidRDefault="00632284">
      <w:pPr>
        <w:spacing w:after="40"/>
        <w:ind w:left="240"/>
        <w:jc w:val="both"/>
      </w:pPr>
      <w:r>
        <w:rPr>
          <w:rFonts w:ascii="Arial" w:eastAsia="Arial" w:hAnsi="Arial" w:cs="Arial"/>
          <w:color w:val="111111"/>
        </w:rPr>
        <w:t>- Worked with product and support to clarify bug reports and edge cases, translating user feedback into targeted fixes that reduced repeat issues and improved overall stability.</w:t>
      </w:r>
    </w:p>
    <w:p w:rsidR="00B63440" w:rsidRDefault="00B63440">
      <w:pPr>
        <w:spacing w:after="80"/>
      </w:pPr>
    </w:p>
    <w:p w:rsidR="00B63440" w:rsidRDefault="00632284">
      <w:pPr>
        <w:pBdr>
          <w:bottom w:val="single" w:sz="6" w:space="0" w:color="111111"/>
        </w:pBdr>
        <w:spacing w:before="120" w:after="80"/>
      </w:pPr>
      <w:r>
        <w:rPr>
          <w:b/>
          <w:bCs/>
          <w:color w:val="111111"/>
          <w:sz w:val="24"/>
          <w:szCs w:val="24"/>
        </w:rPr>
        <w:t>EDUCATION</w:t>
      </w:r>
    </w:p>
    <w:p w:rsidR="00B63440" w:rsidRDefault="00632284">
      <w:r>
        <w:rPr>
          <w:rFonts w:ascii="Arial" w:eastAsia="Arial" w:hAnsi="Arial" w:cs="Arial"/>
          <w:b/>
          <w:bCs/>
          <w:color w:val="111111"/>
          <w:sz w:val="22"/>
          <w:szCs w:val="22"/>
        </w:rPr>
        <w:t>Bachelor’s degree in Computer Science</w:t>
      </w:r>
    </w:p>
    <w:p w:rsidR="00B63440" w:rsidRDefault="00632284">
      <w:r>
        <w:rPr>
          <w:rFonts w:ascii="Arial" w:eastAsia="Arial" w:hAnsi="Arial" w:cs="Arial"/>
          <w:b/>
          <w:bCs/>
          <w:color w:val="6F8F6B"/>
          <w:sz w:val="21"/>
          <w:szCs w:val="21"/>
        </w:rPr>
        <w:t>University of Amsterdam</w:t>
      </w:r>
    </w:p>
    <w:p w:rsidR="00B63440" w:rsidRDefault="00632284">
      <w:r>
        <w:rPr>
          <w:rFonts w:ascii="Arial" w:eastAsia="Arial" w:hAnsi="Arial" w:cs="Arial"/>
          <w:color w:val="4B5563"/>
          <w:sz w:val="19"/>
          <w:szCs w:val="19"/>
        </w:rPr>
        <w:t>2010 - 2014</w:t>
      </w:r>
    </w:p>
    <w:p w:rsidR="00B63440" w:rsidRDefault="00B63440">
      <w:pPr>
        <w:spacing w:after="80"/>
      </w:pPr>
    </w:p>
    <w:sectPr w:rsidR="00B63440">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A140DC"/>
    <w:multiLevelType w:val="hybridMultilevel"/>
    <w:tmpl w:val="014C0BB4"/>
    <w:lvl w:ilvl="0" w:tplc="346EB148">
      <w:start w:val="1"/>
      <w:numFmt w:val="bullet"/>
      <w:lvlText w:val="●"/>
      <w:lvlJc w:val="left"/>
      <w:pPr>
        <w:ind w:left="720" w:hanging="360"/>
      </w:pPr>
    </w:lvl>
    <w:lvl w:ilvl="1" w:tplc="9CF6091E">
      <w:start w:val="1"/>
      <w:numFmt w:val="bullet"/>
      <w:lvlText w:val="○"/>
      <w:lvlJc w:val="left"/>
      <w:pPr>
        <w:ind w:left="1440" w:hanging="360"/>
      </w:pPr>
    </w:lvl>
    <w:lvl w:ilvl="2" w:tplc="1766ECD8">
      <w:start w:val="1"/>
      <w:numFmt w:val="bullet"/>
      <w:lvlText w:val="■"/>
      <w:lvlJc w:val="left"/>
      <w:pPr>
        <w:ind w:left="2160" w:hanging="360"/>
      </w:pPr>
    </w:lvl>
    <w:lvl w:ilvl="3" w:tplc="A890232A">
      <w:start w:val="1"/>
      <w:numFmt w:val="bullet"/>
      <w:lvlText w:val="●"/>
      <w:lvlJc w:val="left"/>
      <w:pPr>
        <w:ind w:left="2880" w:hanging="360"/>
      </w:pPr>
    </w:lvl>
    <w:lvl w:ilvl="4" w:tplc="6186EB72">
      <w:start w:val="1"/>
      <w:numFmt w:val="bullet"/>
      <w:lvlText w:val="○"/>
      <w:lvlJc w:val="left"/>
      <w:pPr>
        <w:ind w:left="3600" w:hanging="360"/>
      </w:pPr>
    </w:lvl>
    <w:lvl w:ilvl="5" w:tplc="089C8FF2">
      <w:start w:val="1"/>
      <w:numFmt w:val="bullet"/>
      <w:lvlText w:val="■"/>
      <w:lvlJc w:val="left"/>
      <w:pPr>
        <w:ind w:left="4320" w:hanging="360"/>
      </w:pPr>
    </w:lvl>
    <w:lvl w:ilvl="6" w:tplc="CA223908">
      <w:start w:val="1"/>
      <w:numFmt w:val="bullet"/>
      <w:lvlText w:val="●"/>
      <w:lvlJc w:val="left"/>
      <w:pPr>
        <w:ind w:left="5040" w:hanging="360"/>
      </w:pPr>
    </w:lvl>
    <w:lvl w:ilvl="7" w:tplc="6CD0D66C">
      <w:start w:val="1"/>
      <w:numFmt w:val="bullet"/>
      <w:lvlText w:val="●"/>
      <w:lvlJc w:val="left"/>
      <w:pPr>
        <w:ind w:left="5760" w:hanging="360"/>
      </w:pPr>
    </w:lvl>
    <w:lvl w:ilvl="8" w:tplc="9DCAD1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proofState w:spelling="clean" w:grammar="clean"/>
  <w:defaultTabStop w:val="720"/>
  <w:characterSpacingControl w:val="doNotCompress"/>
  <w:compat>
    <w:compatSetting w:name="compatibilityMode" w:uri="http://schemas.microsoft.com/office/word" w:val="14"/>
  </w:compat>
  <w:rsids>
    <w:rsidRoot w:val="00B63440"/>
    <w:rsid w:val="00632284"/>
    <w:rsid w:val="00B63440"/>
    <w:rsid w:val="00E67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1508</Words>
  <Characters>8598</Characters>
  <Application>Microsoft Office Word</Application>
  <DocSecurity>0</DocSecurity>
  <Lines>71</Lines>
  <Paragraphs>20</Paragraphs>
  <ScaleCrop>false</ScaleCrop>
  <Company>P R C</Company>
  <LinksUpToDate>false</LinksUpToDate>
  <CharactersWithSpaces>10086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3</cp:revision>
  <dcterms:created xsi:type="dcterms:W3CDTF">2026-01-27T16:22:00Z</dcterms:created>
  <dcterms:modified xsi:type="dcterms:W3CDTF">2026-02-16T15:19:00Z</dcterms:modified>
</cp:coreProperties>
</file>