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F80" w:rsidRDefault="000D5F80" w:rsidP="000D5F80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0D5F80" w:rsidRDefault="000D5F80" w:rsidP="000D5F80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0D5F80" w:rsidRDefault="000D5F80" w:rsidP="000D5F80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6A29D8" w:rsidRDefault="000D5F80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6A29D8" w:rsidRDefault="000D5F8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and operating production web platforms with PHP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React frontends for high-traffic, security-conscious environments. Strong background in designing REST/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GraphQL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APIs, implementing rob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ust authentication and authorization, and building maintainable React component systems with performance-focused UI architecture.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 using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infrastructure-as-code, with pragmatic CI/CD automation and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practices that reduce incidents and speed up releases.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Comfortable owning systems end-to-end, collaborating with product and stakeholders, and mentoring engineers through design reviews, testing strategy, and operational readiness.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</w:t>
      </w:r>
      <w:r>
        <w:rPr>
          <w:rFonts w:ascii="Arial" w:eastAsia="Arial" w:hAnsi="Arial" w:cs="Arial"/>
          <w:color w:val="111111"/>
          <w:sz w:val="21"/>
          <w:szCs w:val="21"/>
        </w:rPr>
        <w:t>n clean code, strong automated testing, measurable reliability, and steady feature delivery without compromising security or maintainability.</w:t>
      </w:r>
      <w:proofErr w:type="gramEnd"/>
    </w:p>
    <w:p w:rsidR="006A29D8" w:rsidRDefault="000D5F8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 7/8 (OOP, SOLID, PSR standards)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(Queues, Events, Eloquent, Horizon)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HttpKernel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DI Con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tainer, Messenger)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Composer dependency management and private packages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API Platform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 contract-first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APIs (schema design, resolvers, pagination)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Background jobs,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orchestration, idempotent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HTTP caching, application-level caching)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Xdebug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profiling, query optimization, N+1 prevention)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 hardening (OWASP practices, rate limiting, CSRF/XSS prevention)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(component architecture, state-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driven UI, composition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large React codebases and shared contracts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Toolkit and modern 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 routing strategies and guarded routes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 handling and validation (schema-based validation approach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Reusable design systems and component libraries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fundamentals and performance-first rendering decisions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(ARIA, keyboard navigation, semantic HTML)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Frontend performance (bundle splitting,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memoization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render profiling)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React UI with unit and integration coverage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REST (versioning, pagination, error taxonomy,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keys)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 and JWT authentication flows with refresh token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 and multi-tenant authorization boundaries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consumers/producers with signature verification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Third-party integrations (payments, email, analytics, CRM)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patterns and asynchronous integration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gateways, reverse proxies, and structured request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(indexes,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transactions, isolation levels, migrations)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MariaDB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fundamentals and migration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(caching, pub/sub, distributed locks)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performance tuning and query plan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Data modeling for multi-tenant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and audit trails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Backup/restore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strategies and data retention policies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AWS (core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compute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networking, storage, managed databases)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 (core services, IAM, networking basics)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(multi-stage builds, image hardening, reproducible builds)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(deployments, services, ingress, secrets,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configmaps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(modules, environments, drift detection practices)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Actions, test gates, artifact promotion)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and rolling deployment strategies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 management a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nd least-privilege access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 and correlation IDs across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Metrics with Prometheus and dashboards in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monitoring and alerting workflows (Sentry-style triage)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SLO/SLA thinking and incident response playbooks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Heal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 checks, readiness probes, and dependency timeouts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testing approaches and capacity planning inputs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PHPUnit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backend unit and integration testing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 for frontend unit testing and component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 and Playwright for end-to-end test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principles for API consumers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 where it provides clear leverage, especially around domain logic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Static analysis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consistent code standards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GDPR-aligned data handling a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nd retention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in transit (TLS) and at rest where applicable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for authentication and authorization flows</w:t>
            </w:r>
          </w:p>
        </w:tc>
      </w:tr>
      <w:tr w:rsidR="006A29D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Secure session/token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handling and rotating secrets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 xml:space="preserve">Audit logging for sensitive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actions and administrative opera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0D5F8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 xml:space="preserve">Zero-trust mindset for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service-to-service communication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6A29D8" w:rsidRDefault="006A29D8"/>
        </w:tc>
      </w:tr>
    </w:tbl>
    <w:p w:rsidR="006A29D8" w:rsidRDefault="006A29D8">
      <w:pPr>
        <w:spacing w:after="80"/>
      </w:pPr>
    </w:p>
    <w:p w:rsidR="006A29D8" w:rsidRDefault="000D5F8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6A29D8" w:rsidRDefault="000D5F8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6A29D8" w:rsidRDefault="000D5F8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6A29D8" w:rsidRDefault="000D5F80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modernization of a multi-tenant </w:t>
      </w:r>
      <w:proofErr w:type="spellStart"/>
      <w:r>
        <w:rPr>
          <w:rFonts w:ascii="Arial" w:eastAsia="Arial" w:hAnsi="Arial" w:cs="Arial"/>
          <w:color w:val="111111"/>
        </w:rPr>
        <w:t>SaaS</w:t>
      </w:r>
      <w:proofErr w:type="spellEnd"/>
      <w:r>
        <w:rPr>
          <w:rFonts w:ascii="Arial" w:eastAsia="Arial" w:hAnsi="Arial" w:cs="Arial"/>
          <w:color w:val="111111"/>
        </w:rPr>
        <w:t xml:space="preserve"> backend by migrating legacy endpoints to PHP 8 services with clear domain boundaries, reducing defect rates through stricter typing, reviews, and enforceable API contracts.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REST and </w:t>
      </w:r>
      <w:proofErr w:type="spellStart"/>
      <w:r>
        <w:rPr>
          <w:rFonts w:ascii="Arial" w:eastAsia="Arial" w:hAnsi="Arial" w:cs="Arial"/>
          <w:color w:val="111111"/>
        </w:rPr>
        <w:t>GraphQL</w:t>
      </w:r>
      <w:proofErr w:type="spellEnd"/>
      <w:r>
        <w:rPr>
          <w:rFonts w:ascii="Arial" w:eastAsia="Arial" w:hAnsi="Arial" w:cs="Arial"/>
          <w:color w:val="111111"/>
        </w:rPr>
        <w:t xml:space="preserve"> APIs with co</w:t>
      </w:r>
      <w:r>
        <w:rPr>
          <w:rFonts w:ascii="Arial" w:eastAsia="Arial" w:hAnsi="Arial" w:cs="Arial"/>
          <w:color w:val="111111"/>
        </w:rPr>
        <w:t xml:space="preserve">nsistent pagination, filtering, and error taxonomy, then documented them with </w:t>
      </w:r>
      <w:proofErr w:type="spellStart"/>
      <w:r>
        <w:rPr>
          <w:rFonts w:ascii="Arial" w:eastAsia="Arial" w:hAnsi="Arial" w:cs="Arial"/>
          <w:color w:val="111111"/>
        </w:rPr>
        <w:t>OpenAPI</w:t>
      </w:r>
      <w:proofErr w:type="spellEnd"/>
      <w:r>
        <w:rPr>
          <w:rFonts w:ascii="Arial" w:eastAsia="Arial" w:hAnsi="Arial" w:cs="Arial"/>
          <w:color w:val="111111"/>
        </w:rPr>
        <w:t xml:space="preserve"> so frontend and partner teams could integrate faster with fewer back-and-forth cycles.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OAuth2 and JWT-based authentication with role-based access control an</w:t>
      </w:r>
      <w:r>
        <w:rPr>
          <w:rFonts w:ascii="Arial" w:eastAsia="Arial" w:hAnsi="Arial" w:cs="Arial"/>
          <w:color w:val="111111"/>
        </w:rPr>
        <w:t>d tenant scoping, including secure token rotation and audit logging for privileged operations to meet compliance expectations.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 React +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dashboard with a reusable component library and shared design tokens, improving UI consistency while</w:t>
      </w:r>
      <w:r>
        <w:rPr>
          <w:rFonts w:ascii="Arial" w:eastAsia="Arial" w:hAnsi="Arial" w:cs="Arial"/>
          <w:color w:val="111111"/>
        </w:rPr>
        <w:t xml:space="preserve"> enabling parallel feature development without repeated styling and state patterns.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React rendering performance by introducing route-level code splitting and render profiling, which reduced time-to-interactive on heavy admin screens and stabili</w:t>
      </w:r>
      <w:r>
        <w:rPr>
          <w:rFonts w:ascii="Arial" w:eastAsia="Arial" w:hAnsi="Arial" w:cs="Arial"/>
          <w:color w:val="111111"/>
        </w:rPr>
        <w:t>zed user experience under load.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and distributed locks for expensive reads and job coordination, preventing stampedes during peak traffic and keeping database utilization stable during </w:t>
      </w:r>
      <w:proofErr w:type="spellStart"/>
      <w:r>
        <w:rPr>
          <w:rFonts w:ascii="Arial" w:eastAsia="Arial" w:hAnsi="Arial" w:cs="Arial"/>
          <w:color w:val="111111"/>
        </w:rPr>
        <w:t>bursty</w:t>
      </w:r>
      <w:proofErr w:type="spellEnd"/>
      <w:r>
        <w:rPr>
          <w:rFonts w:ascii="Arial" w:eastAsia="Arial" w:hAnsi="Arial" w:cs="Arial"/>
          <w:color w:val="111111"/>
        </w:rPr>
        <w:t xml:space="preserve"> workloads.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Refactored data access in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by adding targeted indexes, rewriting slow queries, and enforcing safer migration practices, resulting in more predictable latency and fewer production incidents.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processing with queue workers</w:t>
      </w:r>
      <w:r>
        <w:rPr>
          <w:rFonts w:ascii="Arial" w:eastAsia="Arial" w:hAnsi="Arial" w:cs="Arial"/>
          <w:color w:val="111111"/>
        </w:rPr>
        <w:t xml:space="preserve"> for report generation and integration syncs, making jobs idempotent and observable so retries were safe and failures could be diagnosed quickly.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Containerized PHP services and React builds with reproducible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</w:t>
      </w:r>
      <w:proofErr w:type="gramStart"/>
      <w:r>
        <w:rPr>
          <w:rFonts w:ascii="Arial" w:eastAsia="Arial" w:hAnsi="Arial" w:cs="Arial"/>
          <w:color w:val="111111"/>
        </w:rPr>
        <w:t>images,</w:t>
      </w:r>
      <w:proofErr w:type="gramEnd"/>
      <w:r>
        <w:rPr>
          <w:rFonts w:ascii="Arial" w:eastAsia="Arial" w:hAnsi="Arial" w:cs="Arial"/>
          <w:color w:val="111111"/>
        </w:rPr>
        <w:t xml:space="preserve"> then standardized deployment co</w:t>
      </w:r>
      <w:r>
        <w:rPr>
          <w:rFonts w:ascii="Arial" w:eastAsia="Arial" w:hAnsi="Arial" w:cs="Arial"/>
          <w:color w:val="111111"/>
        </w:rPr>
        <w:t xml:space="preserve">nfiguration for </w:t>
      </w:r>
      <w:proofErr w:type="spellStart"/>
      <w:r>
        <w:rPr>
          <w:rFonts w:ascii="Arial" w:eastAsia="Arial" w:hAnsi="Arial" w:cs="Arial"/>
          <w:color w:val="111111"/>
        </w:rPr>
        <w:t>Kubernetes</w:t>
      </w:r>
      <w:proofErr w:type="spellEnd"/>
      <w:r>
        <w:rPr>
          <w:rFonts w:ascii="Arial" w:eastAsia="Arial" w:hAnsi="Arial" w:cs="Arial"/>
          <w:color w:val="111111"/>
        </w:rPr>
        <w:t xml:space="preserve"> to reduce environment drift across staging and production.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CI/CD pipelines in </w:t>
      </w:r>
      <w:proofErr w:type="spellStart"/>
      <w:r>
        <w:rPr>
          <w:rFonts w:ascii="Arial" w:eastAsia="Arial" w:hAnsi="Arial" w:cs="Arial"/>
          <w:color w:val="111111"/>
        </w:rPr>
        <w:t>GitHub</w:t>
      </w:r>
      <w:proofErr w:type="spellEnd"/>
      <w:r>
        <w:rPr>
          <w:rFonts w:ascii="Arial" w:eastAsia="Arial" w:hAnsi="Arial" w:cs="Arial"/>
          <w:color w:val="111111"/>
        </w:rPr>
        <w:t xml:space="preserve"> Actions with unit, integration, and end-to-end gates, ensuring deployments only shipped after automated verification and consistent ar</w:t>
      </w:r>
      <w:r>
        <w:rPr>
          <w:rFonts w:ascii="Arial" w:eastAsia="Arial" w:hAnsi="Arial" w:cs="Arial"/>
          <w:color w:val="111111"/>
        </w:rPr>
        <w:t>tifact promotion across environments.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security posture by adding rate limiting, input validation, and security headers, while aligning common controls with OWASP guidance to reduce exposure to common web attack vectors.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Set up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</w:t>
      </w:r>
      <w:r>
        <w:rPr>
          <w:rFonts w:ascii="Arial" w:eastAsia="Arial" w:hAnsi="Arial" w:cs="Arial"/>
          <w:color w:val="111111"/>
        </w:rPr>
        <w:t xml:space="preserve">th structured logs, actionable metrics, and error tracking, then built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 xml:space="preserve"> dashboards that made service health visible and reduced time-to-diagnosis during incidents.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product stakeholders to translate ambiguous requirements into d</w:t>
      </w:r>
      <w:r>
        <w:rPr>
          <w:rFonts w:ascii="Arial" w:eastAsia="Arial" w:hAnsi="Arial" w:cs="Arial"/>
          <w:color w:val="111111"/>
        </w:rPr>
        <w:t>eliverable milestones, providing technical options, trade-offs, and rollout plans that minimized risk to production stability.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pairing sessions focused on clean architecture and testing strategy, raising team</w:t>
      </w:r>
      <w:r>
        <w:rPr>
          <w:rFonts w:ascii="Arial" w:eastAsia="Arial" w:hAnsi="Arial" w:cs="Arial"/>
          <w:color w:val="111111"/>
        </w:rPr>
        <w:t xml:space="preserve"> consistency and improving long-term maintainability of critical modules.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on-call improvements by creating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tightening timeouts and retries for dependencies, and adding meaningful alerts, which reduced noisy pages while catching real regre</w:t>
      </w:r>
      <w:r>
        <w:rPr>
          <w:rFonts w:ascii="Arial" w:eastAsia="Arial" w:hAnsi="Arial" w:cs="Arial"/>
          <w:color w:val="111111"/>
        </w:rPr>
        <w:t>ssions earlier.</w:t>
      </w:r>
    </w:p>
    <w:p w:rsidR="006A29D8" w:rsidRDefault="000D5F80">
      <w:pPr>
        <w:pBdr>
          <w:bottom w:val="dashed" w:sz="4" w:space="0" w:color="CFD2CD"/>
        </w:pBdr>
        <w:spacing w:after="120"/>
      </w:pPr>
      <w:r>
        <w:t xml:space="preserve"> </w:t>
      </w:r>
    </w:p>
    <w:p w:rsidR="006A29D8" w:rsidRDefault="000D5F8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6A29D8" w:rsidRDefault="000D5F8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6A29D8" w:rsidRDefault="000D5F80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PHP services for a customer-facing platform, focusing on maintainable domain logic, consistent exception handling, and predictable API responses that reduced client-side wo</w:t>
      </w:r>
      <w:r>
        <w:rPr>
          <w:rFonts w:ascii="Arial" w:eastAsia="Arial" w:hAnsi="Arial" w:cs="Arial"/>
          <w:color w:val="111111"/>
        </w:rPr>
        <w:t>rkarounds over time.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React single-page application features with a component-first approach, improving collaboration with design by turning repeated UI patterns into reusable components with reliable props contracts.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session an</w:t>
      </w:r>
      <w:r>
        <w:rPr>
          <w:rFonts w:ascii="Arial" w:eastAsia="Arial" w:hAnsi="Arial" w:cs="Arial"/>
          <w:color w:val="111111"/>
        </w:rPr>
        <w:t>d token handling for authenticated areas, including careful permission checks on every sensitive endpoint to prevent privilege escalation across user roles.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third-party services through </w:t>
      </w:r>
      <w:proofErr w:type="spellStart"/>
      <w:r>
        <w:rPr>
          <w:rFonts w:ascii="Arial" w:eastAsia="Arial" w:hAnsi="Arial" w:cs="Arial"/>
          <w:color w:val="111111"/>
        </w:rPr>
        <w:t>webhooks</w:t>
      </w:r>
      <w:proofErr w:type="spellEnd"/>
      <w:r>
        <w:rPr>
          <w:rFonts w:ascii="Arial" w:eastAsia="Arial" w:hAnsi="Arial" w:cs="Arial"/>
          <w:color w:val="111111"/>
        </w:rPr>
        <w:t xml:space="preserve"> and API clients, adding signature verification, </w:t>
      </w:r>
      <w:r>
        <w:rPr>
          <w:rFonts w:ascii="Arial" w:eastAsia="Arial" w:hAnsi="Arial" w:cs="Arial"/>
          <w:color w:val="111111"/>
        </w:rPr>
        <w:t>replay protection, and structured logs so failures could be traced end-to-end without guesswork.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background jobs for long-running tasks like exports and reconciliation, keeping the UI responsive while ensuring jobs were </w:t>
      </w:r>
      <w:proofErr w:type="spellStart"/>
      <w:r>
        <w:rPr>
          <w:rFonts w:ascii="Arial" w:eastAsia="Arial" w:hAnsi="Arial" w:cs="Arial"/>
          <w:color w:val="111111"/>
        </w:rPr>
        <w:t>resumable</w:t>
      </w:r>
      <w:proofErr w:type="spellEnd"/>
      <w:r>
        <w:rPr>
          <w:rFonts w:ascii="Arial" w:eastAsia="Arial" w:hAnsi="Arial" w:cs="Arial"/>
          <w:color w:val="111111"/>
        </w:rPr>
        <w:t xml:space="preserve"> and safe to r</w:t>
      </w:r>
      <w:r>
        <w:rPr>
          <w:rFonts w:ascii="Arial" w:eastAsia="Arial" w:hAnsi="Arial" w:cs="Arial"/>
          <w:color w:val="111111"/>
        </w:rPr>
        <w:t>etry after transient failures.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application performance by addressing N+1 query patterns and adding targeted caching, which reduced page load times and stabilized database load during marketing-driven traffic spikes.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automated tests aroun</w:t>
      </w:r>
      <w:r>
        <w:rPr>
          <w:rFonts w:ascii="Arial" w:eastAsia="Arial" w:hAnsi="Arial" w:cs="Arial"/>
          <w:color w:val="111111"/>
        </w:rPr>
        <w:t>d core business rules and critical API endpoints, raising confidence during releases and catching regressions earlier than manual verification could.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product and support to triage production issues, </w:t>
      </w:r>
      <w:proofErr w:type="gramStart"/>
      <w:r>
        <w:rPr>
          <w:rFonts w:ascii="Arial" w:eastAsia="Arial" w:hAnsi="Arial" w:cs="Arial"/>
          <w:color w:val="111111"/>
        </w:rPr>
        <w:t>then</w:t>
      </w:r>
      <w:proofErr w:type="gramEnd"/>
      <w:r>
        <w:rPr>
          <w:rFonts w:ascii="Arial" w:eastAsia="Arial" w:hAnsi="Arial" w:cs="Arial"/>
          <w:color w:val="111111"/>
        </w:rPr>
        <w:t xml:space="preserve"> delivered narrow, high-impact fi</w:t>
      </w:r>
      <w:r>
        <w:rPr>
          <w:rFonts w:ascii="Arial" w:eastAsia="Arial" w:hAnsi="Arial" w:cs="Arial"/>
          <w:color w:val="111111"/>
        </w:rPr>
        <w:t>xes with post-incident notes that prevented repeat failures and improved operational maturity.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local development and deployment steps with containerization and repeatable scripts, reducing onboarding time and eliminating common environment-s</w:t>
      </w:r>
      <w:r>
        <w:rPr>
          <w:rFonts w:ascii="Arial" w:eastAsia="Arial" w:hAnsi="Arial" w:cs="Arial"/>
          <w:color w:val="111111"/>
        </w:rPr>
        <w:t>pecific bugs.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Enhanced frontend quality with consistent form validation and error states, ensuring users received actionable feedback while maintaining accessibility and predictable interaction patterns.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gradual refactors by introducing clearer module boundaries and shared utilities, making it easier for the team to extend features without introducing hidden coupling.</w:t>
      </w:r>
    </w:p>
    <w:p w:rsidR="006A29D8" w:rsidRDefault="000D5F80">
      <w:pPr>
        <w:pBdr>
          <w:bottom w:val="dashed" w:sz="4" w:space="0" w:color="CFD2CD"/>
        </w:pBdr>
        <w:spacing w:after="120"/>
      </w:pPr>
      <w:r>
        <w:t xml:space="preserve"> </w:t>
      </w:r>
    </w:p>
    <w:p w:rsidR="006A29D8" w:rsidRDefault="000D5F8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6A29D8" w:rsidRDefault="000D5F8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6A29D8" w:rsidRDefault="000D5F80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PHP-driven web applications for multiple clients, implementing reusable modules and consistent coding standards so new features could be delivered without fragile copy-paste patterns.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React-based interactive widgets for m</w:t>
      </w:r>
      <w:r>
        <w:rPr>
          <w:rFonts w:ascii="Arial" w:eastAsia="Arial" w:hAnsi="Arial" w:cs="Arial"/>
          <w:color w:val="111111"/>
        </w:rPr>
        <w:t>arketing and admin pages, enabling richer user flows while keeping integration boundaries clean with API-backed data fetching.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REST endpoints with validation, meaningful status codes, and consistent error bodies, improving integration speed for f</w:t>
      </w:r>
      <w:r>
        <w:rPr>
          <w:rFonts w:ascii="Arial" w:eastAsia="Arial" w:hAnsi="Arial" w:cs="Arial"/>
          <w:color w:val="111111"/>
        </w:rPr>
        <w:t>rontend work and reducing ambiguous client-side failure handling.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through caching, asset optimization, and pragmatic database tuning, which increased perceived responsiveness and reduced support tickets tied to slow pages.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</w:t>
      </w:r>
      <w:r>
        <w:rPr>
          <w:rFonts w:ascii="Arial" w:eastAsia="Arial" w:hAnsi="Arial" w:cs="Arial"/>
          <w:color w:val="111111"/>
        </w:rPr>
        <w:t>lemented secure input handling and common web protections, including output escaping and careful file upload validation, to reduce exposure to avoidable security issues in production.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basic CI automation for builds and tests, improving feedbac</w:t>
      </w:r>
      <w:r>
        <w:rPr>
          <w:rFonts w:ascii="Arial" w:eastAsia="Arial" w:hAnsi="Arial" w:cs="Arial"/>
          <w:color w:val="111111"/>
        </w:rPr>
        <w:t>k loops and decreasing the number of last-minute regressions discovered during manual verification.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directly with stakeholders to clarify requirements and propose incremental delivery plans, keeping projects moving while avoiding risky “big bang” </w:t>
      </w:r>
      <w:r>
        <w:rPr>
          <w:rFonts w:ascii="Arial" w:eastAsia="Arial" w:hAnsi="Arial" w:cs="Arial"/>
          <w:color w:val="111111"/>
        </w:rPr>
        <w:t>releases.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structured logging and health checks to key services, enabling faster troubleshooting and more confident deployments when client traffic patterns changed unexpectedly.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relational database schemas with migration discipline and</w:t>
      </w:r>
      <w:r>
        <w:rPr>
          <w:rFonts w:ascii="Arial" w:eastAsia="Arial" w:hAnsi="Arial" w:cs="Arial"/>
          <w:color w:val="111111"/>
        </w:rPr>
        <w:t xml:space="preserve"> data integrity checks, preventing subtle production issues related to inconsistent constraints and ad-hoc schema edits.</w:t>
      </w:r>
    </w:p>
    <w:p w:rsidR="006A29D8" w:rsidRDefault="000D5F80">
      <w:pPr>
        <w:pBdr>
          <w:bottom w:val="dashed" w:sz="4" w:space="0" w:color="CFD2CD"/>
        </w:pBdr>
        <w:spacing w:after="120"/>
      </w:pPr>
      <w:r>
        <w:t xml:space="preserve"> </w:t>
      </w:r>
    </w:p>
    <w:p w:rsidR="006A29D8" w:rsidRDefault="000D5F8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6A29D8" w:rsidRDefault="000D5F8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6A29D8" w:rsidRDefault="000D5F80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PHP backend development by implementing</w:t>
      </w:r>
      <w:r>
        <w:rPr>
          <w:rFonts w:ascii="Arial" w:eastAsia="Arial" w:hAnsi="Arial" w:cs="Arial"/>
          <w:color w:val="111111"/>
        </w:rPr>
        <w:t xml:space="preserve"> features with careful validation and predictable error handling, helping the team ship enhancements without increasing production support load.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interactive UI features using JavaScript, HTML, and CSS, turning static screens into dynamic workflows </w:t>
      </w:r>
      <w:r>
        <w:rPr>
          <w:rFonts w:ascii="Arial" w:eastAsia="Arial" w:hAnsi="Arial" w:cs="Arial"/>
          <w:color w:val="111111"/>
        </w:rPr>
        <w:t>while keeping markup semantic and compatible with existing browser requirements.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designing database queries and simple schema updates, learning how indexes and constraints affected performance while ensuring changes were safe and reversible.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reusable UI patterns and shared utilities, reducing duplication across pages and making it easier for the team to maintain a consistent user experience across modules.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bug triage and root-cause analysis by reproducing issues and a</w:t>
      </w:r>
      <w:r>
        <w:rPr>
          <w:rFonts w:ascii="Arial" w:eastAsia="Arial" w:hAnsi="Arial" w:cs="Arial"/>
          <w:color w:val="111111"/>
        </w:rPr>
        <w:t>dding targeted logs, which shortened turnaround time for fixes and improved confidence in releases.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through code reviews and pairing, adopting better practices around naming, small commits, and incremental refactors tha</w:t>
      </w:r>
      <w:r>
        <w:rPr>
          <w:rFonts w:ascii="Arial" w:eastAsia="Arial" w:hAnsi="Arial" w:cs="Arial"/>
          <w:color w:val="111111"/>
        </w:rPr>
        <w:t>t reduced risky change sets.</w:t>
      </w:r>
    </w:p>
    <w:p w:rsidR="006A29D8" w:rsidRDefault="000D5F8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document setup and deployment steps for local and test environments, improving onboarding and reducing “works on my machine” issues across the team.</w:t>
      </w:r>
    </w:p>
    <w:p w:rsidR="006A29D8" w:rsidRDefault="006A29D8">
      <w:pPr>
        <w:spacing w:after="80"/>
      </w:pPr>
    </w:p>
    <w:p w:rsidR="006A29D8" w:rsidRDefault="000D5F8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6A29D8" w:rsidRDefault="000D5F8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6A29D8" w:rsidRDefault="000D5F8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6A29D8" w:rsidRDefault="000D5F80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6A29D8" w:rsidRDefault="006A29D8">
      <w:pPr>
        <w:spacing w:after="80"/>
      </w:pPr>
    </w:p>
    <w:sectPr w:rsidR="006A29D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57FE2"/>
    <w:multiLevelType w:val="hybridMultilevel"/>
    <w:tmpl w:val="C08C3734"/>
    <w:lvl w:ilvl="0" w:tplc="4AB20B3A">
      <w:start w:val="1"/>
      <w:numFmt w:val="bullet"/>
      <w:lvlText w:val="●"/>
      <w:lvlJc w:val="left"/>
      <w:pPr>
        <w:ind w:left="720" w:hanging="360"/>
      </w:pPr>
    </w:lvl>
    <w:lvl w:ilvl="1" w:tplc="0AB04E42">
      <w:start w:val="1"/>
      <w:numFmt w:val="bullet"/>
      <w:lvlText w:val="○"/>
      <w:lvlJc w:val="left"/>
      <w:pPr>
        <w:ind w:left="1440" w:hanging="360"/>
      </w:pPr>
    </w:lvl>
    <w:lvl w:ilvl="2" w:tplc="A4B2AC58">
      <w:start w:val="1"/>
      <w:numFmt w:val="bullet"/>
      <w:lvlText w:val="■"/>
      <w:lvlJc w:val="left"/>
      <w:pPr>
        <w:ind w:left="2160" w:hanging="360"/>
      </w:pPr>
    </w:lvl>
    <w:lvl w:ilvl="3" w:tplc="519E9B7E">
      <w:start w:val="1"/>
      <w:numFmt w:val="bullet"/>
      <w:lvlText w:val="●"/>
      <w:lvlJc w:val="left"/>
      <w:pPr>
        <w:ind w:left="2880" w:hanging="360"/>
      </w:pPr>
    </w:lvl>
    <w:lvl w:ilvl="4" w:tplc="DCFC6272">
      <w:start w:val="1"/>
      <w:numFmt w:val="bullet"/>
      <w:lvlText w:val="○"/>
      <w:lvlJc w:val="left"/>
      <w:pPr>
        <w:ind w:left="3600" w:hanging="360"/>
      </w:pPr>
    </w:lvl>
    <w:lvl w:ilvl="5" w:tplc="4BCC2E92">
      <w:start w:val="1"/>
      <w:numFmt w:val="bullet"/>
      <w:lvlText w:val="■"/>
      <w:lvlJc w:val="left"/>
      <w:pPr>
        <w:ind w:left="4320" w:hanging="360"/>
      </w:pPr>
    </w:lvl>
    <w:lvl w:ilvl="6" w:tplc="066EEA64">
      <w:start w:val="1"/>
      <w:numFmt w:val="bullet"/>
      <w:lvlText w:val="●"/>
      <w:lvlJc w:val="left"/>
      <w:pPr>
        <w:ind w:left="5040" w:hanging="360"/>
      </w:pPr>
    </w:lvl>
    <w:lvl w:ilvl="7" w:tplc="8D2C51F0">
      <w:start w:val="1"/>
      <w:numFmt w:val="bullet"/>
      <w:lvlText w:val="●"/>
      <w:lvlJc w:val="left"/>
      <w:pPr>
        <w:ind w:left="5760" w:hanging="360"/>
      </w:pPr>
    </w:lvl>
    <w:lvl w:ilvl="8" w:tplc="CF1274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A29D8"/>
    <w:rsid w:val="000D5F80"/>
    <w:rsid w:val="006A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1920</Words>
  <Characters>10945</Characters>
  <Application>Microsoft Office Word</Application>
  <DocSecurity>0</DocSecurity>
  <Lines>91</Lines>
  <Paragraphs>25</Paragraphs>
  <ScaleCrop>false</ScaleCrop>
  <Company>P R C</Company>
  <LinksUpToDate>false</LinksUpToDate>
  <CharactersWithSpaces>12840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2026-02-01T16:47:00Z</dcterms:created>
  <dcterms:modified xsi:type="dcterms:W3CDTF">2026-02-16T15:23:00Z</dcterms:modified>
</cp:coreProperties>
</file>