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8219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219C" w:rsidRDefault="0093217B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98219C" w:rsidRDefault="0093217B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8219C" w:rsidRDefault="0093217B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98219C" w:rsidRDefault="0098219C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8219C" w:rsidTr="00BB745A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219C" w:rsidRPr="00BB745A" w:rsidRDefault="0093217B">
            <w:pPr>
              <w:spacing w:after="40"/>
              <w:jc w:val="center"/>
              <w:rPr>
                <w:rFonts w:ascii="Arial" w:hAnsi="Arial" w:cs="Arial"/>
                <w:color w:val="FFFFFF" w:themeColor="background1"/>
              </w:rPr>
            </w:pPr>
            <w:r w:rsidRPr="00BB745A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Summary</w:t>
            </w:r>
          </w:p>
          <w:p w:rsidR="0098219C" w:rsidRPr="00BB745A" w:rsidRDefault="00BB745A">
            <w:pPr>
              <w:jc w:val="both"/>
              <w:rPr>
                <w:rFonts w:ascii="Arial" w:hAnsi="Arial" w:cs="Arial"/>
                <w:color w:val="FFFFFF" w:themeColor="background1"/>
                <w:sz w:val="19"/>
                <w:szCs w:val="19"/>
              </w:rPr>
            </w:pP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Senior Software Engineer with 9+ years of experience delivering long-lived backend platforms with a strong emphasis on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clean PHP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proofErr w:type="spellStart"/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Symfony</w:t>
            </w:r>
            <w:proofErr w:type="spellEnd"/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production-grade REST APIs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. I specialize in building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modular service layers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robust domain/business logic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secure integrations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using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performance-oriented persistence patterns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backed by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automated testing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disciplined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code reviews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. I work comfortably in cross-functional teams, translating product requirements into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maintainable architecture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while keeping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reliability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proofErr w:type="spellStart"/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observability</w:t>
            </w:r>
            <w:proofErr w:type="spellEnd"/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data integrity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as first-class concerns. I bring a product mindset to health-tech style domains, prioritizing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predictable releases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secure data flows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scalable services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that remain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understandable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as the system grows. I enjoy owning backend components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end-to-end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strengthening technical foundations without slowing delivery, and continuously raising quality through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standards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tooling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BB745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pragmatic refactoring</w:t>
            </w:r>
            <w:r w:rsidRPr="00BB745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>.</w:t>
            </w:r>
          </w:p>
        </w:tc>
      </w:tr>
    </w:tbl>
    <w:p w:rsidR="0098219C" w:rsidRDefault="0098219C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8219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8219C" w:rsidRDefault="009321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8219C" w:rsidRDefault="0098219C">
      <w:pPr>
        <w:spacing w:after="80"/>
      </w:pPr>
    </w:p>
    <w:p w:rsidR="0098219C" w:rsidRDefault="0093217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98219C" w:rsidRDefault="0093217B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Owned backend delivery for multiple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3.4 (LTS)</w:t>
      </w:r>
      <w:r w:rsidRPr="00BB745A">
        <w:rPr>
          <w:rFonts w:ascii="Arial" w:hAnsi="Arial" w:cs="Arial"/>
          <w:sz w:val="19"/>
          <w:szCs w:val="19"/>
        </w:rPr>
        <w:t xml:space="preserve"> services running on </w:t>
      </w:r>
      <w:r w:rsidRPr="00BB745A">
        <w:rPr>
          <w:rStyle w:val="Strong"/>
          <w:rFonts w:ascii="Arial" w:hAnsi="Arial" w:cs="Arial"/>
          <w:sz w:val="19"/>
          <w:szCs w:val="19"/>
        </w:rPr>
        <w:t>PHP 7.1</w:t>
      </w:r>
      <w:r w:rsidRPr="00BB745A">
        <w:rPr>
          <w:rFonts w:ascii="Arial" w:hAnsi="Arial" w:cs="Arial"/>
          <w:sz w:val="19"/>
          <w:szCs w:val="19"/>
        </w:rPr>
        <w:t xml:space="preserve">, shaping clean </w:t>
      </w:r>
      <w:r w:rsidRPr="00BB745A">
        <w:rPr>
          <w:rStyle w:val="Strong"/>
          <w:rFonts w:ascii="Arial" w:hAnsi="Arial" w:cs="Arial"/>
          <w:sz w:val="19"/>
          <w:szCs w:val="19"/>
        </w:rPr>
        <w:t>service boundaries</w:t>
      </w:r>
      <w:r w:rsidRPr="00BB745A">
        <w:rPr>
          <w:rFonts w:ascii="Arial" w:hAnsi="Arial" w:cs="Arial"/>
          <w:sz w:val="19"/>
          <w:szCs w:val="19"/>
        </w:rPr>
        <w:t xml:space="preserve"> and keeping controllers thin while business rules lived in explicit </w:t>
      </w:r>
      <w:r w:rsidRPr="00BB745A">
        <w:rPr>
          <w:rStyle w:val="Strong"/>
          <w:rFonts w:ascii="Arial" w:hAnsi="Arial" w:cs="Arial"/>
          <w:sz w:val="19"/>
          <w:szCs w:val="19"/>
        </w:rPr>
        <w:t>application services</w:t>
      </w:r>
      <w:r w:rsidRPr="00BB745A">
        <w:rPr>
          <w:rFonts w:ascii="Arial" w:hAnsi="Arial" w:cs="Arial"/>
          <w:sz w:val="19"/>
          <w:szCs w:val="19"/>
        </w:rPr>
        <w:t>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Designed and implemented </w:t>
      </w:r>
      <w:r w:rsidRPr="00BB745A">
        <w:rPr>
          <w:rStyle w:val="Strong"/>
          <w:rFonts w:ascii="Arial" w:hAnsi="Arial" w:cs="Arial"/>
          <w:sz w:val="19"/>
          <w:szCs w:val="19"/>
        </w:rPr>
        <w:t>REST</w:t>
      </w:r>
      <w:r w:rsidRPr="00BB745A">
        <w:rPr>
          <w:rFonts w:ascii="Arial" w:hAnsi="Arial" w:cs="Arial"/>
          <w:sz w:val="19"/>
          <w:szCs w:val="19"/>
        </w:rPr>
        <w:t xml:space="preserve"> endpoints with consistent </w:t>
      </w:r>
      <w:r w:rsidRPr="00BB745A">
        <w:rPr>
          <w:rStyle w:val="Strong"/>
          <w:rFonts w:ascii="Arial" w:hAnsi="Arial" w:cs="Arial"/>
          <w:sz w:val="19"/>
          <w:szCs w:val="19"/>
        </w:rPr>
        <w:t>error contracts</w:t>
      </w:r>
      <w:r w:rsidRPr="00BB745A">
        <w:rPr>
          <w:rFonts w:ascii="Arial" w:hAnsi="Arial" w:cs="Arial"/>
          <w:sz w:val="19"/>
          <w:szCs w:val="19"/>
        </w:rPr>
        <w:t xml:space="preserve">, </w:t>
      </w:r>
      <w:r w:rsidRPr="00BB745A">
        <w:rPr>
          <w:rStyle w:val="Strong"/>
          <w:rFonts w:ascii="Arial" w:hAnsi="Arial" w:cs="Arial"/>
          <w:sz w:val="19"/>
          <w:szCs w:val="19"/>
        </w:rPr>
        <w:t>pagination</w:t>
      </w:r>
      <w:r w:rsidRPr="00BB745A">
        <w:rPr>
          <w:rFonts w:ascii="Arial" w:hAnsi="Arial" w:cs="Arial"/>
          <w:sz w:val="19"/>
          <w:szCs w:val="19"/>
        </w:rPr>
        <w:t xml:space="preserve">, and </w:t>
      </w:r>
      <w:r w:rsidRPr="00BB745A">
        <w:rPr>
          <w:rStyle w:val="Strong"/>
          <w:rFonts w:ascii="Arial" w:hAnsi="Arial" w:cs="Arial"/>
          <w:sz w:val="19"/>
          <w:szCs w:val="19"/>
        </w:rPr>
        <w:t>filtering</w:t>
      </w:r>
      <w:r w:rsidRPr="00BB745A">
        <w:rPr>
          <w:rFonts w:ascii="Arial" w:hAnsi="Arial" w:cs="Arial"/>
          <w:sz w:val="19"/>
          <w:szCs w:val="19"/>
        </w:rPr>
        <w:t xml:space="preserve"> conventions, enabling </w:t>
      </w:r>
      <w:r w:rsidRPr="00BB745A">
        <w:rPr>
          <w:rStyle w:val="Strong"/>
          <w:rFonts w:ascii="Arial" w:hAnsi="Arial" w:cs="Arial"/>
          <w:sz w:val="19"/>
          <w:szCs w:val="19"/>
        </w:rPr>
        <w:t>React 16</w:t>
      </w:r>
      <w:r w:rsidRPr="00BB745A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2</w:t>
      </w:r>
      <w:r w:rsidRPr="00BB745A">
        <w:rPr>
          <w:rFonts w:ascii="Arial" w:hAnsi="Arial" w:cs="Arial"/>
          <w:sz w:val="19"/>
          <w:szCs w:val="19"/>
        </w:rPr>
        <w:t xml:space="preserve"> teams to ship safely without breaking API consumers.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Built secure </w:t>
      </w:r>
      <w:proofErr w:type="spellStart"/>
      <w:r w:rsidRPr="00BB745A">
        <w:rPr>
          <w:rFonts w:ascii="Arial" w:hAnsi="Arial" w:cs="Arial"/>
          <w:sz w:val="19"/>
          <w:szCs w:val="19"/>
        </w:rPr>
        <w:t>auth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 flows using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Security</w:t>
      </w:r>
      <w:r w:rsidRPr="00BB745A">
        <w:rPr>
          <w:rFonts w:ascii="Arial" w:hAnsi="Arial" w:cs="Arial"/>
          <w:sz w:val="19"/>
          <w:szCs w:val="19"/>
        </w:rPr>
        <w:t xml:space="preserve"> (guards, firewalls), implementing </w:t>
      </w:r>
      <w:r w:rsidRPr="00BB745A">
        <w:rPr>
          <w:rStyle w:val="Strong"/>
          <w:rFonts w:ascii="Arial" w:hAnsi="Arial" w:cs="Arial"/>
          <w:sz w:val="19"/>
          <w:szCs w:val="19"/>
        </w:rPr>
        <w:t>RBAC</w:t>
      </w:r>
      <w:r w:rsidRPr="00BB745A">
        <w:rPr>
          <w:rFonts w:ascii="Arial" w:hAnsi="Arial" w:cs="Arial"/>
          <w:sz w:val="19"/>
          <w:szCs w:val="19"/>
        </w:rPr>
        <w:t xml:space="preserve"> via </w:t>
      </w:r>
      <w:r w:rsidRPr="00BB745A">
        <w:rPr>
          <w:rStyle w:val="Strong"/>
          <w:rFonts w:ascii="Arial" w:hAnsi="Arial" w:cs="Arial"/>
          <w:sz w:val="19"/>
          <w:szCs w:val="19"/>
        </w:rPr>
        <w:t>roles</w:t>
      </w:r>
      <w:r w:rsidRPr="00BB745A">
        <w:rPr>
          <w:rFonts w:ascii="Arial" w:hAnsi="Arial" w:cs="Arial"/>
          <w:sz w:val="19"/>
          <w:szCs w:val="19"/>
        </w:rPr>
        <w:t xml:space="preserve"> + policy-style checks to reduce </w:t>
      </w:r>
      <w:r w:rsidRPr="00BB745A">
        <w:rPr>
          <w:rStyle w:val="Strong"/>
          <w:rFonts w:ascii="Arial" w:hAnsi="Arial" w:cs="Arial"/>
          <w:sz w:val="19"/>
          <w:szCs w:val="19"/>
        </w:rPr>
        <w:t>permission regressions</w:t>
      </w:r>
      <w:r w:rsidRPr="00BB745A">
        <w:rPr>
          <w:rFonts w:ascii="Arial" w:hAnsi="Arial" w:cs="Arial"/>
          <w:sz w:val="19"/>
          <w:szCs w:val="19"/>
        </w:rPr>
        <w:t xml:space="preserve"> as features scaled.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Implemented durable third-party integrations using </w:t>
      </w:r>
      <w:r w:rsidRPr="00BB745A">
        <w:rPr>
          <w:rStyle w:val="Strong"/>
          <w:rFonts w:ascii="Arial" w:hAnsi="Arial" w:cs="Arial"/>
          <w:sz w:val="19"/>
          <w:szCs w:val="19"/>
        </w:rPr>
        <w:t>Guzzle 6</w:t>
      </w:r>
      <w:r w:rsidRPr="00BB745A">
        <w:rPr>
          <w:rFonts w:ascii="Arial" w:hAnsi="Arial" w:cs="Arial"/>
          <w:sz w:val="19"/>
          <w:szCs w:val="19"/>
        </w:rPr>
        <w:t xml:space="preserve"> + </w:t>
      </w:r>
      <w:proofErr w:type="spellStart"/>
      <w:r w:rsidRPr="00BB745A">
        <w:rPr>
          <w:rFonts w:ascii="Arial" w:hAnsi="Arial" w:cs="Arial"/>
          <w:sz w:val="19"/>
          <w:szCs w:val="19"/>
        </w:rPr>
        <w:t>Symfony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 HTTP client patterns (timeouts, retries, circuit-</w:t>
      </w:r>
      <w:proofErr w:type="spellStart"/>
      <w:r w:rsidRPr="00BB745A">
        <w:rPr>
          <w:rFonts w:ascii="Arial" w:hAnsi="Arial" w:cs="Arial"/>
          <w:sz w:val="19"/>
          <w:szCs w:val="19"/>
        </w:rPr>
        <w:t>ish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BB745A">
        <w:rPr>
          <w:rFonts w:ascii="Arial" w:hAnsi="Arial" w:cs="Arial"/>
          <w:sz w:val="19"/>
          <w:szCs w:val="19"/>
        </w:rPr>
        <w:t>backoff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), adding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BB745A">
        <w:rPr>
          <w:rFonts w:ascii="Arial" w:hAnsi="Arial" w:cs="Arial"/>
          <w:sz w:val="19"/>
          <w:szCs w:val="19"/>
        </w:rPr>
        <w:t xml:space="preserve"> to prevent duplicate side effects during network failures.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Optimized database performance with </w:t>
      </w:r>
      <w:r w:rsidRPr="00BB745A">
        <w:rPr>
          <w:rStyle w:val="Strong"/>
          <w:rFonts w:ascii="Arial" w:hAnsi="Arial" w:cs="Arial"/>
          <w:sz w:val="19"/>
          <w:szCs w:val="19"/>
        </w:rPr>
        <w:t>Doctrine ORM 2.5/2.6</w:t>
      </w:r>
      <w:r w:rsidRPr="00BB745A">
        <w:rPr>
          <w:rFonts w:ascii="Arial" w:hAnsi="Arial" w:cs="Arial"/>
          <w:sz w:val="19"/>
          <w:szCs w:val="19"/>
        </w:rPr>
        <w:t xml:space="preserve">, reducing </w:t>
      </w:r>
      <w:proofErr w:type="gramStart"/>
      <w:r w:rsidRPr="00BB745A">
        <w:rPr>
          <w:rStyle w:val="Strong"/>
          <w:rFonts w:ascii="Arial" w:hAnsi="Arial" w:cs="Arial"/>
          <w:sz w:val="19"/>
          <w:szCs w:val="19"/>
        </w:rPr>
        <w:t>N+1</w:t>
      </w:r>
      <w:r w:rsidRPr="00BB745A">
        <w:rPr>
          <w:rFonts w:ascii="Arial" w:hAnsi="Arial" w:cs="Arial"/>
          <w:sz w:val="19"/>
          <w:szCs w:val="19"/>
        </w:rPr>
        <w:t xml:space="preserve"> queries</w:t>
      </w:r>
      <w:proofErr w:type="gramEnd"/>
      <w:r w:rsidRPr="00BB745A">
        <w:rPr>
          <w:rFonts w:ascii="Arial" w:hAnsi="Arial" w:cs="Arial"/>
          <w:sz w:val="19"/>
          <w:szCs w:val="19"/>
        </w:rPr>
        <w:t xml:space="preserve">, adding targeted </w:t>
      </w:r>
      <w:r w:rsidRPr="00BB745A">
        <w:rPr>
          <w:rStyle w:val="Strong"/>
          <w:rFonts w:ascii="Arial" w:hAnsi="Arial" w:cs="Arial"/>
          <w:sz w:val="19"/>
          <w:szCs w:val="19"/>
        </w:rPr>
        <w:t>indexes</w:t>
      </w:r>
      <w:r w:rsidRPr="00BB745A">
        <w:rPr>
          <w:rFonts w:ascii="Arial" w:hAnsi="Arial" w:cs="Arial"/>
          <w:sz w:val="19"/>
          <w:szCs w:val="19"/>
        </w:rPr>
        <w:t xml:space="preserve">, and tuning hot paths in </w:t>
      </w:r>
      <w:r w:rsidRPr="00BB745A">
        <w:rPr>
          <w:rStyle w:val="Strong"/>
          <w:rFonts w:ascii="Arial" w:hAnsi="Arial" w:cs="Arial"/>
          <w:sz w:val="19"/>
          <w:szCs w:val="19"/>
        </w:rPr>
        <w:t>MySQL 5.7</w:t>
      </w:r>
      <w:r w:rsidRPr="00BB745A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9.6</w:t>
      </w:r>
      <w:r w:rsidRPr="00BB745A">
        <w:rPr>
          <w:rFonts w:ascii="Arial" w:hAnsi="Arial" w:cs="Arial"/>
          <w:sz w:val="19"/>
          <w:szCs w:val="19"/>
        </w:rPr>
        <w:t xml:space="preserve"> for predictable latency under peak load.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Introduced background processing for slow workflows using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) queues with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Console</w:t>
      </w:r>
      <w:r w:rsidRPr="00BB745A">
        <w:rPr>
          <w:rFonts w:ascii="Arial" w:hAnsi="Arial" w:cs="Arial"/>
          <w:sz w:val="19"/>
          <w:szCs w:val="19"/>
        </w:rPr>
        <w:t xml:space="preserve"> workers, separating user-facing latency from heavy operations while preserving </w:t>
      </w:r>
      <w:r w:rsidRPr="00BB745A">
        <w:rPr>
          <w:rStyle w:val="Strong"/>
          <w:rFonts w:ascii="Arial" w:hAnsi="Arial" w:cs="Arial"/>
          <w:sz w:val="19"/>
          <w:szCs w:val="19"/>
        </w:rPr>
        <w:t>retries</w:t>
      </w:r>
      <w:r w:rsidRPr="00BB745A">
        <w:rPr>
          <w:rFonts w:ascii="Arial" w:hAnsi="Arial" w:cs="Arial"/>
          <w:sz w:val="19"/>
          <w:szCs w:val="19"/>
        </w:rPr>
        <w:t xml:space="preserve"> and end-to-end </w:t>
      </w:r>
      <w:r w:rsidRPr="00BB745A">
        <w:rPr>
          <w:rStyle w:val="Strong"/>
          <w:rFonts w:ascii="Arial" w:hAnsi="Arial" w:cs="Arial"/>
          <w:sz w:val="19"/>
          <w:szCs w:val="19"/>
        </w:rPr>
        <w:t>traceability</w:t>
      </w:r>
      <w:r w:rsidRPr="00BB745A">
        <w:rPr>
          <w:rFonts w:ascii="Arial" w:hAnsi="Arial" w:cs="Arial"/>
          <w:sz w:val="19"/>
          <w:szCs w:val="19"/>
        </w:rPr>
        <w:t>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Expanded automated testing with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6</w:t>
      </w:r>
      <w:r w:rsidRPr="00BB745A">
        <w:rPr>
          <w:rFonts w:ascii="Arial" w:hAnsi="Arial" w:cs="Arial"/>
          <w:sz w:val="19"/>
          <w:szCs w:val="19"/>
        </w:rPr>
        <w:t xml:space="preserve">, building reliable </w:t>
      </w:r>
      <w:r w:rsidRPr="00BB745A">
        <w:rPr>
          <w:rStyle w:val="Strong"/>
          <w:rFonts w:ascii="Arial" w:hAnsi="Arial" w:cs="Arial"/>
          <w:sz w:val="19"/>
          <w:szCs w:val="19"/>
        </w:rPr>
        <w:t>unit</w:t>
      </w:r>
      <w:r w:rsidRPr="00BB745A">
        <w:rPr>
          <w:rFonts w:ascii="Arial" w:hAnsi="Arial" w:cs="Arial"/>
          <w:sz w:val="19"/>
          <w:szCs w:val="19"/>
        </w:rPr>
        <w:t xml:space="preserve"> + </w:t>
      </w:r>
      <w:r w:rsidRPr="00BB745A">
        <w:rPr>
          <w:rStyle w:val="Strong"/>
          <w:rFonts w:ascii="Arial" w:hAnsi="Arial" w:cs="Arial"/>
          <w:sz w:val="19"/>
          <w:szCs w:val="19"/>
        </w:rPr>
        <w:t>integration</w:t>
      </w:r>
      <w:r w:rsidRPr="00BB745A">
        <w:rPr>
          <w:rFonts w:ascii="Arial" w:hAnsi="Arial" w:cs="Arial"/>
          <w:sz w:val="19"/>
          <w:szCs w:val="19"/>
        </w:rPr>
        <w:t xml:space="preserve"> suites using standardized fixtures/test builders so new features shipped with strong </w:t>
      </w:r>
      <w:r w:rsidRPr="00BB745A">
        <w:rPr>
          <w:rStyle w:val="Strong"/>
          <w:rFonts w:ascii="Arial" w:hAnsi="Arial" w:cs="Arial"/>
          <w:sz w:val="19"/>
          <w:szCs w:val="19"/>
        </w:rPr>
        <w:t>regression protection</w:t>
      </w:r>
      <w:r w:rsidRPr="00BB745A">
        <w:rPr>
          <w:rFonts w:ascii="Arial" w:hAnsi="Arial" w:cs="Arial"/>
          <w:sz w:val="19"/>
          <w:szCs w:val="19"/>
        </w:rPr>
        <w:t>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Led code reviews focused on </w:t>
      </w:r>
      <w:r w:rsidRPr="00BB745A">
        <w:rPr>
          <w:rStyle w:val="Strong"/>
          <w:rFonts w:ascii="Arial" w:hAnsi="Arial" w:cs="Arial"/>
          <w:sz w:val="19"/>
          <w:szCs w:val="19"/>
        </w:rPr>
        <w:t>readability</w:t>
      </w:r>
      <w:r w:rsidRPr="00BB745A">
        <w:rPr>
          <w:rFonts w:ascii="Arial" w:hAnsi="Arial" w:cs="Arial"/>
          <w:sz w:val="19"/>
          <w:szCs w:val="19"/>
        </w:rPr>
        <w:t xml:space="preserve">, </w:t>
      </w:r>
      <w:r w:rsidRPr="00BB745A">
        <w:rPr>
          <w:rStyle w:val="Strong"/>
          <w:rFonts w:ascii="Arial" w:hAnsi="Arial" w:cs="Arial"/>
          <w:sz w:val="19"/>
          <w:szCs w:val="19"/>
        </w:rPr>
        <w:t>maintainability</w:t>
      </w:r>
      <w:r w:rsidRPr="00BB745A">
        <w:rPr>
          <w:rFonts w:ascii="Arial" w:hAnsi="Arial" w:cs="Arial"/>
          <w:sz w:val="19"/>
          <w:szCs w:val="19"/>
        </w:rPr>
        <w:t xml:space="preserve">, and SOLID-friendly design—enforcing clear naming, small cohesive classes, and predictable </w:t>
      </w:r>
      <w:r w:rsidRPr="00BB745A">
        <w:rPr>
          <w:rStyle w:val="Strong"/>
          <w:rFonts w:ascii="Arial" w:hAnsi="Arial" w:cs="Arial"/>
          <w:sz w:val="19"/>
          <w:szCs w:val="19"/>
        </w:rPr>
        <w:t>exception/error handling</w:t>
      </w:r>
      <w:r w:rsidRPr="00BB745A">
        <w:rPr>
          <w:rFonts w:ascii="Arial" w:hAnsi="Arial" w:cs="Arial"/>
          <w:sz w:val="19"/>
          <w:szCs w:val="19"/>
        </w:rPr>
        <w:t xml:space="preserve"> across modules.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Improved </w:t>
      </w:r>
      <w:proofErr w:type="spellStart"/>
      <w:r w:rsidRPr="00BB745A">
        <w:rPr>
          <w:rFonts w:ascii="Arial" w:hAnsi="Arial" w:cs="Arial"/>
          <w:sz w:val="19"/>
          <w:szCs w:val="19"/>
        </w:rPr>
        <w:t>observability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 by standardizing </w:t>
      </w:r>
      <w:r w:rsidRPr="00BB745A">
        <w:rPr>
          <w:rStyle w:val="Strong"/>
          <w:rFonts w:ascii="Arial" w:hAnsi="Arial" w:cs="Arial"/>
          <w:sz w:val="19"/>
          <w:szCs w:val="19"/>
        </w:rPr>
        <w:t>structured logging</w:t>
      </w:r>
      <w:r w:rsidRPr="00BB745A">
        <w:rPr>
          <w:rFonts w:ascii="Arial" w:hAnsi="Arial" w:cs="Arial"/>
          <w:sz w:val="19"/>
          <w:szCs w:val="19"/>
        </w:rPr>
        <w:t xml:space="preserve"> (JSON-style) and adding actionable </w:t>
      </w:r>
      <w:r w:rsidRPr="00BB745A">
        <w:rPr>
          <w:rStyle w:val="Strong"/>
          <w:rFonts w:ascii="Arial" w:hAnsi="Arial" w:cs="Arial"/>
          <w:sz w:val="19"/>
          <w:szCs w:val="19"/>
        </w:rPr>
        <w:t>metrics</w:t>
      </w:r>
      <w:r w:rsidRPr="00BB745A">
        <w:rPr>
          <w:rFonts w:ascii="Arial" w:hAnsi="Arial" w:cs="Arial"/>
          <w:sz w:val="19"/>
          <w:szCs w:val="19"/>
        </w:rPr>
        <w:t xml:space="preserve"> for request latency, job failures, and integration errors, reducing </w:t>
      </w:r>
      <w:r w:rsidRPr="00BB745A">
        <w:rPr>
          <w:rStyle w:val="Strong"/>
          <w:rFonts w:ascii="Arial" w:hAnsi="Arial" w:cs="Arial"/>
          <w:sz w:val="19"/>
          <w:szCs w:val="19"/>
        </w:rPr>
        <w:t>MTTR</w:t>
      </w:r>
      <w:r w:rsidRPr="00BB745A">
        <w:rPr>
          <w:rFonts w:ascii="Arial" w:hAnsi="Arial" w:cs="Arial"/>
          <w:sz w:val="19"/>
          <w:szCs w:val="19"/>
        </w:rPr>
        <w:t xml:space="preserve"> during incidents.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Partnered with product and design to break ambiguous requirements into small deliverable slices, aligning backend architecture choices with timeline constraints and future </w:t>
      </w:r>
      <w:r w:rsidRPr="00BB745A">
        <w:rPr>
          <w:rStyle w:val="Strong"/>
          <w:rFonts w:ascii="Arial" w:hAnsi="Arial" w:cs="Arial"/>
          <w:sz w:val="19"/>
          <w:szCs w:val="19"/>
        </w:rPr>
        <w:t>extensibility</w:t>
      </w:r>
      <w:r w:rsidRPr="00BB745A">
        <w:rPr>
          <w:rFonts w:ascii="Arial" w:hAnsi="Arial" w:cs="Arial"/>
          <w:sz w:val="19"/>
          <w:szCs w:val="19"/>
        </w:rPr>
        <w:t>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Created safe schema migration plans using </w:t>
      </w:r>
      <w:r w:rsidRPr="00BB745A">
        <w:rPr>
          <w:rStyle w:val="Strong"/>
          <w:rFonts w:ascii="Arial" w:hAnsi="Arial" w:cs="Arial"/>
          <w:sz w:val="19"/>
          <w:szCs w:val="19"/>
        </w:rPr>
        <w:t>Doctrine Migrations</w:t>
      </w:r>
      <w:r w:rsidRPr="00BB745A">
        <w:rPr>
          <w:rFonts w:ascii="Arial" w:hAnsi="Arial" w:cs="Arial"/>
          <w:sz w:val="19"/>
          <w:szCs w:val="19"/>
        </w:rPr>
        <w:t xml:space="preserve">, applying </w:t>
      </w:r>
      <w:r w:rsidRPr="00BB745A">
        <w:rPr>
          <w:rStyle w:val="Strong"/>
          <w:rFonts w:ascii="Arial" w:hAnsi="Arial" w:cs="Arial"/>
          <w:sz w:val="19"/>
          <w:szCs w:val="19"/>
        </w:rPr>
        <w:t>backward-compatible</w:t>
      </w:r>
      <w:r w:rsidRPr="00BB745A">
        <w:rPr>
          <w:rFonts w:ascii="Arial" w:hAnsi="Arial" w:cs="Arial"/>
          <w:sz w:val="19"/>
          <w:szCs w:val="19"/>
        </w:rPr>
        <w:t xml:space="preserve"> changes and </w:t>
      </w:r>
      <w:r w:rsidRPr="00BB745A">
        <w:rPr>
          <w:rStyle w:val="Strong"/>
          <w:rFonts w:ascii="Arial" w:hAnsi="Arial" w:cs="Arial"/>
          <w:sz w:val="19"/>
          <w:szCs w:val="19"/>
        </w:rPr>
        <w:t>data backfills</w:t>
      </w:r>
      <w:r w:rsidRPr="00BB745A">
        <w:rPr>
          <w:rFonts w:ascii="Arial" w:hAnsi="Arial" w:cs="Arial"/>
          <w:sz w:val="19"/>
          <w:szCs w:val="19"/>
        </w:rPr>
        <w:t xml:space="preserve"> to support </w:t>
      </w:r>
      <w:r w:rsidRPr="00BB745A">
        <w:rPr>
          <w:rStyle w:val="Strong"/>
          <w:rFonts w:ascii="Arial" w:hAnsi="Arial" w:cs="Arial"/>
          <w:sz w:val="19"/>
          <w:szCs w:val="19"/>
        </w:rPr>
        <w:t>zero-downtime deployments</w:t>
      </w:r>
      <w:r w:rsidRPr="00BB745A">
        <w:rPr>
          <w:rFonts w:ascii="Arial" w:hAnsi="Arial" w:cs="Arial"/>
          <w:sz w:val="19"/>
          <w:szCs w:val="19"/>
        </w:rPr>
        <w:t>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Hardened security posture by tightening </w:t>
      </w:r>
      <w:r w:rsidRPr="00BB745A">
        <w:rPr>
          <w:rStyle w:val="Strong"/>
          <w:rFonts w:ascii="Arial" w:hAnsi="Arial" w:cs="Arial"/>
          <w:sz w:val="19"/>
          <w:szCs w:val="19"/>
        </w:rPr>
        <w:t>input validation</w:t>
      </w:r>
      <w:r w:rsidRPr="00BB745A">
        <w:rPr>
          <w:rFonts w:ascii="Arial" w:hAnsi="Arial" w:cs="Arial"/>
          <w:sz w:val="19"/>
          <w:szCs w:val="19"/>
        </w:rPr>
        <w:t xml:space="preserve">, sanitization, and </w:t>
      </w:r>
      <w:r w:rsidRPr="00BB745A">
        <w:rPr>
          <w:rStyle w:val="Strong"/>
          <w:rFonts w:ascii="Arial" w:hAnsi="Arial" w:cs="Arial"/>
          <w:sz w:val="19"/>
          <w:szCs w:val="19"/>
        </w:rPr>
        <w:t>audit logging</w:t>
      </w:r>
      <w:r w:rsidRPr="00BB745A">
        <w:rPr>
          <w:rFonts w:ascii="Arial" w:hAnsi="Arial" w:cs="Arial"/>
          <w:sz w:val="19"/>
          <w:szCs w:val="19"/>
        </w:rPr>
        <w:t xml:space="preserve">, ensuring sensitive data flows followed </w:t>
      </w:r>
      <w:r w:rsidRPr="00BB745A">
        <w:rPr>
          <w:rStyle w:val="Strong"/>
          <w:rFonts w:ascii="Arial" w:hAnsi="Arial" w:cs="Arial"/>
          <w:sz w:val="19"/>
          <w:szCs w:val="19"/>
        </w:rPr>
        <w:t>least privilege</w:t>
      </w:r>
      <w:r w:rsidRPr="00BB745A">
        <w:rPr>
          <w:rFonts w:ascii="Arial" w:hAnsi="Arial" w:cs="Arial"/>
          <w:sz w:val="19"/>
          <w:szCs w:val="19"/>
        </w:rPr>
        <w:t xml:space="preserve"> and operational accountability standards.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Collaborated tightly with </w:t>
      </w:r>
      <w:r w:rsidRPr="00BB745A">
        <w:rPr>
          <w:rStyle w:val="Strong"/>
          <w:rFonts w:ascii="Arial" w:hAnsi="Arial" w:cs="Arial"/>
          <w:sz w:val="19"/>
          <w:szCs w:val="19"/>
        </w:rPr>
        <w:t>React 16</w:t>
      </w:r>
      <w:r w:rsidRPr="00BB745A">
        <w:rPr>
          <w:rFonts w:ascii="Arial" w:hAnsi="Arial" w:cs="Arial"/>
          <w:sz w:val="19"/>
          <w:szCs w:val="19"/>
        </w:rPr>
        <w:t xml:space="preserve"> and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2</w:t>
      </w:r>
      <w:r w:rsidRPr="00BB745A">
        <w:rPr>
          <w:rFonts w:ascii="Arial" w:hAnsi="Arial" w:cs="Arial"/>
          <w:sz w:val="19"/>
          <w:szCs w:val="19"/>
        </w:rPr>
        <w:t xml:space="preserve"> teams on API contract evolution, aligning </w:t>
      </w:r>
      <w:r w:rsidRPr="00BB745A">
        <w:rPr>
          <w:rStyle w:val="Strong"/>
          <w:rFonts w:ascii="Arial" w:hAnsi="Arial" w:cs="Arial"/>
          <w:sz w:val="19"/>
          <w:szCs w:val="19"/>
        </w:rPr>
        <w:t>DTOs</w:t>
      </w:r>
      <w:r w:rsidRPr="00BB745A">
        <w:rPr>
          <w:rFonts w:ascii="Arial" w:hAnsi="Arial" w:cs="Arial"/>
          <w:sz w:val="19"/>
          <w:szCs w:val="19"/>
        </w:rPr>
        <w:t xml:space="preserve"> and serialization rules to reduce frontend conditionals and improve end-user responsiveness.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Contributed to containerized deployments using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(17.x)</w:t>
      </w:r>
      <w:r w:rsidRPr="00BB745A">
        <w:rPr>
          <w:rFonts w:ascii="Arial" w:hAnsi="Arial" w:cs="Arial"/>
          <w:sz w:val="19"/>
          <w:szCs w:val="19"/>
        </w:rPr>
        <w:t xml:space="preserve"> with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Nginx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 + </w:t>
      </w:r>
      <w:r w:rsidRPr="00BB745A">
        <w:rPr>
          <w:rStyle w:val="Strong"/>
          <w:rFonts w:ascii="Arial" w:hAnsi="Arial" w:cs="Arial"/>
          <w:sz w:val="19"/>
          <w:szCs w:val="19"/>
        </w:rPr>
        <w:t>PHP-FPM</w:t>
      </w:r>
      <w:r w:rsidRPr="00BB745A">
        <w:rPr>
          <w:rFonts w:ascii="Arial" w:hAnsi="Arial" w:cs="Arial"/>
          <w:sz w:val="19"/>
          <w:szCs w:val="19"/>
        </w:rPr>
        <w:t xml:space="preserve">, ensuring </w:t>
      </w:r>
      <w:proofErr w:type="spellStart"/>
      <w:r w:rsidRPr="00BB745A">
        <w:rPr>
          <w:rFonts w:ascii="Arial" w:hAnsi="Arial" w:cs="Arial"/>
          <w:sz w:val="19"/>
          <w:szCs w:val="19"/>
        </w:rPr>
        <w:t>Symfony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 configuration and runtime dependencies were consistent across </w:t>
      </w:r>
      <w:proofErr w:type="spellStart"/>
      <w:r w:rsidRPr="00BB745A">
        <w:rPr>
          <w:rFonts w:ascii="Arial" w:hAnsi="Arial" w:cs="Arial"/>
          <w:sz w:val="19"/>
          <w:szCs w:val="19"/>
        </w:rPr>
        <w:t>dev</w:t>
      </w:r>
      <w:proofErr w:type="spellEnd"/>
      <w:r w:rsidRPr="00BB745A">
        <w:rPr>
          <w:rFonts w:ascii="Arial" w:hAnsi="Arial" w:cs="Arial"/>
          <w:sz w:val="19"/>
          <w:szCs w:val="19"/>
        </w:rPr>
        <w:t>, staging, and production.</w:t>
      </w:r>
    </w:p>
    <w:p w:rsidR="00BB745A" w:rsidRPr="00BB745A" w:rsidRDefault="00BB745A" w:rsidP="00BB745A">
      <w:pPr>
        <w:pStyle w:val="NormalWeb"/>
        <w:numPr>
          <w:ilvl w:val="0"/>
          <w:numId w:val="4"/>
        </w:numPr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Drove incremental refactoring of legacy modules by isolating risky code behind </w:t>
      </w:r>
      <w:r w:rsidRPr="00BB745A">
        <w:rPr>
          <w:rStyle w:val="Strong"/>
          <w:rFonts w:ascii="Arial" w:hAnsi="Arial" w:cs="Arial"/>
          <w:sz w:val="19"/>
          <w:szCs w:val="19"/>
        </w:rPr>
        <w:t>interfaces</w:t>
      </w:r>
      <w:r w:rsidRPr="00BB745A">
        <w:rPr>
          <w:rFonts w:ascii="Arial" w:hAnsi="Arial" w:cs="Arial"/>
          <w:sz w:val="19"/>
          <w:szCs w:val="19"/>
        </w:rPr>
        <w:t>, writing tests first, and migrating behavior gradually to cleaner abstractions without feature freezes.</w:t>
      </w:r>
    </w:p>
    <w:p w:rsidR="0098219C" w:rsidRDefault="0098219C">
      <w:pPr>
        <w:spacing w:after="80"/>
      </w:pPr>
    </w:p>
    <w:p w:rsidR="0098219C" w:rsidRDefault="0093217B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98219C" w:rsidRDefault="0093217B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BB745A" w:rsidRPr="00BB745A" w:rsidRDefault="00BB745A" w:rsidP="00BB745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Developed and maintained </w:t>
      </w:r>
      <w:r w:rsidRPr="00BB745A">
        <w:rPr>
          <w:rStyle w:val="Strong"/>
          <w:rFonts w:ascii="Arial" w:hAnsi="Arial" w:cs="Arial"/>
          <w:sz w:val="19"/>
          <w:szCs w:val="19"/>
        </w:rPr>
        <w:t>PHP 7.4</w:t>
      </w:r>
      <w:r w:rsidRPr="00BB745A">
        <w:rPr>
          <w:rFonts w:ascii="Arial" w:hAnsi="Arial" w:cs="Arial"/>
          <w:sz w:val="19"/>
          <w:szCs w:val="19"/>
        </w:rPr>
        <w:t xml:space="preserve"> services with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4.4 LTS /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5.x</w:t>
      </w:r>
      <w:r w:rsidRPr="00BB745A">
        <w:rPr>
          <w:rFonts w:ascii="Arial" w:hAnsi="Arial" w:cs="Arial"/>
          <w:sz w:val="19"/>
          <w:szCs w:val="19"/>
        </w:rPr>
        <w:t xml:space="preserve">, implementing modular components, </w:t>
      </w:r>
      <w:r w:rsidRPr="00BB745A">
        <w:rPr>
          <w:rStyle w:val="Strong"/>
          <w:rFonts w:ascii="Arial" w:hAnsi="Arial" w:cs="Arial"/>
          <w:sz w:val="19"/>
          <w:szCs w:val="19"/>
        </w:rPr>
        <w:t>DDD-style domain boundaries</w:t>
      </w:r>
      <w:r w:rsidRPr="00BB745A">
        <w:rPr>
          <w:rFonts w:ascii="Arial" w:hAnsi="Arial" w:cs="Arial"/>
          <w:sz w:val="19"/>
          <w:szCs w:val="19"/>
        </w:rPr>
        <w:t xml:space="preserve">, and </w:t>
      </w:r>
      <w:r w:rsidRPr="00BB745A">
        <w:rPr>
          <w:rStyle w:val="Strong"/>
          <w:rFonts w:ascii="Arial" w:hAnsi="Arial" w:cs="Arial"/>
          <w:sz w:val="19"/>
          <w:szCs w:val="19"/>
        </w:rPr>
        <w:t>SOLID</w:t>
      </w:r>
      <w:r w:rsidRPr="00BB745A">
        <w:rPr>
          <w:rFonts w:ascii="Arial" w:hAnsi="Arial" w:cs="Arial"/>
          <w:sz w:val="19"/>
          <w:szCs w:val="19"/>
        </w:rPr>
        <w:t xml:space="preserve"> design to keep long-running feature work predictable and less error-prone.</w:t>
      </w:r>
    </w:p>
    <w:p w:rsidR="00BB745A" w:rsidRPr="00BB745A" w:rsidRDefault="00BB745A" w:rsidP="00BB745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lastRenderedPageBreak/>
        <w:t xml:space="preserve">Built and versioned </w:t>
      </w:r>
      <w:r w:rsidRPr="00BB745A">
        <w:rPr>
          <w:rStyle w:val="Strong"/>
          <w:rFonts w:ascii="Arial" w:hAnsi="Arial" w:cs="Arial"/>
          <w:sz w:val="19"/>
          <w:szCs w:val="19"/>
        </w:rPr>
        <w:t>REST/JSON APIs (v1/v2)</w:t>
      </w:r>
      <w:r w:rsidRPr="00BB745A">
        <w:rPr>
          <w:rFonts w:ascii="Arial" w:hAnsi="Arial" w:cs="Arial"/>
          <w:sz w:val="19"/>
          <w:szCs w:val="19"/>
        </w:rPr>
        <w:t xml:space="preserve"> consumed by multiple clients, using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OpenAPI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>/Swagger</w:t>
      </w:r>
      <w:r w:rsidRPr="00BB745A">
        <w:rPr>
          <w:rFonts w:ascii="Arial" w:hAnsi="Arial" w:cs="Arial"/>
          <w:sz w:val="19"/>
          <w:szCs w:val="19"/>
        </w:rPr>
        <w:t xml:space="preserve"> contracts, consistent </w:t>
      </w:r>
      <w:r w:rsidRPr="00BB745A">
        <w:rPr>
          <w:rStyle w:val="Strong"/>
          <w:rFonts w:ascii="Arial" w:hAnsi="Arial" w:cs="Arial"/>
          <w:sz w:val="19"/>
          <w:szCs w:val="19"/>
        </w:rPr>
        <w:t>request validation</w:t>
      </w:r>
      <w:r w:rsidRPr="00BB745A">
        <w:rPr>
          <w:rFonts w:ascii="Arial" w:hAnsi="Arial" w:cs="Arial"/>
          <w:sz w:val="19"/>
          <w:szCs w:val="19"/>
        </w:rPr>
        <w:t xml:space="preserve">, and stable </w:t>
      </w:r>
      <w:r w:rsidRPr="00BB745A">
        <w:rPr>
          <w:rStyle w:val="Strong"/>
          <w:rFonts w:ascii="Arial" w:hAnsi="Arial" w:cs="Arial"/>
          <w:sz w:val="19"/>
          <w:szCs w:val="19"/>
        </w:rPr>
        <w:t>DTO/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serializer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mapping</w:t>
      </w:r>
      <w:r w:rsidRPr="00BB745A">
        <w:rPr>
          <w:rFonts w:ascii="Arial" w:hAnsi="Arial" w:cs="Arial"/>
          <w:sz w:val="19"/>
          <w:szCs w:val="19"/>
        </w:rPr>
        <w:t xml:space="preserve"> so consumers could rely on predictable behavior over time.</w:t>
      </w:r>
    </w:p>
    <w:p w:rsidR="00BB745A" w:rsidRPr="00BB745A" w:rsidRDefault="00BB745A" w:rsidP="00BB745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Implemented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9</w:t>
      </w:r>
      <w:r w:rsidRPr="00BB745A">
        <w:rPr>
          <w:rFonts w:ascii="Arial" w:hAnsi="Arial" w:cs="Arial"/>
          <w:sz w:val="19"/>
          <w:szCs w:val="19"/>
        </w:rPr>
        <w:t xml:space="preserve"> test suites for critical workflows, adding </w:t>
      </w:r>
      <w:r w:rsidRPr="00BB745A">
        <w:rPr>
          <w:rStyle w:val="Strong"/>
          <w:rFonts w:ascii="Arial" w:hAnsi="Arial" w:cs="Arial"/>
          <w:sz w:val="19"/>
          <w:szCs w:val="19"/>
        </w:rPr>
        <w:t>integration tests</w:t>
      </w:r>
      <w:r w:rsidRPr="00BB745A">
        <w:rPr>
          <w:rFonts w:ascii="Arial" w:hAnsi="Arial" w:cs="Arial"/>
          <w:sz w:val="19"/>
          <w:szCs w:val="19"/>
        </w:rPr>
        <w:t xml:space="preserve"> around </w:t>
      </w:r>
      <w:r w:rsidRPr="00BB745A">
        <w:rPr>
          <w:rStyle w:val="Strong"/>
          <w:rFonts w:ascii="Arial" w:hAnsi="Arial" w:cs="Arial"/>
          <w:sz w:val="19"/>
          <w:szCs w:val="19"/>
        </w:rPr>
        <w:t>Doctrine ORM</w:t>
      </w:r>
      <w:r w:rsidRPr="00BB745A">
        <w:rPr>
          <w:rFonts w:ascii="Arial" w:hAnsi="Arial" w:cs="Arial"/>
          <w:sz w:val="19"/>
          <w:szCs w:val="19"/>
        </w:rPr>
        <w:t xml:space="preserve"> persistence and service interactions to prevent regressions during frequent release cycles.</w:t>
      </w:r>
    </w:p>
    <w:p w:rsidR="00BB745A" w:rsidRPr="00BB745A" w:rsidRDefault="00BB745A" w:rsidP="00BB745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Delivered complex business logic for billing-like and workflow-driven processes using </w:t>
      </w:r>
      <w:r w:rsidRPr="00BB745A">
        <w:rPr>
          <w:rStyle w:val="Strong"/>
          <w:rFonts w:ascii="Arial" w:hAnsi="Arial" w:cs="Arial"/>
          <w:sz w:val="19"/>
          <w:szCs w:val="19"/>
        </w:rPr>
        <w:t>ACID transactions</w:t>
      </w:r>
      <w:r w:rsidRPr="00BB745A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BB745A">
        <w:rPr>
          <w:rFonts w:ascii="Arial" w:hAnsi="Arial" w:cs="Arial"/>
          <w:sz w:val="19"/>
          <w:szCs w:val="19"/>
        </w:rPr>
        <w:t xml:space="preserve">, and clear </w:t>
      </w:r>
      <w:r w:rsidRPr="00BB745A">
        <w:rPr>
          <w:rStyle w:val="Strong"/>
          <w:rFonts w:ascii="Arial" w:hAnsi="Arial" w:cs="Arial"/>
          <w:sz w:val="19"/>
          <w:szCs w:val="19"/>
        </w:rPr>
        <w:t>state machines</w:t>
      </w:r>
      <w:r w:rsidRPr="00BB745A">
        <w:rPr>
          <w:rFonts w:ascii="Arial" w:hAnsi="Arial" w:cs="Arial"/>
          <w:sz w:val="19"/>
          <w:szCs w:val="19"/>
        </w:rPr>
        <w:t xml:space="preserve">, ensuring correct transitions under </w:t>
      </w:r>
      <w:r w:rsidRPr="00BB745A">
        <w:rPr>
          <w:rStyle w:val="Strong"/>
          <w:rFonts w:ascii="Arial" w:hAnsi="Arial" w:cs="Arial"/>
          <w:sz w:val="19"/>
          <w:szCs w:val="19"/>
        </w:rPr>
        <w:t>concurrent requests</w:t>
      </w:r>
      <w:r w:rsidRPr="00BB745A">
        <w:rPr>
          <w:rFonts w:ascii="Arial" w:hAnsi="Arial" w:cs="Arial"/>
          <w:sz w:val="19"/>
          <w:szCs w:val="19"/>
        </w:rPr>
        <w:t>.</w:t>
      </w:r>
    </w:p>
    <w:p w:rsidR="00BB745A" w:rsidRPr="00BB745A" w:rsidRDefault="00BB745A" w:rsidP="00BB745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Designed and optimized relational schemas and queries in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12</w:t>
      </w:r>
      <w:r w:rsidRPr="00BB745A">
        <w:rPr>
          <w:rFonts w:ascii="Arial" w:hAnsi="Arial" w:cs="Arial"/>
          <w:sz w:val="19"/>
          <w:szCs w:val="19"/>
        </w:rPr>
        <w:t xml:space="preserve"> / </w:t>
      </w:r>
      <w:r w:rsidRPr="00BB745A">
        <w:rPr>
          <w:rStyle w:val="Strong"/>
          <w:rFonts w:ascii="Arial" w:hAnsi="Arial" w:cs="Arial"/>
          <w:sz w:val="19"/>
          <w:szCs w:val="19"/>
        </w:rPr>
        <w:t>MySQL 8</w:t>
      </w:r>
      <w:r w:rsidRPr="00BB745A">
        <w:rPr>
          <w:rFonts w:ascii="Arial" w:hAnsi="Arial" w:cs="Arial"/>
          <w:sz w:val="19"/>
          <w:szCs w:val="19"/>
        </w:rPr>
        <w:t xml:space="preserve">, improving </w:t>
      </w:r>
      <w:r w:rsidRPr="00BB745A">
        <w:rPr>
          <w:rStyle w:val="Strong"/>
          <w:rFonts w:ascii="Arial" w:hAnsi="Arial" w:cs="Arial"/>
          <w:sz w:val="19"/>
          <w:szCs w:val="19"/>
        </w:rPr>
        <w:t>query plans</w:t>
      </w:r>
      <w:r w:rsidRPr="00BB745A">
        <w:rPr>
          <w:rFonts w:ascii="Arial" w:hAnsi="Arial" w:cs="Arial"/>
          <w:sz w:val="19"/>
          <w:szCs w:val="19"/>
        </w:rPr>
        <w:t xml:space="preserve">, </w:t>
      </w:r>
      <w:r w:rsidRPr="00BB745A">
        <w:rPr>
          <w:rStyle w:val="Strong"/>
          <w:rFonts w:ascii="Arial" w:hAnsi="Arial" w:cs="Arial"/>
          <w:sz w:val="19"/>
          <w:szCs w:val="19"/>
        </w:rPr>
        <w:t>indexing strategies</w:t>
      </w:r>
      <w:r w:rsidRPr="00BB745A">
        <w:rPr>
          <w:rFonts w:ascii="Arial" w:hAnsi="Arial" w:cs="Arial"/>
          <w:sz w:val="19"/>
          <w:szCs w:val="19"/>
        </w:rPr>
        <w:t>, and endpoint latency for performance-sensitive screens as data volumes grew.</w:t>
      </w:r>
    </w:p>
    <w:p w:rsidR="00BB745A" w:rsidRPr="00BB745A" w:rsidRDefault="00BB745A" w:rsidP="00BB745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proofErr w:type="gramStart"/>
      <w:r w:rsidRPr="00BB745A">
        <w:rPr>
          <w:rFonts w:ascii="Arial" w:hAnsi="Arial" w:cs="Arial"/>
          <w:sz w:val="19"/>
          <w:szCs w:val="19"/>
        </w:rPr>
        <w:t xml:space="preserve">Integrated third-party services via </w:t>
      </w:r>
      <w:r w:rsidRPr="00BB745A">
        <w:rPr>
          <w:rStyle w:val="Strong"/>
          <w:rFonts w:ascii="Arial" w:hAnsi="Arial" w:cs="Arial"/>
          <w:sz w:val="19"/>
          <w:szCs w:val="19"/>
        </w:rPr>
        <w:t>adapter layers</w:t>
      </w:r>
      <w:r w:rsidRPr="00BB745A">
        <w:rPr>
          <w:rFonts w:ascii="Arial" w:hAnsi="Arial" w:cs="Arial"/>
          <w:sz w:val="19"/>
          <w:szCs w:val="19"/>
        </w:rPr>
        <w:t xml:space="preserve"> and </w:t>
      </w:r>
      <w:r w:rsidRPr="00BB745A">
        <w:rPr>
          <w:rStyle w:val="Strong"/>
          <w:rFonts w:ascii="Arial" w:hAnsi="Arial" w:cs="Arial"/>
          <w:sz w:val="19"/>
          <w:szCs w:val="19"/>
        </w:rPr>
        <w:t>HTTP clients (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HttpClient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/ Guzzle 7)</w:t>
      </w:r>
      <w:r w:rsidRPr="00BB745A">
        <w:rPr>
          <w:rFonts w:ascii="Arial" w:hAnsi="Arial" w:cs="Arial"/>
          <w:sz w:val="19"/>
          <w:szCs w:val="19"/>
        </w:rPr>
        <w:t xml:space="preserve">, supporting </w:t>
      </w:r>
      <w:r w:rsidRPr="00BB745A">
        <w:rPr>
          <w:rStyle w:val="Strong"/>
          <w:rFonts w:ascii="Arial" w:hAnsi="Arial" w:cs="Arial"/>
          <w:sz w:val="19"/>
          <w:szCs w:val="19"/>
        </w:rPr>
        <w:t>timeouts</w:t>
      </w:r>
      <w:r w:rsidRPr="00BB745A">
        <w:rPr>
          <w:rFonts w:ascii="Arial" w:hAnsi="Arial" w:cs="Arial"/>
          <w:sz w:val="19"/>
          <w:szCs w:val="19"/>
        </w:rPr>
        <w:t xml:space="preserve">, </w:t>
      </w:r>
      <w:r w:rsidRPr="00BB745A">
        <w:rPr>
          <w:rStyle w:val="Strong"/>
          <w:rFonts w:ascii="Arial" w:hAnsi="Arial" w:cs="Arial"/>
          <w:sz w:val="19"/>
          <w:szCs w:val="19"/>
        </w:rPr>
        <w:t>retries</w:t>
      </w:r>
      <w:proofErr w:type="gramEnd"/>
      <w:r w:rsidRPr="00BB745A">
        <w:rPr>
          <w:rStyle w:val="Strong"/>
          <w:rFonts w:ascii="Arial" w:hAnsi="Arial" w:cs="Arial"/>
          <w:sz w:val="19"/>
          <w:szCs w:val="19"/>
        </w:rPr>
        <w:t xml:space="preserve"> with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backoff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, and consistent </w:t>
      </w:r>
      <w:r w:rsidRPr="00BB745A">
        <w:rPr>
          <w:rStyle w:val="Strong"/>
          <w:rFonts w:ascii="Arial" w:hAnsi="Arial" w:cs="Arial"/>
          <w:sz w:val="19"/>
          <w:szCs w:val="19"/>
        </w:rPr>
        <w:t>error semantics</w:t>
      </w:r>
      <w:r w:rsidRPr="00BB745A">
        <w:rPr>
          <w:rFonts w:ascii="Arial" w:hAnsi="Arial" w:cs="Arial"/>
          <w:sz w:val="19"/>
          <w:szCs w:val="19"/>
        </w:rPr>
        <w:t xml:space="preserve"> for operational stability.</w:t>
      </w:r>
    </w:p>
    <w:p w:rsidR="00BB745A" w:rsidRPr="00BB745A" w:rsidRDefault="00BB745A" w:rsidP="00BB745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Refactored aging modules by extracting </w:t>
      </w:r>
      <w:r w:rsidRPr="00BB745A">
        <w:rPr>
          <w:rStyle w:val="Strong"/>
          <w:rFonts w:ascii="Arial" w:hAnsi="Arial" w:cs="Arial"/>
          <w:sz w:val="19"/>
          <w:szCs w:val="19"/>
        </w:rPr>
        <w:t>services</w:t>
      </w:r>
      <w:r w:rsidRPr="00BB745A">
        <w:rPr>
          <w:rFonts w:ascii="Arial" w:hAnsi="Arial" w:cs="Arial"/>
          <w:sz w:val="19"/>
          <w:szCs w:val="19"/>
        </w:rPr>
        <w:t xml:space="preserve">, reducing </w:t>
      </w:r>
      <w:r w:rsidRPr="00BB745A">
        <w:rPr>
          <w:rStyle w:val="Strong"/>
          <w:rFonts w:ascii="Arial" w:hAnsi="Arial" w:cs="Arial"/>
          <w:sz w:val="19"/>
          <w:szCs w:val="19"/>
        </w:rPr>
        <w:t>tight coupling</w:t>
      </w:r>
      <w:r w:rsidRPr="00BB745A">
        <w:rPr>
          <w:rFonts w:ascii="Arial" w:hAnsi="Arial" w:cs="Arial"/>
          <w:sz w:val="19"/>
          <w:szCs w:val="19"/>
        </w:rPr>
        <w:t xml:space="preserve">, and enforcing </w:t>
      </w:r>
      <w:r w:rsidRPr="00BB745A">
        <w:rPr>
          <w:rStyle w:val="Strong"/>
          <w:rFonts w:ascii="Arial" w:hAnsi="Arial" w:cs="Arial"/>
          <w:sz w:val="19"/>
          <w:szCs w:val="19"/>
        </w:rPr>
        <w:t>PSR-12</w:t>
      </w:r>
      <w:r w:rsidRPr="00BB745A">
        <w:rPr>
          <w:rFonts w:ascii="Arial" w:hAnsi="Arial" w:cs="Arial"/>
          <w:sz w:val="19"/>
          <w:szCs w:val="19"/>
        </w:rPr>
        <w:t xml:space="preserve"> + </w:t>
      </w:r>
      <w:r w:rsidRPr="00BB745A">
        <w:rPr>
          <w:rStyle w:val="Strong"/>
          <w:rFonts w:ascii="Arial" w:hAnsi="Arial" w:cs="Arial"/>
          <w:sz w:val="19"/>
          <w:szCs w:val="19"/>
        </w:rPr>
        <w:t>Composer 2</w:t>
      </w:r>
      <w:r w:rsidRPr="00BB745A">
        <w:rPr>
          <w:rFonts w:ascii="Arial" w:hAnsi="Arial" w:cs="Arial"/>
          <w:sz w:val="19"/>
          <w:szCs w:val="19"/>
        </w:rPr>
        <w:t xml:space="preserve"> conventions, improving readability and making onboarding easier for new engineers.</w:t>
      </w:r>
    </w:p>
    <w:p w:rsidR="00BB745A" w:rsidRPr="00BB745A" w:rsidRDefault="00BB745A" w:rsidP="00BB745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Partnered with frontend engineers (commonly </w:t>
      </w:r>
      <w:r w:rsidRPr="00BB745A">
        <w:rPr>
          <w:rStyle w:val="Strong"/>
          <w:rFonts w:ascii="Arial" w:hAnsi="Arial" w:cs="Arial"/>
          <w:sz w:val="19"/>
          <w:szCs w:val="19"/>
        </w:rPr>
        <w:t>React 16/17</w:t>
      </w:r>
      <w:r w:rsidRPr="00BB745A">
        <w:rPr>
          <w:rFonts w:ascii="Arial" w:hAnsi="Arial" w:cs="Arial"/>
          <w:sz w:val="19"/>
          <w:szCs w:val="19"/>
        </w:rPr>
        <w:t xml:space="preserve"> or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2</w:t>
      </w:r>
      <w:r w:rsidRPr="00BB745A">
        <w:rPr>
          <w:rFonts w:ascii="Arial" w:hAnsi="Arial" w:cs="Arial"/>
          <w:sz w:val="19"/>
          <w:szCs w:val="19"/>
        </w:rPr>
        <w:t xml:space="preserve">) to refine API shapes, reducing </w:t>
      </w:r>
      <w:r w:rsidRPr="00BB745A">
        <w:rPr>
          <w:rStyle w:val="Strong"/>
          <w:rFonts w:ascii="Arial" w:hAnsi="Arial" w:cs="Arial"/>
          <w:sz w:val="19"/>
          <w:szCs w:val="19"/>
        </w:rPr>
        <w:t>over-fetching</w:t>
      </w:r>
      <w:r w:rsidRPr="00BB745A">
        <w:rPr>
          <w:rFonts w:ascii="Arial" w:hAnsi="Arial" w:cs="Arial"/>
          <w:sz w:val="19"/>
          <w:szCs w:val="19"/>
        </w:rPr>
        <w:t xml:space="preserve">, adding </w:t>
      </w:r>
      <w:r w:rsidRPr="00BB745A">
        <w:rPr>
          <w:rStyle w:val="Strong"/>
          <w:rFonts w:ascii="Arial" w:hAnsi="Arial" w:cs="Arial"/>
          <w:sz w:val="19"/>
          <w:szCs w:val="19"/>
        </w:rPr>
        <w:t>pagination/filtering</w:t>
      </w:r>
      <w:r w:rsidRPr="00BB745A">
        <w:rPr>
          <w:rFonts w:ascii="Arial" w:hAnsi="Arial" w:cs="Arial"/>
          <w:sz w:val="19"/>
          <w:szCs w:val="19"/>
        </w:rPr>
        <w:t>, and eliminating unnecessary round trips that caused UI delays in high-traffic flows.</w:t>
      </w:r>
    </w:p>
    <w:p w:rsidR="00BB745A" w:rsidRPr="00BB745A" w:rsidRDefault="00BB745A" w:rsidP="00BB745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Improved delivery pipelines with </w:t>
      </w:r>
      <w:r w:rsidRPr="00BB745A">
        <w:rPr>
          <w:rStyle w:val="Strong"/>
          <w:rFonts w:ascii="Arial" w:hAnsi="Arial" w:cs="Arial"/>
          <w:sz w:val="19"/>
          <w:szCs w:val="19"/>
        </w:rPr>
        <w:t>CI/CD (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CI /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Actions)</w:t>
      </w:r>
      <w:r w:rsidRPr="00BB745A">
        <w:rPr>
          <w:rFonts w:ascii="Arial" w:hAnsi="Arial" w:cs="Arial"/>
          <w:sz w:val="19"/>
          <w:szCs w:val="19"/>
        </w:rPr>
        <w:t xml:space="preserve"> by aligning </w:t>
      </w:r>
      <w:r w:rsidRPr="00BB745A">
        <w:rPr>
          <w:rStyle w:val="Strong"/>
          <w:rFonts w:ascii="Arial" w:hAnsi="Arial" w:cs="Arial"/>
          <w:sz w:val="19"/>
          <w:szCs w:val="19"/>
        </w:rPr>
        <w:t>unit/integration test</w:t>
      </w:r>
      <w:r w:rsidRPr="00BB745A">
        <w:rPr>
          <w:rFonts w:ascii="Arial" w:hAnsi="Arial" w:cs="Arial"/>
          <w:sz w:val="19"/>
          <w:szCs w:val="19"/>
        </w:rPr>
        <w:t xml:space="preserve"> stages, static checks (e.g.,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>/Psalm</w:t>
      </w:r>
      <w:r w:rsidRPr="00BB745A">
        <w:rPr>
          <w:rFonts w:ascii="Arial" w:hAnsi="Arial" w:cs="Arial"/>
          <w:sz w:val="19"/>
          <w:szCs w:val="19"/>
        </w:rPr>
        <w:t>), and quality gates to keep merges green and releases repeatable.</w:t>
      </w:r>
    </w:p>
    <w:p w:rsidR="00BB745A" w:rsidRPr="00BB745A" w:rsidRDefault="00BB745A" w:rsidP="00BB745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Built reliable local and deployment workflows using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 +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BB745A">
        <w:rPr>
          <w:rStyle w:val="Strong"/>
          <w:rFonts w:ascii="Arial" w:hAnsi="Arial" w:cs="Arial"/>
          <w:sz w:val="19"/>
          <w:szCs w:val="19"/>
        </w:rPr>
        <w:t xml:space="preserve"> Compose</w:t>
      </w:r>
      <w:r w:rsidRPr="00BB745A">
        <w:rPr>
          <w:rFonts w:ascii="Arial" w:hAnsi="Arial" w:cs="Arial"/>
          <w:sz w:val="19"/>
          <w:szCs w:val="19"/>
        </w:rPr>
        <w:t xml:space="preserve">, aligning </w:t>
      </w:r>
      <w:proofErr w:type="spellStart"/>
      <w:r w:rsidRPr="00BB745A">
        <w:rPr>
          <w:rStyle w:val="Strong"/>
          <w:rFonts w:ascii="Arial" w:hAnsi="Arial" w:cs="Arial"/>
          <w:sz w:val="19"/>
          <w:szCs w:val="19"/>
        </w:rPr>
        <w:t>Nginx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 / </w:t>
      </w:r>
      <w:r w:rsidRPr="00BB745A">
        <w:rPr>
          <w:rStyle w:val="Strong"/>
          <w:rFonts w:ascii="Arial" w:hAnsi="Arial" w:cs="Arial"/>
          <w:sz w:val="19"/>
          <w:szCs w:val="19"/>
        </w:rPr>
        <w:t>PHP-FPM</w:t>
      </w:r>
      <w:r w:rsidRPr="00BB745A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BB745A">
        <w:rPr>
          <w:rFonts w:ascii="Arial" w:hAnsi="Arial" w:cs="Arial"/>
          <w:sz w:val="19"/>
          <w:szCs w:val="19"/>
        </w:rPr>
        <w:t>configs</w:t>
      </w:r>
      <w:proofErr w:type="spellEnd"/>
      <w:r w:rsidRPr="00BB745A">
        <w:rPr>
          <w:rFonts w:ascii="Arial" w:hAnsi="Arial" w:cs="Arial"/>
          <w:sz w:val="19"/>
          <w:szCs w:val="19"/>
        </w:rPr>
        <w:t xml:space="preserve"> for production parity and minimizing environment-specific bugs.</w:t>
      </w:r>
    </w:p>
    <w:p w:rsidR="0098219C" w:rsidRPr="00BB745A" w:rsidRDefault="00BB745A" w:rsidP="00BB745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BB745A">
        <w:rPr>
          <w:rFonts w:ascii="Arial" w:hAnsi="Arial" w:cs="Arial"/>
          <w:sz w:val="19"/>
          <w:szCs w:val="19"/>
        </w:rPr>
        <w:t xml:space="preserve">Mentored peers through reviews and pairing, focusing on </w:t>
      </w:r>
      <w:r w:rsidRPr="00BB745A">
        <w:rPr>
          <w:rStyle w:val="Strong"/>
          <w:rFonts w:ascii="Arial" w:hAnsi="Arial" w:cs="Arial"/>
          <w:sz w:val="19"/>
          <w:szCs w:val="19"/>
        </w:rPr>
        <w:t>clean code</w:t>
      </w:r>
      <w:r w:rsidRPr="00BB745A">
        <w:rPr>
          <w:rFonts w:ascii="Arial" w:hAnsi="Arial" w:cs="Arial"/>
          <w:sz w:val="19"/>
          <w:szCs w:val="19"/>
        </w:rPr>
        <w:t xml:space="preserve">, pragmatic </w:t>
      </w:r>
      <w:r w:rsidRPr="00BB745A">
        <w:rPr>
          <w:rStyle w:val="Strong"/>
          <w:rFonts w:ascii="Arial" w:hAnsi="Arial" w:cs="Arial"/>
          <w:sz w:val="19"/>
          <w:szCs w:val="19"/>
        </w:rPr>
        <w:t>design patterns</w:t>
      </w:r>
      <w:r w:rsidRPr="00BB745A">
        <w:rPr>
          <w:rFonts w:ascii="Arial" w:hAnsi="Arial" w:cs="Arial"/>
          <w:sz w:val="19"/>
          <w:szCs w:val="19"/>
        </w:rPr>
        <w:t xml:space="preserve">, and consistent </w:t>
      </w:r>
      <w:r w:rsidRPr="00BB745A">
        <w:rPr>
          <w:rStyle w:val="Strong"/>
          <w:rFonts w:ascii="Arial" w:hAnsi="Arial" w:cs="Arial"/>
          <w:sz w:val="19"/>
          <w:szCs w:val="19"/>
        </w:rPr>
        <w:t>exception handling/logging (Monolog)</w:t>
      </w:r>
      <w:r w:rsidRPr="00BB745A">
        <w:rPr>
          <w:rFonts w:ascii="Arial" w:hAnsi="Arial" w:cs="Arial"/>
          <w:sz w:val="19"/>
          <w:szCs w:val="19"/>
        </w:rPr>
        <w:t xml:space="preserve"> to improve overall engineering throughput.</w:t>
      </w:r>
    </w:p>
    <w:p w:rsidR="0098219C" w:rsidRDefault="0093217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98219C" w:rsidRDefault="0093217B">
      <w:r>
        <w:rPr>
          <w:rFonts w:ascii="Arial" w:eastAsia="Arial" w:hAnsi="Arial" w:cs="Arial"/>
          <w:color w:val="6B6B6B"/>
          <w:sz w:val="19"/>
          <w:szCs w:val="19"/>
        </w:rPr>
        <w:t>June 2017 - December 202</w:t>
      </w:r>
      <w:r>
        <w:rPr>
          <w:rFonts w:ascii="Arial" w:eastAsia="Arial" w:hAnsi="Arial" w:cs="Arial"/>
          <w:color w:val="6B6B6B"/>
          <w:sz w:val="19"/>
          <w:szCs w:val="19"/>
        </w:rPr>
        <w:t>0</w:t>
      </w:r>
    </w:p>
    <w:p w:rsidR="009E4BB9" w:rsidRPr="009E4BB9" w:rsidRDefault="009E4BB9" w:rsidP="009E4BB9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9E4BB9">
        <w:rPr>
          <w:rFonts w:ascii="Arial" w:hAnsi="Arial" w:cs="Arial"/>
          <w:sz w:val="19"/>
          <w:szCs w:val="19"/>
        </w:rPr>
        <w:t xml:space="preserve">Delivered backend features for </w:t>
      </w:r>
      <w:r w:rsidRPr="009E4BB9">
        <w:rPr>
          <w:rStyle w:val="Strong"/>
          <w:rFonts w:ascii="Arial" w:hAnsi="Arial" w:cs="Arial"/>
          <w:sz w:val="19"/>
          <w:szCs w:val="19"/>
        </w:rPr>
        <w:t>high-availability</w:t>
      </w:r>
      <w:r w:rsidRPr="009E4BB9">
        <w:rPr>
          <w:rFonts w:ascii="Arial" w:hAnsi="Arial" w:cs="Arial"/>
          <w:sz w:val="19"/>
          <w:szCs w:val="19"/>
        </w:rPr>
        <w:t xml:space="preserve"> platforms using </w:t>
      </w:r>
      <w:r w:rsidRPr="009E4BB9">
        <w:rPr>
          <w:rStyle w:val="Strong"/>
          <w:rFonts w:ascii="Arial" w:hAnsi="Arial" w:cs="Arial"/>
          <w:sz w:val="19"/>
          <w:szCs w:val="19"/>
        </w:rPr>
        <w:t>PHP 7.1</w:t>
      </w:r>
      <w:r w:rsidRPr="009E4BB9">
        <w:rPr>
          <w:rFonts w:ascii="Arial" w:hAnsi="Arial" w:cs="Arial"/>
          <w:sz w:val="19"/>
          <w:szCs w:val="19"/>
        </w:rPr>
        <w:t xml:space="preserve"> and </w:t>
      </w:r>
      <w:proofErr w:type="spellStart"/>
      <w:r w:rsidRPr="009E4BB9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9E4BB9">
        <w:rPr>
          <w:rStyle w:val="Strong"/>
          <w:rFonts w:ascii="Arial" w:hAnsi="Arial" w:cs="Arial"/>
          <w:sz w:val="19"/>
          <w:szCs w:val="19"/>
        </w:rPr>
        <w:t xml:space="preserve"> 3.4 (LTS)</w:t>
      </w:r>
      <w:r w:rsidRPr="009E4BB9">
        <w:rPr>
          <w:rFonts w:ascii="Arial" w:hAnsi="Arial" w:cs="Arial"/>
          <w:sz w:val="19"/>
          <w:szCs w:val="19"/>
        </w:rPr>
        <w:t>, building server-side components with clear responsibilities and predictable behavior under load.</w:t>
      </w:r>
    </w:p>
    <w:p w:rsidR="009E4BB9" w:rsidRPr="009E4BB9" w:rsidRDefault="009E4BB9" w:rsidP="009E4BB9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9E4BB9">
        <w:rPr>
          <w:rFonts w:ascii="Arial" w:hAnsi="Arial" w:cs="Arial"/>
          <w:sz w:val="19"/>
          <w:szCs w:val="19"/>
        </w:rPr>
        <w:t xml:space="preserve">Built and maintained </w:t>
      </w:r>
      <w:r w:rsidRPr="009E4BB9">
        <w:rPr>
          <w:rStyle w:val="Strong"/>
          <w:rFonts w:ascii="Arial" w:hAnsi="Arial" w:cs="Arial"/>
          <w:sz w:val="19"/>
          <w:szCs w:val="19"/>
        </w:rPr>
        <w:t>REST APIs</w:t>
      </w:r>
      <w:r w:rsidRPr="009E4BB9">
        <w:rPr>
          <w:rFonts w:ascii="Arial" w:hAnsi="Arial" w:cs="Arial"/>
          <w:sz w:val="19"/>
          <w:szCs w:val="19"/>
        </w:rPr>
        <w:t xml:space="preserve"> (JSON over HTTP) with </w:t>
      </w:r>
      <w:r w:rsidRPr="009E4BB9">
        <w:rPr>
          <w:rStyle w:val="Strong"/>
          <w:rFonts w:ascii="Arial" w:hAnsi="Arial" w:cs="Arial"/>
          <w:sz w:val="19"/>
          <w:szCs w:val="19"/>
        </w:rPr>
        <w:t xml:space="preserve">JWT/OAuth2-style </w:t>
      </w:r>
      <w:proofErr w:type="spellStart"/>
      <w:r w:rsidRPr="009E4BB9">
        <w:rPr>
          <w:rStyle w:val="Strong"/>
          <w:rFonts w:ascii="Arial" w:hAnsi="Arial" w:cs="Arial"/>
          <w:sz w:val="19"/>
          <w:szCs w:val="19"/>
        </w:rPr>
        <w:t>auth</w:t>
      </w:r>
      <w:proofErr w:type="spellEnd"/>
      <w:r w:rsidRPr="009E4BB9">
        <w:rPr>
          <w:rFonts w:ascii="Arial" w:hAnsi="Arial" w:cs="Arial"/>
          <w:sz w:val="19"/>
          <w:szCs w:val="19"/>
        </w:rPr>
        <w:t xml:space="preserve">, consistent </w:t>
      </w:r>
      <w:r w:rsidRPr="009E4BB9">
        <w:rPr>
          <w:rStyle w:val="Strong"/>
          <w:rFonts w:ascii="Arial" w:hAnsi="Arial" w:cs="Arial"/>
          <w:sz w:val="19"/>
          <w:szCs w:val="19"/>
        </w:rPr>
        <w:t>validation</w:t>
      </w:r>
      <w:r w:rsidRPr="009E4BB9">
        <w:rPr>
          <w:rFonts w:ascii="Arial" w:hAnsi="Arial" w:cs="Arial"/>
          <w:sz w:val="19"/>
          <w:szCs w:val="19"/>
        </w:rPr>
        <w:t xml:space="preserve">, and stable response contracts documented via </w:t>
      </w:r>
      <w:proofErr w:type="spellStart"/>
      <w:r w:rsidRPr="009E4BB9">
        <w:rPr>
          <w:rStyle w:val="Strong"/>
          <w:rFonts w:ascii="Arial" w:hAnsi="Arial" w:cs="Arial"/>
          <w:sz w:val="19"/>
          <w:szCs w:val="19"/>
        </w:rPr>
        <w:t>OpenAPI</w:t>
      </w:r>
      <w:proofErr w:type="spellEnd"/>
      <w:r w:rsidRPr="009E4BB9">
        <w:rPr>
          <w:rStyle w:val="Strong"/>
          <w:rFonts w:ascii="Arial" w:hAnsi="Arial" w:cs="Arial"/>
          <w:sz w:val="19"/>
          <w:szCs w:val="19"/>
        </w:rPr>
        <w:t>/Swagger 2.0</w:t>
      </w:r>
      <w:r w:rsidRPr="009E4BB9">
        <w:rPr>
          <w:rFonts w:ascii="Arial" w:hAnsi="Arial" w:cs="Arial"/>
          <w:sz w:val="19"/>
          <w:szCs w:val="19"/>
        </w:rPr>
        <w:t xml:space="preserve"> to avoid fragile client assumptions.</w:t>
      </w:r>
    </w:p>
    <w:p w:rsidR="009E4BB9" w:rsidRPr="009E4BB9" w:rsidRDefault="009E4BB9" w:rsidP="009E4BB9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9E4BB9">
        <w:rPr>
          <w:rFonts w:ascii="Arial" w:hAnsi="Arial" w:cs="Arial"/>
          <w:sz w:val="19"/>
          <w:szCs w:val="19"/>
        </w:rPr>
        <w:t xml:space="preserve">Optimized the persistence layer with </w:t>
      </w:r>
      <w:r w:rsidRPr="009E4BB9">
        <w:rPr>
          <w:rStyle w:val="Strong"/>
          <w:rFonts w:ascii="Arial" w:hAnsi="Arial" w:cs="Arial"/>
          <w:sz w:val="19"/>
          <w:szCs w:val="19"/>
        </w:rPr>
        <w:t>MySQL 5.7</w:t>
      </w:r>
      <w:r w:rsidRPr="009E4BB9">
        <w:rPr>
          <w:rFonts w:ascii="Arial" w:hAnsi="Arial" w:cs="Arial"/>
          <w:sz w:val="19"/>
          <w:szCs w:val="19"/>
        </w:rPr>
        <w:t xml:space="preserve"> (and/or </w:t>
      </w:r>
      <w:proofErr w:type="spellStart"/>
      <w:r w:rsidRPr="009E4BB9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9E4BB9">
        <w:rPr>
          <w:rStyle w:val="Strong"/>
          <w:rFonts w:ascii="Arial" w:hAnsi="Arial" w:cs="Arial"/>
          <w:sz w:val="19"/>
          <w:szCs w:val="19"/>
        </w:rPr>
        <w:t xml:space="preserve"> 9.6</w:t>
      </w:r>
      <w:r w:rsidRPr="009E4BB9">
        <w:rPr>
          <w:rFonts w:ascii="Arial" w:hAnsi="Arial" w:cs="Arial"/>
          <w:sz w:val="19"/>
          <w:szCs w:val="19"/>
        </w:rPr>
        <w:t xml:space="preserve">) by fixing </w:t>
      </w:r>
      <w:r w:rsidRPr="009E4BB9">
        <w:rPr>
          <w:rStyle w:val="Strong"/>
          <w:rFonts w:ascii="Arial" w:hAnsi="Arial" w:cs="Arial"/>
          <w:sz w:val="19"/>
          <w:szCs w:val="19"/>
        </w:rPr>
        <w:t>slow queries</w:t>
      </w:r>
      <w:r w:rsidRPr="009E4BB9">
        <w:rPr>
          <w:rFonts w:ascii="Arial" w:hAnsi="Arial" w:cs="Arial"/>
          <w:sz w:val="19"/>
          <w:szCs w:val="19"/>
        </w:rPr>
        <w:t xml:space="preserve">, reducing </w:t>
      </w:r>
      <w:r w:rsidRPr="009E4BB9">
        <w:rPr>
          <w:rStyle w:val="Strong"/>
          <w:rFonts w:ascii="Arial" w:hAnsi="Arial" w:cs="Arial"/>
          <w:sz w:val="19"/>
          <w:szCs w:val="19"/>
        </w:rPr>
        <w:t>heavy joins</w:t>
      </w:r>
      <w:r w:rsidRPr="009E4BB9">
        <w:rPr>
          <w:rFonts w:ascii="Arial" w:hAnsi="Arial" w:cs="Arial"/>
          <w:sz w:val="19"/>
          <w:szCs w:val="19"/>
        </w:rPr>
        <w:t xml:space="preserve">, adding </w:t>
      </w:r>
      <w:r w:rsidRPr="009E4BB9">
        <w:rPr>
          <w:rStyle w:val="Strong"/>
          <w:rFonts w:ascii="Arial" w:hAnsi="Arial" w:cs="Arial"/>
          <w:sz w:val="19"/>
          <w:szCs w:val="19"/>
        </w:rPr>
        <w:t>indexes</w:t>
      </w:r>
      <w:r w:rsidRPr="009E4BB9">
        <w:rPr>
          <w:rFonts w:ascii="Arial" w:hAnsi="Arial" w:cs="Arial"/>
          <w:sz w:val="19"/>
          <w:szCs w:val="19"/>
        </w:rPr>
        <w:t xml:space="preserve">, and eliminating </w:t>
      </w:r>
      <w:r w:rsidRPr="009E4BB9">
        <w:rPr>
          <w:rStyle w:val="Strong"/>
          <w:rFonts w:ascii="Arial" w:hAnsi="Arial" w:cs="Arial"/>
          <w:sz w:val="19"/>
          <w:szCs w:val="19"/>
        </w:rPr>
        <w:t>N+1 / repeated query</w:t>
      </w:r>
      <w:r w:rsidRPr="009E4BB9">
        <w:rPr>
          <w:rFonts w:ascii="Arial" w:hAnsi="Arial" w:cs="Arial"/>
          <w:sz w:val="19"/>
          <w:szCs w:val="19"/>
        </w:rPr>
        <w:t xml:space="preserve"> patterns in hot paths to lower latency.</w:t>
      </w:r>
    </w:p>
    <w:p w:rsidR="009E4BB9" w:rsidRPr="009E4BB9" w:rsidRDefault="009E4BB9" w:rsidP="009E4BB9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9E4BB9">
        <w:rPr>
          <w:rFonts w:ascii="Arial" w:hAnsi="Arial" w:cs="Arial"/>
          <w:sz w:val="19"/>
          <w:szCs w:val="19"/>
        </w:rPr>
        <w:t xml:space="preserve">Implemented </w:t>
      </w:r>
      <w:r w:rsidRPr="009E4BB9">
        <w:rPr>
          <w:rStyle w:val="Strong"/>
          <w:rFonts w:ascii="Arial" w:hAnsi="Arial" w:cs="Arial"/>
          <w:sz w:val="19"/>
          <w:szCs w:val="19"/>
        </w:rPr>
        <w:t>asynchronous processing</w:t>
      </w:r>
      <w:r w:rsidRPr="009E4BB9">
        <w:rPr>
          <w:rFonts w:ascii="Arial" w:hAnsi="Arial" w:cs="Arial"/>
          <w:sz w:val="19"/>
          <w:szCs w:val="19"/>
        </w:rPr>
        <w:t xml:space="preserve"> for long-running operations using </w:t>
      </w:r>
      <w:proofErr w:type="spellStart"/>
      <w:r w:rsidRPr="009E4BB9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9E4BB9">
        <w:rPr>
          <w:rStyle w:val="Strong"/>
          <w:rFonts w:ascii="Arial" w:hAnsi="Arial" w:cs="Arial"/>
          <w:sz w:val="19"/>
          <w:szCs w:val="19"/>
        </w:rPr>
        <w:t xml:space="preserve"> 3.6</w:t>
      </w:r>
      <w:r w:rsidRPr="009E4BB9">
        <w:rPr>
          <w:rFonts w:ascii="Arial" w:hAnsi="Arial" w:cs="Arial"/>
          <w:sz w:val="19"/>
          <w:szCs w:val="19"/>
        </w:rPr>
        <w:t xml:space="preserve"> (or similar), decoupling request latency from background execution while keeping </w:t>
      </w:r>
      <w:r w:rsidRPr="009E4BB9">
        <w:rPr>
          <w:rStyle w:val="Strong"/>
          <w:rFonts w:ascii="Arial" w:hAnsi="Arial" w:cs="Arial"/>
          <w:sz w:val="19"/>
          <w:szCs w:val="19"/>
        </w:rPr>
        <w:t>traceable status</w:t>
      </w:r>
      <w:r w:rsidRPr="009E4BB9">
        <w:rPr>
          <w:rFonts w:ascii="Arial" w:hAnsi="Arial" w:cs="Arial"/>
          <w:sz w:val="19"/>
          <w:szCs w:val="19"/>
        </w:rPr>
        <w:t xml:space="preserve"> and retry-safe workflows.</w:t>
      </w:r>
    </w:p>
    <w:p w:rsidR="009E4BB9" w:rsidRPr="009E4BB9" w:rsidRDefault="009E4BB9" w:rsidP="009E4BB9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9E4BB9">
        <w:rPr>
          <w:rFonts w:ascii="Arial" w:hAnsi="Arial" w:cs="Arial"/>
          <w:sz w:val="19"/>
          <w:szCs w:val="19"/>
        </w:rPr>
        <w:t xml:space="preserve">Strengthened release confidence by expanding automated testing with </w:t>
      </w:r>
      <w:proofErr w:type="spellStart"/>
      <w:r w:rsidRPr="009E4BB9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9E4BB9">
        <w:rPr>
          <w:rStyle w:val="Strong"/>
          <w:rFonts w:ascii="Arial" w:hAnsi="Arial" w:cs="Arial"/>
          <w:sz w:val="19"/>
          <w:szCs w:val="19"/>
        </w:rPr>
        <w:t xml:space="preserve"> 6</w:t>
      </w:r>
      <w:r w:rsidRPr="009E4BB9">
        <w:rPr>
          <w:rFonts w:ascii="Arial" w:hAnsi="Arial" w:cs="Arial"/>
          <w:sz w:val="19"/>
          <w:szCs w:val="19"/>
        </w:rPr>
        <w:t xml:space="preserve"> (plus selective </w:t>
      </w:r>
      <w:r w:rsidRPr="009E4BB9">
        <w:rPr>
          <w:rStyle w:val="Strong"/>
          <w:rFonts w:ascii="Arial" w:hAnsi="Arial" w:cs="Arial"/>
          <w:sz w:val="19"/>
          <w:szCs w:val="19"/>
        </w:rPr>
        <w:t>integration tests</w:t>
      </w:r>
      <w:r w:rsidRPr="009E4BB9">
        <w:rPr>
          <w:rFonts w:ascii="Arial" w:hAnsi="Arial" w:cs="Arial"/>
          <w:sz w:val="19"/>
          <w:szCs w:val="19"/>
        </w:rPr>
        <w:t>), reducing manual regression and catching edge cases earlier.</w:t>
      </w:r>
    </w:p>
    <w:p w:rsidR="009E4BB9" w:rsidRPr="009E4BB9" w:rsidRDefault="009E4BB9" w:rsidP="009E4BB9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9E4BB9">
        <w:rPr>
          <w:rFonts w:ascii="Arial" w:hAnsi="Arial" w:cs="Arial"/>
          <w:sz w:val="19"/>
          <w:szCs w:val="19"/>
        </w:rPr>
        <w:t xml:space="preserve">Collaborated with product/design/QA stakeholders to translate requirements into incremental backend deliverables, balancing </w:t>
      </w:r>
      <w:r w:rsidRPr="009E4BB9">
        <w:rPr>
          <w:rStyle w:val="Strong"/>
          <w:rFonts w:ascii="Arial" w:hAnsi="Arial" w:cs="Arial"/>
          <w:sz w:val="19"/>
          <w:szCs w:val="19"/>
        </w:rPr>
        <w:t>scope</w:t>
      </w:r>
      <w:r w:rsidRPr="009E4BB9">
        <w:rPr>
          <w:rFonts w:ascii="Arial" w:hAnsi="Arial" w:cs="Arial"/>
          <w:sz w:val="19"/>
          <w:szCs w:val="19"/>
        </w:rPr>
        <w:t xml:space="preserve">, </w:t>
      </w:r>
      <w:r w:rsidRPr="009E4BB9">
        <w:rPr>
          <w:rStyle w:val="Strong"/>
          <w:rFonts w:ascii="Arial" w:hAnsi="Arial" w:cs="Arial"/>
          <w:sz w:val="19"/>
          <w:szCs w:val="19"/>
        </w:rPr>
        <w:t>timeline</w:t>
      </w:r>
      <w:r w:rsidRPr="009E4BB9">
        <w:rPr>
          <w:rFonts w:ascii="Arial" w:hAnsi="Arial" w:cs="Arial"/>
          <w:sz w:val="19"/>
          <w:szCs w:val="19"/>
        </w:rPr>
        <w:t xml:space="preserve">, and </w:t>
      </w:r>
      <w:r w:rsidRPr="009E4BB9">
        <w:rPr>
          <w:rStyle w:val="Strong"/>
          <w:rFonts w:ascii="Arial" w:hAnsi="Arial" w:cs="Arial"/>
          <w:sz w:val="19"/>
          <w:szCs w:val="19"/>
        </w:rPr>
        <w:t>risk</w:t>
      </w:r>
      <w:r w:rsidRPr="009E4BB9">
        <w:rPr>
          <w:rFonts w:ascii="Arial" w:hAnsi="Arial" w:cs="Arial"/>
          <w:sz w:val="19"/>
          <w:szCs w:val="19"/>
        </w:rPr>
        <w:t xml:space="preserve"> while keeping services maintainable.</w:t>
      </w:r>
    </w:p>
    <w:p w:rsidR="009E4BB9" w:rsidRPr="009E4BB9" w:rsidRDefault="009E4BB9" w:rsidP="009E4BB9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9E4BB9">
        <w:rPr>
          <w:rFonts w:ascii="Arial" w:hAnsi="Arial" w:cs="Arial"/>
          <w:sz w:val="19"/>
          <w:szCs w:val="19"/>
        </w:rPr>
        <w:t xml:space="preserve">Improved operational insight with </w:t>
      </w:r>
      <w:r w:rsidRPr="009E4BB9">
        <w:rPr>
          <w:rStyle w:val="Strong"/>
          <w:rFonts w:ascii="Arial" w:hAnsi="Arial" w:cs="Arial"/>
          <w:sz w:val="19"/>
          <w:szCs w:val="19"/>
        </w:rPr>
        <w:t>structured logging</w:t>
      </w:r>
      <w:r w:rsidRPr="009E4BB9">
        <w:rPr>
          <w:rFonts w:ascii="Arial" w:hAnsi="Arial" w:cs="Arial"/>
          <w:sz w:val="19"/>
          <w:szCs w:val="19"/>
        </w:rPr>
        <w:t xml:space="preserve"> (e.g., </w:t>
      </w:r>
      <w:r w:rsidRPr="009E4BB9">
        <w:rPr>
          <w:rStyle w:val="Strong"/>
          <w:rFonts w:ascii="Arial" w:hAnsi="Arial" w:cs="Arial"/>
          <w:sz w:val="19"/>
          <w:szCs w:val="19"/>
        </w:rPr>
        <w:t>Monolog</w:t>
      </w:r>
      <w:r w:rsidRPr="009E4BB9">
        <w:rPr>
          <w:rFonts w:ascii="Arial" w:hAnsi="Arial" w:cs="Arial"/>
          <w:sz w:val="19"/>
          <w:szCs w:val="19"/>
        </w:rPr>
        <w:t xml:space="preserve">) and actionable alerts through an </w:t>
      </w:r>
      <w:r w:rsidRPr="009E4BB9">
        <w:rPr>
          <w:rStyle w:val="Strong"/>
          <w:rFonts w:ascii="Arial" w:hAnsi="Arial" w:cs="Arial"/>
          <w:sz w:val="19"/>
          <w:szCs w:val="19"/>
        </w:rPr>
        <w:t>ELK-style stack</w:t>
      </w:r>
      <w:r w:rsidRPr="009E4BB9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9E4BB9">
        <w:rPr>
          <w:rStyle w:val="Strong"/>
          <w:rFonts w:ascii="Arial" w:hAnsi="Arial" w:cs="Arial"/>
          <w:sz w:val="19"/>
          <w:szCs w:val="19"/>
        </w:rPr>
        <w:t>Elasticsearch</w:t>
      </w:r>
      <w:proofErr w:type="spellEnd"/>
      <w:r w:rsidRPr="009E4BB9">
        <w:rPr>
          <w:rStyle w:val="Strong"/>
          <w:rFonts w:ascii="Arial" w:hAnsi="Arial" w:cs="Arial"/>
          <w:sz w:val="19"/>
          <w:szCs w:val="19"/>
        </w:rPr>
        <w:t xml:space="preserve"> / </w:t>
      </w:r>
      <w:proofErr w:type="spellStart"/>
      <w:r w:rsidRPr="009E4BB9">
        <w:rPr>
          <w:rStyle w:val="Strong"/>
          <w:rFonts w:ascii="Arial" w:hAnsi="Arial" w:cs="Arial"/>
          <w:sz w:val="19"/>
          <w:szCs w:val="19"/>
        </w:rPr>
        <w:t>Logstash</w:t>
      </w:r>
      <w:proofErr w:type="spellEnd"/>
      <w:r w:rsidRPr="009E4BB9">
        <w:rPr>
          <w:rStyle w:val="Strong"/>
          <w:rFonts w:ascii="Arial" w:hAnsi="Arial" w:cs="Arial"/>
          <w:sz w:val="19"/>
          <w:szCs w:val="19"/>
        </w:rPr>
        <w:t xml:space="preserve"> / </w:t>
      </w:r>
      <w:proofErr w:type="spellStart"/>
      <w:r w:rsidRPr="009E4BB9">
        <w:rPr>
          <w:rStyle w:val="Strong"/>
          <w:rFonts w:ascii="Arial" w:hAnsi="Arial" w:cs="Arial"/>
          <w:sz w:val="19"/>
          <w:szCs w:val="19"/>
        </w:rPr>
        <w:t>Kibana</w:t>
      </w:r>
      <w:proofErr w:type="spellEnd"/>
      <w:r w:rsidRPr="009E4BB9">
        <w:rPr>
          <w:rFonts w:ascii="Arial" w:hAnsi="Arial" w:cs="Arial"/>
          <w:sz w:val="19"/>
          <w:szCs w:val="19"/>
        </w:rPr>
        <w:t>), speeding up incident diagnosis and reducing repeat production issues.</w:t>
      </w:r>
    </w:p>
    <w:p w:rsidR="009E4BB9" w:rsidRPr="009E4BB9" w:rsidRDefault="009E4BB9" w:rsidP="009E4BB9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9E4BB9">
        <w:rPr>
          <w:rFonts w:ascii="Arial" w:hAnsi="Arial" w:cs="Arial"/>
          <w:sz w:val="19"/>
          <w:szCs w:val="19"/>
        </w:rPr>
        <w:t xml:space="preserve">Integrated external services through stable </w:t>
      </w:r>
      <w:r w:rsidRPr="009E4BB9">
        <w:rPr>
          <w:rStyle w:val="Strong"/>
          <w:rFonts w:ascii="Arial" w:hAnsi="Arial" w:cs="Arial"/>
          <w:sz w:val="19"/>
          <w:szCs w:val="19"/>
        </w:rPr>
        <w:t>adapter layers</w:t>
      </w:r>
      <w:r w:rsidRPr="009E4BB9">
        <w:rPr>
          <w:rFonts w:ascii="Arial" w:hAnsi="Arial" w:cs="Arial"/>
          <w:sz w:val="19"/>
          <w:szCs w:val="19"/>
        </w:rPr>
        <w:t xml:space="preserve">, handling timeouts, partial failures, and </w:t>
      </w:r>
      <w:proofErr w:type="spellStart"/>
      <w:r w:rsidRPr="009E4BB9">
        <w:rPr>
          <w:rFonts w:ascii="Arial" w:hAnsi="Arial" w:cs="Arial"/>
          <w:sz w:val="19"/>
          <w:szCs w:val="19"/>
        </w:rPr>
        <w:t>idempotency</w:t>
      </w:r>
      <w:proofErr w:type="spellEnd"/>
      <w:r w:rsidRPr="009E4BB9">
        <w:rPr>
          <w:rFonts w:ascii="Arial" w:hAnsi="Arial" w:cs="Arial"/>
          <w:sz w:val="19"/>
          <w:szCs w:val="19"/>
        </w:rPr>
        <w:t xml:space="preserve"> cleanly so platform behavior stayed consistent for users.</w:t>
      </w:r>
    </w:p>
    <w:p w:rsidR="009E4BB9" w:rsidRPr="009E4BB9" w:rsidRDefault="009E4BB9" w:rsidP="009E4BB9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9E4BB9">
        <w:rPr>
          <w:rFonts w:ascii="Arial" w:hAnsi="Arial" w:cs="Arial"/>
          <w:sz w:val="19"/>
          <w:szCs w:val="19"/>
        </w:rPr>
        <w:t xml:space="preserve">Contributed to architecture improvements by enforcing </w:t>
      </w:r>
      <w:r w:rsidRPr="009E4BB9">
        <w:rPr>
          <w:rStyle w:val="Strong"/>
          <w:rFonts w:ascii="Arial" w:hAnsi="Arial" w:cs="Arial"/>
          <w:sz w:val="19"/>
          <w:szCs w:val="19"/>
        </w:rPr>
        <w:t>separation of concerns</w:t>
      </w:r>
      <w:r w:rsidRPr="009E4BB9">
        <w:rPr>
          <w:rFonts w:ascii="Arial" w:hAnsi="Arial" w:cs="Arial"/>
          <w:sz w:val="19"/>
          <w:szCs w:val="19"/>
        </w:rPr>
        <w:t xml:space="preserve"> (controllers/services/repositories), reducing </w:t>
      </w:r>
      <w:r w:rsidRPr="009E4BB9">
        <w:rPr>
          <w:rStyle w:val="Strong"/>
          <w:rFonts w:ascii="Arial" w:hAnsi="Arial" w:cs="Arial"/>
          <w:sz w:val="19"/>
          <w:szCs w:val="19"/>
        </w:rPr>
        <w:t>coupling</w:t>
      </w:r>
      <w:r w:rsidRPr="009E4BB9">
        <w:rPr>
          <w:rFonts w:ascii="Arial" w:hAnsi="Arial" w:cs="Arial"/>
          <w:sz w:val="19"/>
          <w:szCs w:val="19"/>
        </w:rPr>
        <w:t>, and enabling safe evolution without large rewrites or downtime.</w:t>
      </w:r>
    </w:p>
    <w:p w:rsidR="0098219C" w:rsidRPr="009E4BB9" w:rsidRDefault="009E4BB9" w:rsidP="009E4BB9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9E4BB9">
        <w:rPr>
          <w:rFonts w:ascii="Arial" w:hAnsi="Arial" w:cs="Arial"/>
          <w:sz w:val="19"/>
          <w:szCs w:val="19"/>
        </w:rPr>
        <w:t xml:space="preserve">Supported reliable delivery with </w:t>
      </w:r>
      <w:proofErr w:type="spellStart"/>
      <w:r w:rsidRPr="009E4BB9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9E4BB9">
        <w:rPr>
          <w:rStyle w:val="Strong"/>
          <w:rFonts w:ascii="Arial" w:hAnsi="Arial" w:cs="Arial"/>
          <w:sz w:val="19"/>
          <w:szCs w:val="19"/>
        </w:rPr>
        <w:t xml:space="preserve"> (2017-era)</w:t>
      </w:r>
      <w:r w:rsidRPr="009E4BB9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9E4BB9">
        <w:rPr>
          <w:rStyle w:val="Strong"/>
          <w:rFonts w:ascii="Arial" w:hAnsi="Arial" w:cs="Arial"/>
          <w:sz w:val="19"/>
          <w:szCs w:val="19"/>
        </w:rPr>
        <w:t>Nginx</w:t>
      </w:r>
      <w:proofErr w:type="spellEnd"/>
      <w:r w:rsidRPr="009E4BB9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9E4BB9">
        <w:rPr>
          <w:rStyle w:val="Strong"/>
          <w:rFonts w:ascii="Arial" w:hAnsi="Arial" w:cs="Arial"/>
          <w:sz w:val="19"/>
          <w:szCs w:val="19"/>
        </w:rPr>
        <w:t>Git</w:t>
      </w:r>
      <w:proofErr w:type="spellEnd"/>
      <w:r w:rsidRPr="009E4BB9">
        <w:rPr>
          <w:rFonts w:ascii="Arial" w:hAnsi="Arial" w:cs="Arial"/>
          <w:sz w:val="19"/>
          <w:szCs w:val="19"/>
        </w:rPr>
        <w:t xml:space="preserve">, and </w:t>
      </w:r>
      <w:r w:rsidRPr="009E4BB9">
        <w:rPr>
          <w:rStyle w:val="Strong"/>
          <w:rFonts w:ascii="Arial" w:hAnsi="Arial" w:cs="Arial"/>
          <w:sz w:val="19"/>
          <w:szCs w:val="19"/>
        </w:rPr>
        <w:t>Jenkins CI/CD</w:t>
      </w:r>
      <w:r w:rsidRPr="009E4BB9">
        <w:rPr>
          <w:rFonts w:ascii="Arial" w:hAnsi="Arial" w:cs="Arial"/>
          <w:sz w:val="19"/>
          <w:szCs w:val="19"/>
        </w:rPr>
        <w:t>, keeping environments consistent and releases repeatable.</w:t>
      </w:r>
    </w:p>
    <w:p w:rsidR="0098219C" w:rsidRDefault="0093217B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98219C" w:rsidRDefault="0093217B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Fonts w:ascii="Arial" w:hAnsi="Arial" w:cs="Arial"/>
          <w:sz w:val="19"/>
          <w:szCs w:val="19"/>
        </w:rPr>
        <w:t xml:space="preserve">Built and maintained </w:t>
      </w:r>
      <w:r w:rsidRPr="0093217B">
        <w:rPr>
          <w:rStyle w:val="Strong"/>
          <w:rFonts w:ascii="Arial" w:hAnsi="Arial" w:cs="Arial"/>
          <w:sz w:val="19"/>
          <w:szCs w:val="19"/>
        </w:rPr>
        <w:t>PHP 5.5/5.6</w:t>
      </w:r>
      <w:r w:rsidRPr="0093217B">
        <w:rPr>
          <w:rFonts w:ascii="Arial" w:hAnsi="Arial" w:cs="Arial"/>
          <w:sz w:val="19"/>
          <w:szCs w:val="19"/>
        </w:rPr>
        <w:t xml:space="preserve"> backend services for enterprise web apps using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93217B">
        <w:rPr>
          <w:rStyle w:val="Strong"/>
          <w:rFonts w:ascii="Arial" w:hAnsi="Arial" w:cs="Arial"/>
          <w:sz w:val="19"/>
          <w:szCs w:val="19"/>
        </w:rPr>
        <w:t xml:space="preserve"> 2.x</w:t>
      </w:r>
      <w:r w:rsidRPr="0093217B">
        <w:rPr>
          <w:rFonts w:ascii="Arial" w:hAnsi="Arial" w:cs="Arial"/>
          <w:sz w:val="19"/>
          <w:szCs w:val="19"/>
        </w:rPr>
        <w:t xml:space="preserve"> (service/container patterns), keeping a clean </w:t>
      </w:r>
      <w:r w:rsidRPr="0093217B">
        <w:rPr>
          <w:rStyle w:val="Strong"/>
          <w:rFonts w:ascii="Arial" w:hAnsi="Arial" w:cs="Arial"/>
          <w:sz w:val="19"/>
          <w:szCs w:val="19"/>
        </w:rPr>
        <w:t>separation of concerns</w:t>
      </w:r>
      <w:r w:rsidRPr="0093217B">
        <w:rPr>
          <w:rFonts w:ascii="Arial" w:hAnsi="Arial" w:cs="Arial"/>
          <w:sz w:val="19"/>
          <w:szCs w:val="19"/>
        </w:rPr>
        <w:t xml:space="preserve"> (</w:t>
      </w:r>
      <w:proofErr w:type="gramStart"/>
      <w:r w:rsidRPr="0093217B">
        <w:rPr>
          <w:rFonts w:ascii="Arial" w:hAnsi="Arial" w:cs="Arial"/>
          <w:sz w:val="19"/>
          <w:szCs w:val="19"/>
        </w:rPr>
        <w:t>controllers</w:t>
      </w:r>
      <w:proofErr w:type="gramEnd"/>
      <w:r w:rsidRPr="0093217B">
        <w:rPr>
          <w:rFonts w:ascii="Arial" w:hAnsi="Arial" w:cs="Arial"/>
          <w:sz w:val="19"/>
          <w:szCs w:val="19"/>
        </w:rPr>
        <w:t xml:space="preserve"> → services → repositories) for long-lived client systems.</w:t>
      </w:r>
    </w:p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Fonts w:ascii="Arial" w:hAnsi="Arial" w:cs="Arial"/>
          <w:sz w:val="19"/>
          <w:szCs w:val="19"/>
        </w:rPr>
        <w:t xml:space="preserve">Implemented </w:t>
      </w:r>
      <w:r w:rsidRPr="0093217B">
        <w:rPr>
          <w:rStyle w:val="Strong"/>
          <w:rFonts w:ascii="Arial" w:hAnsi="Arial" w:cs="Arial"/>
          <w:sz w:val="19"/>
          <w:szCs w:val="19"/>
        </w:rPr>
        <w:t>REST/JSON</w:t>
      </w:r>
      <w:r w:rsidRPr="0093217B">
        <w:rPr>
          <w:rFonts w:ascii="Arial" w:hAnsi="Arial" w:cs="Arial"/>
          <w:sz w:val="19"/>
          <w:szCs w:val="19"/>
        </w:rPr>
        <w:t xml:space="preserve"> API endpoints with consistent contracts, strong </w:t>
      </w:r>
      <w:r w:rsidRPr="0093217B">
        <w:rPr>
          <w:rStyle w:val="Strong"/>
          <w:rFonts w:ascii="Arial" w:hAnsi="Arial" w:cs="Arial"/>
          <w:sz w:val="19"/>
          <w:szCs w:val="19"/>
        </w:rPr>
        <w:t>input validation</w:t>
      </w:r>
      <w:r w:rsidRPr="0093217B">
        <w:rPr>
          <w:rFonts w:ascii="Arial" w:hAnsi="Arial" w:cs="Arial"/>
          <w:sz w:val="19"/>
          <w:szCs w:val="19"/>
        </w:rPr>
        <w:t xml:space="preserve">, and predictable </w:t>
      </w:r>
      <w:r w:rsidRPr="0093217B">
        <w:rPr>
          <w:rStyle w:val="Strong"/>
          <w:rFonts w:ascii="Arial" w:hAnsi="Arial" w:cs="Arial"/>
          <w:sz w:val="19"/>
          <w:szCs w:val="19"/>
        </w:rPr>
        <w:t>error handling</w:t>
      </w:r>
      <w:r w:rsidRPr="0093217B">
        <w:rPr>
          <w:rFonts w:ascii="Arial" w:hAnsi="Arial" w:cs="Arial"/>
          <w:sz w:val="19"/>
          <w:szCs w:val="19"/>
        </w:rPr>
        <w:t xml:space="preserve"> (HTTP status + structured responses), making changes safer as requirements evolved.</w:t>
      </w:r>
    </w:p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Fonts w:ascii="Arial" w:hAnsi="Arial" w:cs="Arial"/>
          <w:sz w:val="19"/>
          <w:szCs w:val="19"/>
        </w:rPr>
        <w:t xml:space="preserve">Designed and updated relational persistence using </w:t>
      </w:r>
      <w:r w:rsidRPr="0093217B">
        <w:rPr>
          <w:rStyle w:val="Strong"/>
          <w:rFonts w:ascii="Arial" w:hAnsi="Arial" w:cs="Arial"/>
          <w:sz w:val="19"/>
          <w:szCs w:val="19"/>
        </w:rPr>
        <w:t>MySQL 5.6</w:t>
      </w:r>
      <w:r w:rsidRPr="0093217B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93217B">
        <w:rPr>
          <w:rStyle w:val="Strong"/>
          <w:rFonts w:ascii="Arial" w:hAnsi="Arial" w:cs="Arial"/>
          <w:sz w:val="19"/>
          <w:szCs w:val="19"/>
        </w:rPr>
        <w:t xml:space="preserve"> 9.3</w:t>
      </w:r>
      <w:r w:rsidRPr="0093217B">
        <w:rPr>
          <w:rFonts w:ascii="Arial" w:hAnsi="Arial" w:cs="Arial"/>
          <w:sz w:val="19"/>
          <w:szCs w:val="19"/>
        </w:rPr>
        <w:t xml:space="preserve">) with </w:t>
      </w:r>
      <w:r w:rsidRPr="0093217B">
        <w:rPr>
          <w:rStyle w:val="Strong"/>
          <w:rFonts w:ascii="Arial" w:hAnsi="Arial" w:cs="Arial"/>
          <w:sz w:val="19"/>
          <w:szCs w:val="19"/>
        </w:rPr>
        <w:t>Doctrine ORM</w:t>
      </w:r>
      <w:r w:rsidRPr="0093217B">
        <w:rPr>
          <w:rFonts w:ascii="Arial" w:hAnsi="Arial" w:cs="Arial"/>
          <w:sz w:val="19"/>
          <w:szCs w:val="19"/>
        </w:rPr>
        <w:t xml:space="preserve">, writing safe </w:t>
      </w:r>
      <w:r w:rsidRPr="0093217B">
        <w:rPr>
          <w:rStyle w:val="Strong"/>
          <w:rFonts w:ascii="Arial" w:hAnsi="Arial" w:cs="Arial"/>
          <w:sz w:val="19"/>
          <w:szCs w:val="19"/>
        </w:rPr>
        <w:t>migrations</w:t>
      </w:r>
      <w:r w:rsidRPr="0093217B">
        <w:rPr>
          <w:rFonts w:ascii="Arial" w:hAnsi="Arial" w:cs="Arial"/>
          <w:sz w:val="19"/>
          <w:szCs w:val="19"/>
        </w:rPr>
        <w:t xml:space="preserve"> and improving performance via </w:t>
      </w:r>
      <w:r w:rsidRPr="0093217B">
        <w:rPr>
          <w:rStyle w:val="Strong"/>
          <w:rFonts w:ascii="Arial" w:hAnsi="Arial" w:cs="Arial"/>
          <w:sz w:val="19"/>
          <w:szCs w:val="19"/>
        </w:rPr>
        <w:t>indexing</w:t>
      </w:r>
      <w:r w:rsidRPr="0093217B">
        <w:rPr>
          <w:rFonts w:ascii="Arial" w:hAnsi="Arial" w:cs="Arial"/>
          <w:sz w:val="19"/>
          <w:szCs w:val="19"/>
        </w:rPr>
        <w:t xml:space="preserve">, query refactors, and eliminating common </w:t>
      </w:r>
      <w:proofErr w:type="gramStart"/>
      <w:r w:rsidRPr="0093217B">
        <w:rPr>
          <w:rFonts w:ascii="Arial" w:hAnsi="Arial" w:cs="Arial"/>
          <w:sz w:val="19"/>
          <w:szCs w:val="19"/>
        </w:rPr>
        <w:t>N+1 patterns</w:t>
      </w:r>
      <w:proofErr w:type="gramEnd"/>
      <w:r w:rsidRPr="0093217B">
        <w:rPr>
          <w:rFonts w:ascii="Arial" w:hAnsi="Arial" w:cs="Arial"/>
          <w:sz w:val="19"/>
          <w:szCs w:val="19"/>
        </w:rPr>
        <w:t>.</w:t>
      </w:r>
    </w:p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Fonts w:ascii="Arial" w:hAnsi="Arial" w:cs="Arial"/>
          <w:sz w:val="19"/>
          <w:szCs w:val="19"/>
        </w:rPr>
        <w:t xml:space="preserve">Collaborated with product/design to turn workflows into incremental releases, documenting </w:t>
      </w:r>
      <w:r w:rsidRPr="0093217B">
        <w:rPr>
          <w:rStyle w:val="Strong"/>
          <w:rFonts w:ascii="Arial" w:hAnsi="Arial" w:cs="Arial"/>
          <w:sz w:val="19"/>
          <w:szCs w:val="19"/>
        </w:rPr>
        <w:t>scope</w:t>
      </w:r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risks</w:t>
      </w:r>
      <w:r w:rsidRPr="0093217B">
        <w:rPr>
          <w:rFonts w:ascii="Arial" w:hAnsi="Arial" w:cs="Arial"/>
          <w:sz w:val="19"/>
          <w:szCs w:val="19"/>
        </w:rPr>
        <w:t>, and delivery milestones while keeping backend logic understandable and testable.</w:t>
      </w:r>
    </w:p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Fonts w:ascii="Arial" w:hAnsi="Arial" w:cs="Arial"/>
          <w:sz w:val="19"/>
          <w:szCs w:val="19"/>
        </w:rPr>
        <w:t xml:space="preserve">Introduced early CI/testing habits with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Git</w:t>
      </w:r>
      <w:proofErr w:type="spellEnd"/>
      <w:r w:rsidRPr="0093217B">
        <w:rPr>
          <w:rStyle w:val="Strong"/>
          <w:rFonts w:ascii="Arial" w:hAnsi="Arial" w:cs="Arial"/>
          <w:sz w:val="19"/>
          <w:szCs w:val="19"/>
        </w:rPr>
        <w:t xml:space="preserve"> + Jenkins</w:t>
      </w:r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Composer</w:t>
      </w:r>
      <w:r w:rsidRPr="0093217B">
        <w:rPr>
          <w:rFonts w:ascii="Arial" w:hAnsi="Arial" w:cs="Arial"/>
          <w:sz w:val="19"/>
          <w:szCs w:val="19"/>
        </w:rPr>
        <w:t xml:space="preserve">, and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, improving </w:t>
      </w:r>
      <w:r w:rsidRPr="0093217B">
        <w:rPr>
          <w:rStyle w:val="Strong"/>
          <w:rFonts w:ascii="Arial" w:hAnsi="Arial" w:cs="Arial"/>
          <w:sz w:val="19"/>
          <w:szCs w:val="19"/>
        </w:rPr>
        <w:t>release reliability</w:t>
      </w:r>
      <w:r w:rsidRPr="0093217B">
        <w:rPr>
          <w:rFonts w:ascii="Arial" w:hAnsi="Arial" w:cs="Arial"/>
          <w:sz w:val="19"/>
          <w:szCs w:val="19"/>
        </w:rPr>
        <w:t xml:space="preserve"> and reducing late-stage defects during staging validation.</w:t>
      </w:r>
    </w:p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Fonts w:ascii="Arial" w:hAnsi="Arial" w:cs="Arial"/>
          <w:sz w:val="19"/>
          <w:szCs w:val="19"/>
        </w:rPr>
        <w:lastRenderedPageBreak/>
        <w:t xml:space="preserve">Partnered with frontend engineers (often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jQuery</w:t>
      </w:r>
      <w:proofErr w:type="spellEnd"/>
      <w:r w:rsidRPr="0093217B">
        <w:rPr>
          <w:rStyle w:val="Strong"/>
          <w:rFonts w:ascii="Arial" w:hAnsi="Arial" w:cs="Arial"/>
          <w:sz w:val="19"/>
          <w:szCs w:val="19"/>
        </w:rPr>
        <w:t xml:space="preserve"> 1.x</w:t>
      </w:r>
      <w:r w:rsidRPr="0093217B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AngularJS</w:t>
      </w:r>
      <w:proofErr w:type="spellEnd"/>
      <w:r w:rsidRPr="0093217B">
        <w:rPr>
          <w:rStyle w:val="Strong"/>
          <w:rFonts w:ascii="Arial" w:hAnsi="Arial" w:cs="Arial"/>
          <w:sz w:val="19"/>
          <w:szCs w:val="19"/>
        </w:rPr>
        <w:t xml:space="preserve"> 1.x</w:t>
      </w:r>
      <w:r w:rsidRPr="0093217B">
        <w:rPr>
          <w:rFonts w:ascii="Arial" w:hAnsi="Arial" w:cs="Arial"/>
          <w:sz w:val="19"/>
          <w:szCs w:val="19"/>
        </w:rPr>
        <w:t xml:space="preserve">) to align </w:t>
      </w:r>
      <w:r w:rsidRPr="0093217B">
        <w:rPr>
          <w:rStyle w:val="Strong"/>
          <w:rFonts w:ascii="Arial" w:hAnsi="Arial" w:cs="Arial"/>
          <w:sz w:val="19"/>
          <w:szCs w:val="19"/>
        </w:rPr>
        <w:t>API contracts</w:t>
      </w:r>
      <w:r w:rsidRPr="0093217B">
        <w:rPr>
          <w:rFonts w:ascii="Arial" w:hAnsi="Arial" w:cs="Arial"/>
          <w:sz w:val="19"/>
          <w:szCs w:val="19"/>
        </w:rPr>
        <w:t>, payload formats, and pagination/filtering semantics, minimizing UI rework and integration friction.</w:t>
      </w:r>
    </w:p>
    <w:p w:rsidR="0098219C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Fonts w:ascii="Arial" w:hAnsi="Arial" w:cs="Arial"/>
          <w:sz w:val="19"/>
          <w:szCs w:val="19"/>
        </w:rPr>
        <w:t xml:space="preserve">Supported production issues on </w:t>
      </w:r>
      <w:r w:rsidRPr="0093217B">
        <w:rPr>
          <w:rStyle w:val="Strong"/>
          <w:rFonts w:ascii="Arial" w:hAnsi="Arial" w:cs="Arial"/>
          <w:sz w:val="19"/>
          <w:szCs w:val="19"/>
        </w:rPr>
        <w:t>Linux (Ubuntu 14.04 LTS)</w:t>
      </w:r>
      <w:r w:rsidRPr="0093217B">
        <w:rPr>
          <w:rFonts w:ascii="Arial" w:hAnsi="Arial" w:cs="Arial"/>
          <w:sz w:val="19"/>
          <w:szCs w:val="19"/>
        </w:rPr>
        <w:t xml:space="preserve"> with </w:t>
      </w:r>
      <w:r w:rsidRPr="0093217B">
        <w:rPr>
          <w:rStyle w:val="Strong"/>
          <w:rFonts w:ascii="Arial" w:hAnsi="Arial" w:cs="Arial"/>
          <w:sz w:val="19"/>
          <w:szCs w:val="19"/>
        </w:rPr>
        <w:t>Apache/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Nginx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, using disciplined </w:t>
      </w:r>
      <w:r w:rsidRPr="0093217B">
        <w:rPr>
          <w:rStyle w:val="Strong"/>
          <w:rFonts w:ascii="Arial" w:hAnsi="Arial" w:cs="Arial"/>
          <w:sz w:val="19"/>
          <w:szCs w:val="19"/>
        </w:rPr>
        <w:t>debugging</w:t>
      </w:r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root-cause analysis</w:t>
      </w:r>
      <w:r w:rsidRPr="0093217B">
        <w:rPr>
          <w:rFonts w:ascii="Arial" w:hAnsi="Arial" w:cs="Arial"/>
          <w:sz w:val="19"/>
          <w:szCs w:val="19"/>
        </w:rPr>
        <w:t xml:space="preserve">, and better </w:t>
      </w:r>
      <w:r w:rsidRPr="0093217B">
        <w:rPr>
          <w:rStyle w:val="Strong"/>
          <w:rFonts w:ascii="Arial" w:hAnsi="Arial" w:cs="Arial"/>
          <w:sz w:val="19"/>
          <w:szCs w:val="19"/>
        </w:rPr>
        <w:t>logging</w:t>
      </w:r>
      <w:r w:rsidRPr="0093217B">
        <w:rPr>
          <w:rFonts w:ascii="Arial" w:hAnsi="Arial" w:cs="Arial"/>
          <w:sz w:val="19"/>
          <w:szCs w:val="19"/>
        </w:rPr>
        <w:t xml:space="preserve"> to prevent recurring incidents over time.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8219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8219C" w:rsidRDefault="0093217B" w:rsidP="009321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Style w:val="Strong"/>
          <w:rFonts w:ascii="Arial" w:hAnsi="Arial" w:cs="Arial"/>
          <w:sz w:val="19"/>
          <w:szCs w:val="19"/>
        </w:rPr>
        <w:t>Backend &amp; PHP Frameworks:</w:t>
      </w:r>
      <w:r w:rsidRPr="0093217B">
        <w:rPr>
          <w:rFonts w:ascii="Arial" w:hAnsi="Arial" w:cs="Arial"/>
          <w:sz w:val="19"/>
          <w:szCs w:val="19"/>
        </w:rPr>
        <w:t xml:space="preserve"> </w:t>
      </w:r>
      <w:r w:rsidRPr="0093217B">
        <w:rPr>
          <w:rStyle w:val="Strong"/>
          <w:rFonts w:ascii="Arial" w:hAnsi="Arial" w:cs="Arial"/>
          <w:sz w:val="19"/>
          <w:szCs w:val="19"/>
        </w:rPr>
        <w:t>PHP 8.x</w:t>
      </w:r>
      <w:r w:rsidRPr="0093217B">
        <w:rPr>
          <w:rFonts w:ascii="Arial" w:hAnsi="Arial" w:cs="Arial"/>
          <w:sz w:val="19"/>
          <w:szCs w:val="19"/>
        </w:rPr>
        <w:t xml:space="preserve"> (strict types, typed properties),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 (</w:t>
      </w:r>
      <w:r w:rsidRPr="0093217B">
        <w:rPr>
          <w:rStyle w:val="Strong"/>
          <w:rFonts w:ascii="Arial" w:hAnsi="Arial" w:cs="Arial"/>
          <w:sz w:val="19"/>
          <w:szCs w:val="19"/>
        </w:rPr>
        <w:t>Dependency Injection</w:t>
      </w:r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Event Dispatcher</w:t>
      </w:r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Console</w:t>
      </w:r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Messenger</w:t>
      </w:r>
      <w:r w:rsidRPr="0093217B">
        <w:rPr>
          <w:rFonts w:ascii="Arial" w:hAnsi="Arial" w:cs="Arial"/>
          <w:sz w:val="19"/>
          <w:szCs w:val="19"/>
        </w:rPr>
        <w:t xml:space="preserve">),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93217B">
        <w:rPr>
          <w:rStyle w:val="Strong"/>
          <w:rFonts w:ascii="Arial" w:hAnsi="Arial" w:cs="Arial"/>
          <w:sz w:val="19"/>
          <w:szCs w:val="19"/>
        </w:rPr>
        <w:t xml:space="preserve"> Security</w:t>
      </w:r>
      <w:r w:rsidRPr="0093217B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93217B">
        <w:rPr>
          <w:rFonts w:ascii="Arial" w:hAnsi="Arial" w:cs="Arial"/>
          <w:sz w:val="19"/>
          <w:szCs w:val="19"/>
        </w:rPr>
        <w:t>AuthN</w:t>
      </w:r>
      <w:proofErr w:type="spellEnd"/>
      <w:r w:rsidRPr="0093217B">
        <w:rPr>
          <w:rFonts w:ascii="Arial" w:hAnsi="Arial" w:cs="Arial"/>
          <w:sz w:val="19"/>
          <w:szCs w:val="19"/>
        </w:rPr>
        <w:t>/</w:t>
      </w:r>
      <w:proofErr w:type="spellStart"/>
      <w:r w:rsidRPr="0093217B">
        <w:rPr>
          <w:rFonts w:ascii="Arial" w:hAnsi="Arial" w:cs="Arial"/>
          <w:sz w:val="19"/>
          <w:szCs w:val="19"/>
        </w:rPr>
        <w:t>AuthZ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Voters</w:t>
      </w:r>
      <w:r w:rsidRPr="0093217B">
        <w:rPr>
          <w:rFonts w:ascii="Arial" w:hAnsi="Arial" w:cs="Arial"/>
          <w:sz w:val="19"/>
          <w:szCs w:val="19"/>
        </w:rPr>
        <w:t xml:space="preserve">, Guards/Authenticators), </w:t>
      </w:r>
      <w:r w:rsidRPr="0093217B">
        <w:rPr>
          <w:rStyle w:val="Strong"/>
          <w:rFonts w:ascii="Arial" w:hAnsi="Arial" w:cs="Arial"/>
          <w:sz w:val="19"/>
          <w:szCs w:val="19"/>
        </w:rPr>
        <w:t>API Platform</w:t>
      </w:r>
      <w:r w:rsidRPr="0093217B">
        <w:rPr>
          <w:rFonts w:ascii="Arial" w:hAnsi="Arial" w:cs="Arial"/>
          <w:sz w:val="19"/>
          <w:szCs w:val="19"/>
        </w:rPr>
        <w:t xml:space="preserve"> (REST resource modeling, serialization groups), </w:t>
      </w:r>
      <w:r w:rsidRPr="0093217B">
        <w:rPr>
          <w:rStyle w:val="Strong"/>
          <w:rFonts w:ascii="Arial" w:hAnsi="Arial" w:cs="Arial"/>
          <w:sz w:val="19"/>
          <w:szCs w:val="19"/>
        </w:rPr>
        <w:t>Composer</w:t>
      </w:r>
      <w:r w:rsidRPr="0093217B">
        <w:rPr>
          <w:rFonts w:ascii="Arial" w:hAnsi="Arial" w:cs="Arial"/>
          <w:sz w:val="19"/>
          <w:szCs w:val="19"/>
        </w:rPr>
        <w:t xml:space="preserve"> (dependency management, </w:t>
      </w:r>
      <w:proofErr w:type="spellStart"/>
      <w:r w:rsidRPr="0093217B">
        <w:rPr>
          <w:rFonts w:ascii="Arial" w:hAnsi="Arial" w:cs="Arial"/>
          <w:sz w:val="19"/>
          <w:szCs w:val="19"/>
        </w:rPr>
        <w:t>autoloading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, scripts), </w:t>
      </w:r>
      <w:r w:rsidRPr="0093217B">
        <w:rPr>
          <w:rStyle w:val="Strong"/>
          <w:rFonts w:ascii="Arial" w:hAnsi="Arial" w:cs="Arial"/>
          <w:sz w:val="19"/>
          <w:szCs w:val="19"/>
        </w:rPr>
        <w:t>Doctrine ORM</w:t>
      </w:r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Doctrine Migrations</w:t>
      </w:r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PSR Standards</w:t>
      </w:r>
      <w:r w:rsidRPr="0093217B">
        <w:rPr>
          <w:rFonts w:ascii="Arial" w:hAnsi="Arial" w:cs="Arial"/>
          <w:sz w:val="19"/>
          <w:szCs w:val="19"/>
        </w:rPr>
        <w:t xml:space="preserve"> (</w:t>
      </w:r>
      <w:r w:rsidRPr="0093217B">
        <w:rPr>
          <w:rStyle w:val="Strong"/>
          <w:rFonts w:ascii="Arial" w:hAnsi="Arial" w:cs="Arial"/>
          <w:sz w:val="19"/>
          <w:szCs w:val="19"/>
        </w:rPr>
        <w:t>PSR-4</w:t>
      </w:r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PSR-12</w:t>
      </w:r>
      <w:r w:rsidRPr="0093217B">
        <w:rPr>
          <w:rFonts w:ascii="Arial" w:hAnsi="Arial" w:cs="Arial"/>
          <w:sz w:val="19"/>
          <w:szCs w:val="19"/>
        </w:rPr>
        <w:t>, PSR-7 concepts)</w:t>
      </w:r>
    </w:p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Style w:val="Strong"/>
          <w:rFonts w:ascii="Arial" w:hAnsi="Arial" w:cs="Arial"/>
          <w:sz w:val="19"/>
          <w:szCs w:val="19"/>
        </w:rPr>
        <w:t>Architecture &amp; Backend Design:</w:t>
      </w:r>
      <w:r w:rsidRPr="0093217B">
        <w:rPr>
          <w:rFonts w:ascii="Arial" w:hAnsi="Arial" w:cs="Arial"/>
          <w:sz w:val="19"/>
          <w:szCs w:val="19"/>
        </w:rPr>
        <w:t xml:space="preserve"> </w:t>
      </w:r>
      <w:r w:rsidRPr="0093217B">
        <w:rPr>
          <w:rStyle w:val="Strong"/>
          <w:rFonts w:ascii="Arial" w:hAnsi="Arial" w:cs="Arial"/>
          <w:sz w:val="19"/>
          <w:szCs w:val="19"/>
        </w:rPr>
        <w:t>DDD-aligned</w:t>
      </w:r>
      <w:r w:rsidRPr="0093217B">
        <w:rPr>
          <w:rFonts w:ascii="Arial" w:hAnsi="Arial" w:cs="Arial"/>
          <w:sz w:val="19"/>
          <w:szCs w:val="19"/>
        </w:rPr>
        <w:t xml:space="preserve"> service layer design, </w:t>
      </w:r>
      <w:r w:rsidRPr="0093217B">
        <w:rPr>
          <w:rStyle w:val="Strong"/>
          <w:rFonts w:ascii="Arial" w:hAnsi="Arial" w:cs="Arial"/>
          <w:sz w:val="19"/>
          <w:szCs w:val="19"/>
        </w:rPr>
        <w:t>CQRS-style</w:t>
      </w:r>
      <w:r w:rsidRPr="0093217B">
        <w:rPr>
          <w:rFonts w:ascii="Arial" w:hAnsi="Arial" w:cs="Arial"/>
          <w:sz w:val="19"/>
          <w:szCs w:val="19"/>
        </w:rPr>
        <w:t xml:space="preserve"> separation (command/query responsibilities), </w:t>
      </w:r>
      <w:r w:rsidRPr="0093217B">
        <w:rPr>
          <w:rStyle w:val="Strong"/>
          <w:rFonts w:ascii="Arial" w:hAnsi="Arial" w:cs="Arial"/>
          <w:sz w:val="19"/>
          <w:szCs w:val="19"/>
        </w:rPr>
        <w:t>Clean Architecture</w:t>
      </w:r>
      <w:r w:rsidRPr="0093217B">
        <w:rPr>
          <w:rFonts w:ascii="Arial" w:hAnsi="Arial" w:cs="Arial"/>
          <w:sz w:val="19"/>
          <w:szCs w:val="19"/>
        </w:rPr>
        <w:t xml:space="preserve"> boundaries (Controller → Application → Domain → Infrastructure),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 &amp; safe retry patterns, background jobs &amp; workers (queue-based processing), caching strategies (HTTP caching, application caching)</w:t>
      </w:r>
    </w:p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Style w:val="Strong"/>
          <w:rFonts w:ascii="Arial" w:hAnsi="Arial" w:cs="Arial"/>
          <w:sz w:val="19"/>
          <w:szCs w:val="19"/>
        </w:rPr>
        <w:t>APIs &amp; Integrations:</w:t>
      </w:r>
      <w:r w:rsidRPr="0093217B">
        <w:rPr>
          <w:rFonts w:ascii="Arial" w:hAnsi="Arial" w:cs="Arial"/>
          <w:sz w:val="19"/>
          <w:szCs w:val="19"/>
        </w:rPr>
        <w:t xml:space="preserve"> </w:t>
      </w:r>
      <w:r w:rsidRPr="0093217B">
        <w:rPr>
          <w:rStyle w:val="Strong"/>
          <w:rFonts w:ascii="Arial" w:hAnsi="Arial" w:cs="Arial"/>
          <w:sz w:val="19"/>
          <w:szCs w:val="19"/>
        </w:rPr>
        <w:t>REST API</w:t>
      </w:r>
      <w:r w:rsidRPr="0093217B">
        <w:rPr>
          <w:rFonts w:ascii="Arial" w:hAnsi="Arial" w:cs="Arial"/>
          <w:sz w:val="19"/>
          <w:szCs w:val="19"/>
        </w:rPr>
        <w:t xml:space="preserve"> design (resource modeling, pagination, filtering),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OpenAPI</w:t>
      </w:r>
      <w:proofErr w:type="spellEnd"/>
      <w:r w:rsidRPr="0093217B">
        <w:rPr>
          <w:rStyle w:val="Strong"/>
          <w:rFonts w:ascii="Arial" w:hAnsi="Arial" w:cs="Arial"/>
          <w:sz w:val="19"/>
          <w:szCs w:val="19"/>
        </w:rPr>
        <w:t xml:space="preserve"> / Swagger</w:t>
      </w:r>
      <w:r w:rsidRPr="0093217B">
        <w:rPr>
          <w:rFonts w:ascii="Arial" w:hAnsi="Arial" w:cs="Arial"/>
          <w:sz w:val="19"/>
          <w:szCs w:val="19"/>
        </w:rPr>
        <w:t xml:space="preserve"> documentation, API versioning strategies, </w:t>
      </w:r>
      <w:r w:rsidRPr="0093217B">
        <w:rPr>
          <w:rStyle w:val="Strong"/>
          <w:rFonts w:ascii="Arial" w:hAnsi="Arial" w:cs="Arial"/>
          <w:sz w:val="19"/>
          <w:szCs w:val="19"/>
        </w:rPr>
        <w:t>OAuth2 / JWT</w:t>
      </w:r>
      <w:r w:rsidRPr="0093217B">
        <w:rPr>
          <w:rFonts w:ascii="Arial" w:hAnsi="Arial" w:cs="Arial"/>
          <w:sz w:val="19"/>
          <w:szCs w:val="19"/>
        </w:rPr>
        <w:t xml:space="preserve"> authentication patterns, </w:t>
      </w:r>
      <w:proofErr w:type="spellStart"/>
      <w:r w:rsidRPr="0093217B">
        <w:rPr>
          <w:rFonts w:ascii="Arial" w:hAnsi="Arial" w:cs="Arial"/>
          <w:sz w:val="19"/>
          <w:szCs w:val="19"/>
        </w:rPr>
        <w:t>webhook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 design (signatures, replay protection, retries), third-party API integrations (payments, ERP, messaging), HTTP client design (timeouts, circuit breakers, retries), data validation &amp; error semantics (consistent error envelopes), rate limiting &amp; abuse protection concepts</w:t>
      </w:r>
      <w:bookmarkStart w:id="0" w:name="_GoBack"/>
      <w:bookmarkEnd w:id="0"/>
    </w:p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Style w:val="Strong"/>
          <w:rFonts w:ascii="Arial" w:hAnsi="Arial" w:cs="Arial"/>
          <w:sz w:val="19"/>
          <w:szCs w:val="19"/>
        </w:rPr>
        <w:t>Testing &amp; Code Quality:</w:t>
      </w:r>
      <w:r w:rsidRPr="0093217B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93217B">
        <w:rPr>
          <w:rFonts w:ascii="Arial" w:hAnsi="Arial" w:cs="Arial"/>
          <w:sz w:val="19"/>
          <w:szCs w:val="19"/>
        </w:rPr>
        <w:t>, integration testing (DB-backed test suites), contract testing concepts (schema + behavior validation), test data builders &amp; fixtures, static analysis (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93217B">
        <w:rPr>
          <w:rStyle w:val="Strong"/>
          <w:rFonts w:ascii="Arial" w:hAnsi="Arial" w:cs="Arial"/>
          <w:sz w:val="19"/>
          <w:szCs w:val="19"/>
        </w:rPr>
        <w:t>/Psalm</w:t>
      </w:r>
      <w:r w:rsidRPr="0093217B">
        <w:rPr>
          <w:rFonts w:ascii="Arial" w:hAnsi="Arial" w:cs="Arial"/>
          <w:sz w:val="19"/>
          <w:szCs w:val="19"/>
        </w:rPr>
        <w:t xml:space="preserve"> workflows), code review standards &amp; checklists, refactoring techniques (safe incremental change), CI quality gates (lint, tests, coverage thresholds)</w:t>
      </w:r>
    </w:p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Style w:val="Strong"/>
          <w:rFonts w:ascii="Arial" w:hAnsi="Arial" w:cs="Arial"/>
          <w:sz w:val="19"/>
          <w:szCs w:val="19"/>
        </w:rPr>
        <w:t>Databases &amp; Data Engineering:</w:t>
      </w:r>
      <w:r w:rsidRPr="0093217B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MySQL</w:t>
      </w:r>
      <w:r w:rsidRPr="0093217B">
        <w:rPr>
          <w:rFonts w:ascii="Arial" w:hAnsi="Arial" w:cs="Arial"/>
          <w:sz w:val="19"/>
          <w:szCs w:val="19"/>
        </w:rPr>
        <w:t xml:space="preserve">, schema design &amp; normalization, indexing strategy &amp; query planning, performance tuning (slow query analysis, EXPLAIN plans), transactions/locking/consistency trade-offs, </w:t>
      </w:r>
      <w:r w:rsidRPr="0093217B">
        <w:rPr>
          <w:rStyle w:val="Strong"/>
          <w:rFonts w:ascii="Arial" w:hAnsi="Arial" w:cs="Arial"/>
          <w:sz w:val="19"/>
          <w:szCs w:val="19"/>
        </w:rPr>
        <w:t>Outbox pattern</w:t>
      </w:r>
      <w:r w:rsidRPr="0093217B">
        <w:rPr>
          <w:rFonts w:ascii="Arial" w:hAnsi="Arial" w:cs="Arial"/>
          <w:sz w:val="19"/>
          <w:szCs w:val="19"/>
        </w:rPr>
        <w:t xml:space="preserve"> concepts (reliable event publishing)</w:t>
      </w:r>
    </w:p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Style w:val="Strong"/>
          <w:rFonts w:ascii="Arial" w:hAnsi="Arial" w:cs="Arial"/>
          <w:sz w:val="19"/>
          <w:szCs w:val="19"/>
        </w:rPr>
        <w:t xml:space="preserve">Cloud,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DevOps</w:t>
      </w:r>
      <w:proofErr w:type="spellEnd"/>
      <w:r w:rsidRPr="0093217B">
        <w:rPr>
          <w:rStyle w:val="Strong"/>
          <w:rFonts w:ascii="Arial" w:hAnsi="Arial" w:cs="Arial"/>
          <w:sz w:val="19"/>
          <w:szCs w:val="19"/>
        </w:rPr>
        <w:t xml:space="preserve"> &amp; Operations:</w:t>
      </w:r>
      <w:r w:rsidRPr="0093217B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Kubernetes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 (workload basics, deployments, </w:t>
      </w:r>
      <w:proofErr w:type="spellStart"/>
      <w:r w:rsidRPr="0093217B">
        <w:rPr>
          <w:rFonts w:ascii="Arial" w:hAnsi="Arial" w:cs="Arial"/>
          <w:sz w:val="19"/>
          <w:szCs w:val="19"/>
        </w:rPr>
        <w:t>config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, secrets), </w:t>
      </w:r>
      <w:r w:rsidRPr="0093217B">
        <w:rPr>
          <w:rStyle w:val="Strong"/>
          <w:rFonts w:ascii="Arial" w:hAnsi="Arial" w:cs="Arial"/>
          <w:sz w:val="19"/>
          <w:szCs w:val="19"/>
        </w:rPr>
        <w:t>AWS</w:t>
      </w:r>
      <w:r w:rsidRPr="0093217B">
        <w:rPr>
          <w:rFonts w:ascii="Arial" w:hAnsi="Arial" w:cs="Arial"/>
          <w:sz w:val="19"/>
          <w:szCs w:val="19"/>
        </w:rPr>
        <w:t xml:space="preserve"> (core compute/storage concepts, deployment workflows), CI/CD pipelines (build/test/deploy automation), </w:t>
      </w:r>
      <w:proofErr w:type="spellStart"/>
      <w:r w:rsidRPr="0093217B">
        <w:rPr>
          <w:rFonts w:ascii="Arial" w:hAnsi="Arial" w:cs="Arial"/>
          <w:sz w:val="19"/>
          <w:szCs w:val="19"/>
        </w:rPr>
        <w:t>observability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 (structured logging, metrics, tracing concepts), production troubleshooting (latency, memory, DB saturation), secure configuration management (</w:t>
      </w:r>
      <w:proofErr w:type="spellStart"/>
      <w:r w:rsidRPr="0093217B">
        <w:rPr>
          <w:rFonts w:ascii="Arial" w:hAnsi="Arial" w:cs="Arial"/>
          <w:sz w:val="19"/>
          <w:szCs w:val="19"/>
        </w:rPr>
        <w:t>env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-based </w:t>
      </w:r>
      <w:proofErr w:type="spellStart"/>
      <w:r w:rsidRPr="0093217B">
        <w:rPr>
          <w:rFonts w:ascii="Arial" w:hAnsi="Arial" w:cs="Arial"/>
          <w:sz w:val="19"/>
          <w:szCs w:val="19"/>
        </w:rPr>
        <w:t>config</w:t>
      </w:r>
      <w:proofErr w:type="spellEnd"/>
      <w:r w:rsidRPr="0093217B">
        <w:rPr>
          <w:rFonts w:ascii="Arial" w:hAnsi="Arial" w:cs="Arial"/>
          <w:sz w:val="19"/>
          <w:szCs w:val="19"/>
        </w:rPr>
        <w:t>, secret handling)</w:t>
      </w:r>
    </w:p>
    <w:p w:rsidR="0093217B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Style w:val="Strong"/>
          <w:rFonts w:ascii="Arial" w:hAnsi="Arial" w:cs="Arial"/>
          <w:sz w:val="19"/>
          <w:szCs w:val="19"/>
        </w:rPr>
        <w:t>Frontend Collaboration &amp; Contracts:</w:t>
      </w:r>
      <w:r w:rsidRPr="0093217B">
        <w:rPr>
          <w:rFonts w:ascii="Arial" w:hAnsi="Arial" w:cs="Arial"/>
          <w:sz w:val="19"/>
          <w:szCs w:val="19"/>
        </w:rPr>
        <w:t xml:space="preserve"> </w:t>
      </w:r>
      <w:r w:rsidRPr="0093217B">
        <w:rPr>
          <w:rStyle w:val="Strong"/>
          <w:rFonts w:ascii="Arial" w:hAnsi="Arial" w:cs="Arial"/>
          <w:sz w:val="19"/>
          <w:szCs w:val="19"/>
        </w:rPr>
        <w:t>React</w:t>
      </w:r>
      <w:r w:rsidRPr="0093217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Next.js</w:t>
      </w:r>
      <w:r w:rsidRPr="0093217B">
        <w:rPr>
          <w:rFonts w:ascii="Arial" w:hAnsi="Arial" w:cs="Arial"/>
          <w:sz w:val="19"/>
          <w:szCs w:val="19"/>
        </w:rPr>
        <w:t xml:space="preserve"> (API-driven SSR considerations), </w:t>
      </w:r>
      <w:proofErr w:type="spellStart"/>
      <w:r w:rsidRPr="0093217B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93217B">
        <w:rPr>
          <w:rFonts w:ascii="Arial" w:hAnsi="Arial" w:cs="Arial"/>
          <w:sz w:val="19"/>
          <w:szCs w:val="19"/>
        </w:rPr>
        <w:t xml:space="preserve"> (API client contract alignment), cross-team API contract negotiation (data contracts, UI-driven backend changes)</w:t>
      </w:r>
    </w:p>
    <w:p w:rsidR="0098219C" w:rsidRPr="0093217B" w:rsidRDefault="0093217B" w:rsidP="0093217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93217B">
        <w:rPr>
          <w:rStyle w:val="Strong"/>
          <w:rFonts w:ascii="Arial" w:hAnsi="Arial" w:cs="Arial"/>
          <w:sz w:val="19"/>
          <w:szCs w:val="19"/>
        </w:rPr>
        <w:t>Engineering Practices &amp; Leadership:</w:t>
      </w:r>
      <w:r w:rsidRPr="0093217B">
        <w:rPr>
          <w:rFonts w:ascii="Arial" w:hAnsi="Arial" w:cs="Arial"/>
          <w:sz w:val="19"/>
          <w:szCs w:val="19"/>
        </w:rPr>
        <w:t xml:space="preserve"> </w:t>
      </w:r>
      <w:r w:rsidRPr="0093217B">
        <w:rPr>
          <w:rStyle w:val="Strong"/>
          <w:rFonts w:ascii="Arial" w:hAnsi="Arial" w:cs="Arial"/>
          <w:sz w:val="19"/>
          <w:szCs w:val="19"/>
        </w:rPr>
        <w:t>SOLID</w:t>
      </w:r>
      <w:r w:rsidRPr="0093217B">
        <w:rPr>
          <w:rFonts w:ascii="Arial" w:hAnsi="Arial" w:cs="Arial"/>
          <w:sz w:val="19"/>
          <w:szCs w:val="19"/>
        </w:rPr>
        <w:t xml:space="preserve">, </w:t>
      </w:r>
      <w:r w:rsidRPr="0093217B">
        <w:rPr>
          <w:rStyle w:val="Strong"/>
          <w:rFonts w:ascii="Arial" w:hAnsi="Arial" w:cs="Arial"/>
          <w:sz w:val="19"/>
          <w:szCs w:val="19"/>
        </w:rPr>
        <w:t>DRY</w:t>
      </w:r>
      <w:r w:rsidRPr="0093217B">
        <w:rPr>
          <w:rFonts w:ascii="Arial" w:hAnsi="Arial" w:cs="Arial"/>
          <w:sz w:val="19"/>
          <w:szCs w:val="19"/>
        </w:rPr>
        <w:t xml:space="preserve">, design patterns (Factory, Strategy, Adapter, Repository), Agile delivery (sprint planning, estimation, iterative releases), documentation (ADR-style decisions, </w:t>
      </w:r>
      <w:proofErr w:type="spellStart"/>
      <w:r w:rsidRPr="0093217B">
        <w:rPr>
          <w:rFonts w:ascii="Arial" w:hAnsi="Arial" w:cs="Arial"/>
          <w:sz w:val="19"/>
          <w:szCs w:val="19"/>
        </w:rPr>
        <w:t>runbooks</w:t>
      </w:r>
      <w:proofErr w:type="spellEnd"/>
      <w:r w:rsidRPr="0093217B">
        <w:rPr>
          <w:rFonts w:ascii="Arial" w:hAnsi="Arial" w:cs="Arial"/>
          <w:sz w:val="19"/>
          <w:szCs w:val="19"/>
        </w:rPr>
        <w:t>), mentoring &amp; coaching (scalable review feedback), stakeholder communication (requirements shaping, trade-off clarity)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8219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8219C" w:rsidRDefault="009321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</w:t>
            </w: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tion</w:t>
            </w:r>
          </w:p>
        </w:tc>
      </w:tr>
    </w:tbl>
    <w:p w:rsidR="0098219C" w:rsidRDefault="0098219C">
      <w:pPr>
        <w:spacing w:after="80"/>
      </w:pPr>
    </w:p>
    <w:p w:rsidR="0098219C" w:rsidRDefault="0093217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8219C" w:rsidRDefault="0093217B">
      <w:r>
        <w:rPr>
          <w:rFonts w:ascii="Arial" w:eastAsia="Arial" w:hAnsi="Arial" w:cs="Arial"/>
          <w:color w:val="3F3F3F"/>
        </w:rPr>
        <w:t>Vilnius University</w:t>
      </w:r>
    </w:p>
    <w:p w:rsidR="0098219C" w:rsidRDefault="0093217B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98219C" w:rsidRDefault="0098219C">
      <w:pPr>
        <w:spacing w:after="80"/>
      </w:pPr>
    </w:p>
    <w:sectPr w:rsidR="0098219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E6EA2"/>
    <w:multiLevelType w:val="hybridMultilevel"/>
    <w:tmpl w:val="228EF152"/>
    <w:lvl w:ilvl="0" w:tplc="58FE5DD8">
      <w:start w:val="1"/>
      <w:numFmt w:val="bullet"/>
      <w:lvlText w:val="●"/>
      <w:lvlJc w:val="left"/>
      <w:pPr>
        <w:ind w:left="720" w:hanging="360"/>
      </w:pPr>
    </w:lvl>
    <w:lvl w:ilvl="1" w:tplc="B2BA2A28">
      <w:start w:val="1"/>
      <w:numFmt w:val="bullet"/>
      <w:lvlText w:val="○"/>
      <w:lvlJc w:val="left"/>
      <w:pPr>
        <w:ind w:left="1440" w:hanging="360"/>
      </w:pPr>
    </w:lvl>
    <w:lvl w:ilvl="2" w:tplc="9C7CD2D4">
      <w:start w:val="1"/>
      <w:numFmt w:val="bullet"/>
      <w:lvlText w:val="■"/>
      <w:lvlJc w:val="left"/>
      <w:pPr>
        <w:ind w:left="2160" w:hanging="360"/>
      </w:pPr>
    </w:lvl>
    <w:lvl w:ilvl="3" w:tplc="B6821C94">
      <w:start w:val="1"/>
      <w:numFmt w:val="bullet"/>
      <w:lvlText w:val="●"/>
      <w:lvlJc w:val="left"/>
      <w:pPr>
        <w:ind w:left="2880" w:hanging="360"/>
      </w:pPr>
    </w:lvl>
    <w:lvl w:ilvl="4" w:tplc="D5362E28">
      <w:start w:val="1"/>
      <w:numFmt w:val="bullet"/>
      <w:lvlText w:val="○"/>
      <w:lvlJc w:val="left"/>
      <w:pPr>
        <w:ind w:left="3600" w:hanging="360"/>
      </w:pPr>
    </w:lvl>
    <w:lvl w:ilvl="5" w:tplc="1F4E7590">
      <w:start w:val="1"/>
      <w:numFmt w:val="bullet"/>
      <w:lvlText w:val="■"/>
      <w:lvlJc w:val="left"/>
      <w:pPr>
        <w:ind w:left="4320" w:hanging="360"/>
      </w:pPr>
    </w:lvl>
    <w:lvl w:ilvl="6" w:tplc="8DC40984">
      <w:start w:val="1"/>
      <w:numFmt w:val="bullet"/>
      <w:lvlText w:val="●"/>
      <w:lvlJc w:val="left"/>
      <w:pPr>
        <w:ind w:left="5040" w:hanging="360"/>
      </w:pPr>
    </w:lvl>
    <w:lvl w:ilvl="7" w:tplc="7EB464EA">
      <w:start w:val="1"/>
      <w:numFmt w:val="bullet"/>
      <w:lvlText w:val="●"/>
      <w:lvlJc w:val="left"/>
      <w:pPr>
        <w:ind w:left="5760" w:hanging="360"/>
      </w:pPr>
    </w:lvl>
    <w:lvl w:ilvl="8" w:tplc="FB8A8A0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B5E1694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2A3450"/>
    <w:multiLevelType w:val="hybridMultilevel"/>
    <w:tmpl w:val="3F0AB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207755"/>
    <w:multiLevelType w:val="hybridMultilevel"/>
    <w:tmpl w:val="83980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B86D8A"/>
    <w:multiLevelType w:val="hybridMultilevel"/>
    <w:tmpl w:val="48741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CA0FD9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976669"/>
    <w:multiLevelType w:val="hybridMultilevel"/>
    <w:tmpl w:val="2432D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D34792"/>
    <w:multiLevelType w:val="hybridMultilevel"/>
    <w:tmpl w:val="108E9F12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8219C"/>
    <w:rsid w:val="0093217B"/>
    <w:rsid w:val="0098219C"/>
    <w:rsid w:val="009E4BB9"/>
    <w:rsid w:val="00BB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B745A"/>
    <w:rPr>
      <w:b/>
      <w:bCs/>
    </w:rPr>
  </w:style>
  <w:style w:type="paragraph" w:styleId="NormalWeb">
    <w:name w:val="Normal (Web)"/>
    <w:basedOn w:val="Normal"/>
    <w:uiPriority w:val="99"/>
    <w:unhideWhenUsed/>
    <w:rsid w:val="00BB745A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B745A"/>
    <w:rPr>
      <w:b/>
      <w:bCs/>
    </w:rPr>
  </w:style>
  <w:style w:type="paragraph" w:styleId="NormalWeb">
    <w:name w:val="Normal (Web)"/>
    <w:basedOn w:val="Normal"/>
    <w:uiPriority w:val="99"/>
    <w:unhideWhenUsed/>
    <w:rsid w:val="00BB745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9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5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4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4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0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4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1887</Words>
  <Characters>10758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2026-02-19T16:03:00Z</dcterms:created>
  <dcterms:modified xsi:type="dcterms:W3CDTF">2026-02-20T11:09:00Z</dcterms:modified>
</cp:coreProperties>
</file>