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5540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5409" w:rsidRDefault="00BA406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455409" w:rsidRDefault="00BA4066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455409" w:rsidRDefault="00BA4066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455409" w:rsidRDefault="00455409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5540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5409" w:rsidRDefault="00BA406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455409" w:rsidRPr="00170A68" w:rsidRDefault="00170A68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Senior Software Engineer with 9+ years of experience delivering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scalable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web products with a strong focus on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PHP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</w:t>
            </w:r>
            <w:proofErr w:type="spellStart"/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>backends</w:t>
            </w:r>
            <w:proofErr w:type="spellEnd"/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React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frontends, optimized for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reliability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long-term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maintainability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Experienced owning features end-to-end across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API design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database modeling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background processing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responsive UI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development for real users at scale. Skilled in building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secure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observable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services using modern engineering practices, pragmatic architecture, and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clean code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standards </w:t>
            </w:r>
            <w:proofErr w:type="gramStart"/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>that teams</w:t>
            </w:r>
            <w:proofErr w:type="gramEnd"/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can evolve safely over time. Comfortable collaborating closely with product and design to refine requirements, reduce risk, and ship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iterative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improvements with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measurable impact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Strong background in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event-driven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asynchronous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processing,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 tuning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production troubleshooting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across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cloud-native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170A68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containerized</w:t>
            </w:r>
            <w:r w:rsidRPr="00170A68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environments.</w:t>
            </w:r>
          </w:p>
        </w:tc>
      </w:tr>
    </w:tbl>
    <w:p w:rsidR="00455409" w:rsidRDefault="00455409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5540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55409" w:rsidRDefault="00BA40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455409" w:rsidRDefault="00455409">
      <w:pPr>
        <w:spacing w:after="80"/>
      </w:pP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Owned the backend roadmap for a high-traffic product area, delivering </w:t>
      </w:r>
      <w:r w:rsidRPr="00170A68">
        <w:rPr>
          <w:rStyle w:val="Strong"/>
          <w:rFonts w:ascii="Arial" w:hAnsi="Arial" w:cs="Arial"/>
          <w:sz w:val="19"/>
          <w:szCs w:val="19"/>
        </w:rPr>
        <w:t>PHP 8.2/8.3</w:t>
      </w:r>
      <w:r w:rsidRPr="00170A68">
        <w:rPr>
          <w:rFonts w:ascii="Arial" w:hAnsi="Arial" w:cs="Arial"/>
          <w:sz w:val="19"/>
          <w:szCs w:val="19"/>
        </w:rPr>
        <w:t xml:space="preserve"> services (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6.4 LTS</w:t>
      </w:r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Doctrine ORM</w:t>
      </w:r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API Platform</w:t>
      </w:r>
      <w:r w:rsidRPr="00170A68">
        <w:rPr>
          <w:rFonts w:ascii="Arial" w:hAnsi="Arial" w:cs="Arial"/>
          <w:sz w:val="19"/>
          <w:szCs w:val="19"/>
        </w:rPr>
        <w:t xml:space="preserve"> ) and </w:t>
      </w:r>
      <w:r w:rsidRPr="00170A68">
        <w:rPr>
          <w:rStyle w:val="Strong"/>
          <w:rFonts w:ascii="Arial" w:hAnsi="Arial" w:cs="Arial"/>
          <w:sz w:val="19"/>
          <w:szCs w:val="19"/>
        </w:rPr>
        <w:t xml:space="preserve">React 18 +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workflows (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Vite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), reducing critical user-journey latency while keeping changes safe through </w:t>
      </w:r>
      <w:r w:rsidRPr="00170A68">
        <w:rPr>
          <w:rStyle w:val="Strong"/>
          <w:rFonts w:ascii="Arial" w:hAnsi="Arial" w:cs="Arial"/>
          <w:sz w:val="19"/>
          <w:szCs w:val="19"/>
        </w:rPr>
        <w:t>release discipline</w:t>
      </w:r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feature flags</w:t>
      </w:r>
      <w:r w:rsidRPr="00170A68">
        <w:rPr>
          <w:rFonts w:ascii="Arial" w:hAnsi="Arial" w:cs="Arial"/>
          <w:sz w:val="19"/>
          <w:szCs w:val="19"/>
        </w:rPr>
        <w:t xml:space="preserve"> , and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(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Prometheus/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Sentry</w:t>
      </w:r>
      <w:r w:rsidRPr="00170A68">
        <w:rPr>
          <w:rFonts w:ascii="Arial" w:hAnsi="Arial" w:cs="Arial"/>
          <w:sz w:val="19"/>
          <w:szCs w:val="19"/>
        </w:rPr>
        <w:t xml:space="preserve"> ).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Designed and implemented </w:t>
      </w:r>
      <w:r w:rsidRPr="00170A68">
        <w:rPr>
          <w:rStyle w:val="Strong"/>
          <w:rFonts w:ascii="Arial" w:hAnsi="Arial" w:cs="Arial"/>
          <w:sz w:val="19"/>
          <w:szCs w:val="19"/>
        </w:rPr>
        <w:t>REST</w:t>
      </w:r>
      <w:r w:rsidRPr="00170A68">
        <w:rPr>
          <w:rFonts w:ascii="Arial" w:hAnsi="Arial" w:cs="Arial"/>
          <w:sz w:val="19"/>
          <w:szCs w:val="19"/>
        </w:rPr>
        <w:t xml:space="preserve"> API contracts with explicit </w:t>
      </w:r>
      <w:r w:rsidRPr="00170A68">
        <w:rPr>
          <w:rStyle w:val="Strong"/>
          <w:rFonts w:ascii="Arial" w:hAnsi="Arial" w:cs="Arial"/>
          <w:sz w:val="19"/>
          <w:szCs w:val="19"/>
        </w:rPr>
        <w:t>versioning</w:t>
      </w:r>
      <w:r w:rsidRPr="00170A68">
        <w:rPr>
          <w:rFonts w:ascii="Arial" w:hAnsi="Arial" w:cs="Arial"/>
          <w:sz w:val="19"/>
          <w:szCs w:val="19"/>
        </w:rPr>
        <w:t xml:space="preserve"> (e.g., </w:t>
      </w:r>
      <w:r w:rsidRPr="00170A68">
        <w:rPr>
          <w:rStyle w:val="HTMLCode"/>
          <w:rFonts w:ascii="Arial" w:hAnsi="Arial" w:cs="Arial"/>
          <w:sz w:val="19"/>
          <w:szCs w:val="19"/>
        </w:rPr>
        <w:t>/v1</w:t>
      </w:r>
      <w:r w:rsidRPr="00170A68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170A68">
        <w:rPr>
          <w:rFonts w:ascii="Arial" w:hAnsi="Arial" w:cs="Arial"/>
          <w:sz w:val="19"/>
          <w:szCs w:val="19"/>
        </w:rPr>
        <w:t xml:space="preserve"> for write operations, and consistent </w:t>
      </w:r>
      <w:r w:rsidRPr="00170A68">
        <w:rPr>
          <w:rStyle w:val="Strong"/>
          <w:rFonts w:ascii="Arial" w:hAnsi="Arial" w:cs="Arial"/>
          <w:sz w:val="19"/>
          <w:szCs w:val="19"/>
        </w:rPr>
        <w:t>RFC 7807 Problem Details</w:t>
      </w:r>
      <w:r w:rsidRPr="00170A68">
        <w:rPr>
          <w:rFonts w:ascii="Arial" w:hAnsi="Arial" w:cs="Arial"/>
          <w:sz w:val="19"/>
          <w:szCs w:val="19"/>
        </w:rPr>
        <w:t xml:space="preserve"> error semantics, lowering client-side edge-case bugs and improving </w:t>
      </w:r>
      <w:r w:rsidRPr="00170A68">
        <w:rPr>
          <w:rStyle w:val="Strong"/>
          <w:rFonts w:ascii="Arial" w:hAnsi="Arial" w:cs="Arial"/>
          <w:sz w:val="19"/>
          <w:szCs w:val="19"/>
        </w:rPr>
        <w:t>integration stability</w:t>
      </w:r>
      <w:r w:rsidRPr="00170A68">
        <w:rPr>
          <w:rFonts w:ascii="Arial" w:hAnsi="Arial" w:cs="Arial"/>
          <w:sz w:val="19"/>
          <w:szCs w:val="19"/>
        </w:rPr>
        <w:t xml:space="preserve"> across multiple consumers.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Built queue-driven background processing for long-running operations using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Messenger</w:t>
      </w:r>
      <w:r w:rsidRPr="00170A68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Streams</w:t>
      </w:r>
      <w:r w:rsidRPr="00170A68">
        <w:rPr>
          <w:rFonts w:ascii="Arial" w:hAnsi="Arial" w:cs="Arial"/>
          <w:sz w:val="19"/>
          <w:szCs w:val="19"/>
        </w:rPr>
        <w:t xml:space="preserve">), including </w:t>
      </w:r>
      <w:r w:rsidRPr="00170A68">
        <w:rPr>
          <w:rStyle w:val="Strong"/>
          <w:rFonts w:ascii="Arial" w:hAnsi="Arial" w:cs="Arial"/>
          <w:sz w:val="19"/>
          <w:szCs w:val="19"/>
        </w:rPr>
        <w:t>retries</w:t>
      </w:r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 xml:space="preserve">exponential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backoff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dead-letter queues (DLQ)</w:t>
      </w:r>
      <w:r w:rsidRPr="00170A68">
        <w:rPr>
          <w:rFonts w:ascii="Arial" w:hAnsi="Arial" w:cs="Arial"/>
          <w:sz w:val="19"/>
          <w:szCs w:val="19"/>
        </w:rPr>
        <w:t xml:space="preserve"> , and failure routing, ensuring reliability under traffic spikes and predictable recovery during partial outages.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Optimized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15/16</w:t>
      </w:r>
      <w:r w:rsidRPr="00170A68">
        <w:rPr>
          <w:rFonts w:ascii="Arial" w:hAnsi="Arial" w:cs="Arial"/>
          <w:sz w:val="19"/>
          <w:szCs w:val="19"/>
        </w:rPr>
        <w:t xml:space="preserve"> performance by introducing targeted </w:t>
      </w:r>
      <w:r w:rsidRPr="00170A68">
        <w:rPr>
          <w:rStyle w:val="Strong"/>
          <w:rFonts w:ascii="Arial" w:hAnsi="Arial" w:cs="Arial"/>
          <w:sz w:val="19"/>
          <w:szCs w:val="19"/>
        </w:rPr>
        <w:t>B-tree/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GiST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GiN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</w:t>
      </w:r>
      <w:proofErr w:type="gramStart"/>
      <w:r w:rsidRPr="00170A68">
        <w:rPr>
          <w:rStyle w:val="Strong"/>
          <w:rFonts w:ascii="Arial" w:hAnsi="Arial" w:cs="Arial"/>
          <w:sz w:val="19"/>
          <w:szCs w:val="19"/>
        </w:rPr>
        <w:t>indexes</w:t>
      </w:r>
      <w:r w:rsidRPr="00170A68">
        <w:rPr>
          <w:rFonts w:ascii="Arial" w:hAnsi="Arial" w:cs="Arial"/>
          <w:sz w:val="19"/>
          <w:szCs w:val="19"/>
        </w:rPr>
        <w:t xml:space="preserve"> ,</w:t>
      </w:r>
      <w:proofErr w:type="gramEnd"/>
      <w:r w:rsidRPr="00170A68">
        <w:rPr>
          <w:rFonts w:ascii="Arial" w:hAnsi="Arial" w:cs="Arial"/>
          <w:sz w:val="19"/>
          <w:szCs w:val="19"/>
        </w:rPr>
        <w:t xml:space="preserve"> query rewrites, and migration-safe schema improvements ( </w:t>
      </w:r>
      <w:r w:rsidRPr="00170A68">
        <w:rPr>
          <w:rStyle w:val="Strong"/>
          <w:rFonts w:ascii="Arial" w:hAnsi="Arial" w:cs="Arial"/>
          <w:sz w:val="19"/>
          <w:szCs w:val="19"/>
        </w:rPr>
        <w:t>Doctrine Migrations</w:t>
      </w:r>
      <w:r w:rsidRPr="00170A68">
        <w:rPr>
          <w:rFonts w:ascii="Arial" w:hAnsi="Arial" w:cs="Arial"/>
          <w:sz w:val="19"/>
          <w:szCs w:val="19"/>
        </w:rPr>
        <w:t xml:space="preserve"> ), resulting in faster response times and lower database contention during peak usage windows.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Implemented pragmatic caching layers using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7</w:t>
      </w:r>
      <w:r w:rsidRPr="00170A68">
        <w:rPr>
          <w:rFonts w:ascii="Arial" w:hAnsi="Arial" w:cs="Arial"/>
          <w:sz w:val="19"/>
          <w:szCs w:val="19"/>
        </w:rPr>
        <w:t xml:space="preserve"> (app cache + distributed locks) and </w:t>
      </w:r>
      <w:r w:rsidRPr="00170A68">
        <w:rPr>
          <w:rStyle w:val="Strong"/>
          <w:rFonts w:ascii="Arial" w:hAnsi="Arial" w:cs="Arial"/>
          <w:sz w:val="19"/>
          <w:szCs w:val="19"/>
        </w:rPr>
        <w:t>HTTP caching</w:t>
      </w:r>
      <w:r w:rsidRPr="00170A68">
        <w:rPr>
          <w:rFonts w:ascii="Arial" w:hAnsi="Arial" w:cs="Arial"/>
          <w:sz w:val="19"/>
          <w:szCs w:val="19"/>
        </w:rPr>
        <w:t xml:space="preserve"> headers </w:t>
      </w:r>
      <w:proofErr w:type="gramStart"/>
      <w:r w:rsidRPr="00170A68">
        <w:rPr>
          <w:rFonts w:ascii="Arial" w:hAnsi="Arial" w:cs="Arial"/>
          <w:sz w:val="19"/>
          <w:szCs w:val="19"/>
        </w:rPr>
        <w:t xml:space="preserve">(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ETag</w:t>
      </w:r>
      <w:proofErr w:type="spellEnd"/>
      <w:proofErr w:type="gramEnd"/>
      <w:r w:rsidRPr="00170A68">
        <w:rPr>
          <w:rFonts w:ascii="Arial" w:hAnsi="Arial" w:cs="Arial"/>
          <w:sz w:val="19"/>
          <w:szCs w:val="19"/>
        </w:rPr>
        <w:t xml:space="preserve"> / </w:t>
      </w:r>
      <w:r w:rsidRPr="00170A68">
        <w:rPr>
          <w:rStyle w:val="Strong"/>
          <w:rFonts w:ascii="Arial" w:hAnsi="Arial" w:cs="Arial"/>
          <w:sz w:val="19"/>
          <w:szCs w:val="19"/>
        </w:rPr>
        <w:t>Cache-Control</w:t>
      </w:r>
      <w:r w:rsidRPr="00170A68">
        <w:rPr>
          <w:rFonts w:ascii="Arial" w:hAnsi="Arial" w:cs="Arial"/>
          <w:sz w:val="19"/>
          <w:szCs w:val="19"/>
        </w:rPr>
        <w:t xml:space="preserve"> ), carefully managing </w:t>
      </w:r>
      <w:r w:rsidRPr="00170A68">
        <w:rPr>
          <w:rStyle w:val="Strong"/>
          <w:rFonts w:ascii="Arial" w:hAnsi="Arial" w:cs="Arial"/>
          <w:sz w:val="19"/>
          <w:szCs w:val="19"/>
        </w:rPr>
        <w:t>invalidation</w:t>
      </w:r>
      <w:r w:rsidRPr="00170A68">
        <w:rPr>
          <w:rFonts w:ascii="Arial" w:hAnsi="Arial" w:cs="Arial"/>
          <w:sz w:val="19"/>
          <w:szCs w:val="19"/>
        </w:rPr>
        <w:t xml:space="preserve"> rules so freshness and correctness stayed aligned with product requirements.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Developed </w:t>
      </w:r>
      <w:r w:rsidRPr="00170A68">
        <w:rPr>
          <w:rStyle w:val="Strong"/>
          <w:rFonts w:ascii="Arial" w:hAnsi="Arial" w:cs="Arial"/>
          <w:sz w:val="19"/>
          <w:szCs w:val="19"/>
        </w:rPr>
        <w:t>React 18</w:t>
      </w:r>
      <w:r w:rsidRPr="00170A68">
        <w:rPr>
          <w:rFonts w:ascii="Arial" w:hAnsi="Arial" w:cs="Arial"/>
          <w:sz w:val="19"/>
          <w:szCs w:val="19"/>
        </w:rPr>
        <w:t xml:space="preserve"> components and pages with </w:t>
      </w:r>
      <w:proofErr w:type="spellStart"/>
      <w:proofErr w:type="gramStart"/>
      <w:r w:rsidRPr="00170A68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,</w:t>
      </w:r>
      <w:proofErr w:type="gramEnd"/>
      <w:r w:rsidRPr="00170A68">
        <w:rPr>
          <w:rFonts w:ascii="Arial" w:hAnsi="Arial" w:cs="Arial"/>
          <w:sz w:val="19"/>
          <w:szCs w:val="19"/>
        </w:rPr>
        <w:t xml:space="preserve"> </w:t>
      </w:r>
      <w:r w:rsidRPr="00170A68">
        <w:rPr>
          <w:rStyle w:val="Strong"/>
          <w:rFonts w:ascii="Arial" w:hAnsi="Arial" w:cs="Arial"/>
          <w:sz w:val="19"/>
          <w:szCs w:val="19"/>
        </w:rPr>
        <w:t>React Query</w:t>
      </w:r>
      <w:r w:rsidRPr="00170A68">
        <w:rPr>
          <w:rFonts w:ascii="Arial" w:hAnsi="Arial" w:cs="Arial"/>
          <w:sz w:val="19"/>
          <w:szCs w:val="19"/>
        </w:rPr>
        <w:t xml:space="preserve"> , and </w:t>
      </w:r>
      <w:r w:rsidRPr="00170A68">
        <w:rPr>
          <w:rStyle w:val="Strong"/>
          <w:rFonts w:ascii="Arial" w:hAnsi="Arial" w:cs="Arial"/>
          <w:sz w:val="19"/>
          <w:szCs w:val="19"/>
        </w:rPr>
        <w:t>Tailwind CSS</w:t>
      </w:r>
      <w:r w:rsidRPr="00170A68">
        <w:rPr>
          <w:rFonts w:ascii="Arial" w:hAnsi="Arial" w:cs="Arial"/>
          <w:sz w:val="19"/>
          <w:szCs w:val="19"/>
        </w:rPr>
        <w:t xml:space="preserve"> (or </w:t>
      </w:r>
      <w:r w:rsidRPr="00170A68">
        <w:rPr>
          <w:rStyle w:val="Strong"/>
          <w:rFonts w:ascii="Arial" w:hAnsi="Arial" w:cs="Arial"/>
          <w:sz w:val="19"/>
          <w:szCs w:val="19"/>
        </w:rPr>
        <w:t>MUI</w:t>
      </w:r>
      <w:r w:rsidRPr="00170A68">
        <w:rPr>
          <w:rFonts w:ascii="Arial" w:hAnsi="Arial" w:cs="Arial"/>
          <w:sz w:val="19"/>
          <w:szCs w:val="19"/>
        </w:rPr>
        <w:t xml:space="preserve">), focused on </w:t>
      </w:r>
      <w:r w:rsidRPr="00170A68">
        <w:rPr>
          <w:rStyle w:val="Strong"/>
          <w:rFonts w:ascii="Arial" w:hAnsi="Arial" w:cs="Arial"/>
          <w:sz w:val="19"/>
          <w:szCs w:val="19"/>
        </w:rPr>
        <w:t>accessibility (WCAG)</w:t>
      </w:r>
      <w:r w:rsidRPr="00170A68">
        <w:rPr>
          <w:rFonts w:ascii="Arial" w:hAnsi="Arial" w:cs="Arial"/>
          <w:sz w:val="19"/>
          <w:szCs w:val="19"/>
        </w:rPr>
        <w:t xml:space="preserve"> , responsive UX, incremental loading states ( </w:t>
      </w:r>
      <w:r w:rsidRPr="00170A68">
        <w:rPr>
          <w:rStyle w:val="Strong"/>
          <w:rFonts w:ascii="Arial" w:hAnsi="Arial" w:cs="Arial"/>
          <w:sz w:val="19"/>
          <w:szCs w:val="19"/>
        </w:rPr>
        <w:t>suspense/streaming patterns where applicable</w:t>
      </w:r>
      <w:r w:rsidRPr="00170A68">
        <w:rPr>
          <w:rFonts w:ascii="Arial" w:hAnsi="Arial" w:cs="Arial"/>
          <w:sz w:val="19"/>
          <w:szCs w:val="19"/>
        </w:rPr>
        <w:t xml:space="preserve"> ), resilient error boundaries, and consistent UI behaviors.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Introduced structured logging and actionable metrics across critical endpoints using </w:t>
      </w:r>
      <w:r w:rsidRPr="00170A68">
        <w:rPr>
          <w:rStyle w:val="Strong"/>
          <w:rFonts w:ascii="Arial" w:hAnsi="Arial" w:cs="Arial"/>
          <w:sz w:val="19"/>
          <w:szCs w:val="19"/>
        </w:rPr>
        <w:t>Monolog</w:t>
      </w:r>
      <w:r w:rsidRPr="00170A68">
        <w:rPr>
          <w:rFonts w:ascii="Arial" w:hAnsi="Arial" w:cs="Arial"/>
          <w:sz w:val="19"/>
          <w:szCs w:val="19"/>
        </w:rPr>
        <w:t xml:space="preserve"> (JSON logs) and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</w:t>
      </w:r>
      <w:proofErr w:type="gramStart"/>
      <w:r w:rsidRPr="00170A68">
        <w:rPr>
          <w:rStyle w:val="Strong"/>
          <w:rFonts w:ascii="Arial" w:hAnsi="Arial" w:cs="Arial"/>
          <w:sz w:val="19"/>
          <w:szCs w:val="19"/>
        </w:rPr>
        <w:t>tracing</w:t>
      </w:r>
      <w:r w:rsidRPr="00170A68">
        <w:rPr>
          <w:rFonts w:ascii="Arial" w:hAnsi="Arial" w:cs="Arial"/>
          <w:sz w:val="19"/>
          <w:szCs w:val="19"/>
        </w:rPr>
        <w:t xml:space="preserve"> ,</w:t>
      </w:r>
      <w:proofErr w:type="gramEnd"/>
      <w:r w:rsidRPr="00170A68">
        <w:rPr>
          <w:rFonts w:ascii="Arial" w:hAnsi="Arial" w:cs="Arial"/>
          <w:sz w:val="19"/>
          <w:szCs w:val="19"/>
        </w:rPr>
        <w:t xml:space="preserve"> enabling faster </w:t>
      </w:r>
      <w:r w:rsidRPr="00170A68">
        <w:rPr>
          <w:rStyle w:val="Strong"/>
          <w:rFonts w:ascii="Arial" w:hAnsi="Arial" w:cs="Arial"/>
          <w:sz w:val="19"/>
          <w:szCs w:val="19"/>
        </w:rPr>
        <w:t>root-cause analysis</w:t>
      </w:r>
      <w:r w:rsidRPr="00170A68">
        <w:rPr>
          <w:rFonts w:ascii="Arial" w:hAnsi="Arial" w:cs="Arial"/>
          <w:sz w:val="19"/>
          <w:szCs w:val="19"/>
        </w:rPr>
        <w:t xml:space="preserve"> and reducing </w:t>
      </w:r>
      <w:r w:rsidRPr="00170A68">
        <w:rPr>
          <w:rStyle w:val="Strong"/>
          <w:rFonts w:ascii="Arial" w:hAnsi="Arial" w:cs="Arial"/>
          <w:sz w:val="19"/>
          <w:szCs w:val="19"/>
        </w:rPr>
        <w:t>MTTR</w:t>
      </w:r>
      <w:r w:rsidRPr="00170A68">
        <w:rPr>
          <w:rFonts w:ascii="Arial" w:hAnsi="Arial" w:cs="Arial"/>
          <w:sz w:val="19"/>
          <w:szCs w:val="19"/>
        </w:rPr>
        <w:t xml:space="preserve"> during production incidents.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Collaborated daily with product and design to refine requirements into measurable outcomes, translating ambiguous asks into deliverable milestones with clear </w:t>
      </w:r>
      <w:r w:rsidRPr="00170A68">
        <w:rPr>
          <w:rStyle w:val="Strong"/>
          <w:rFonts w:ascii="Arial" w:hAnsi="Arial" w:cs="Arial"/>
          <w:sz w:val="19"/>
          <w:szCs w:val="19"/>
        </w:rPr>
        <w:t xml:space="preserve">acceptance </w:t>
      </w:r>
      <w:proofErr w:type="gramStart"/>
      <w:r w:rsidRPr="00170A68">
        <w:rPr>
          <w:rStyle w:val="Strong"/>
          <w:rFonts w:ascii="Arial" w:hAnsi="Arial" w:cs="Arial"/>
          <w:sz w:val="19"/>
          <w:szCs w:val="19"/>
        </w:rPr>
        <w:t>criteria</w:t>
      </w:r>
      <w:r w:rsidRPr="00170A68">
        <w:rPr>
          <w:rFonts w:ascii="Arial" w:hAnsi="Arial" w:cs="Arial"/>
          <w:sz w:val="19"/>
          <w:szCs w:val="19"/>
        </w:rPr>
        <w:t xml:space="preserve"> ,</w:t>
      </w:r>
      <w:proofErr w:type="gramEnd"/>
      <w:r w:rsidRPr="00170A68">
        <w:rPr>
          <w:rFonts w:ascii="Arial" w:hAnsi="Arial" w:cs="Arial"/>
          <w:sz w:val="19"/>
          <w:szCs w:val="19"/>
        </w:rPr>
        <w:t xml:space="preserve"> </w:t>
      </w:r>
      <w:r w:rsidRPr="00170A68">
        <w:rPr>
          <w:rStyle w:val="Strong"/>
          <w:rFonts w:ascii="Arial" w:hAnsi="Arial" w:cs="Arial"/>
          <w:sz w:val="19"/>
          <w:szCs w:val="19"/>
        </w:rPr>
        <w:t>contract tests</w:t>
      </w:r>
      <w:r w:rsidRPr="00170A68">
        <w:rPr>
          <w:rFonts w:ascii="Arial" w:hAnsi="Arial" w:cs="Arial"/>
          <w:sz w:val="19"/>
          <w:szCs w:val="19"/>
        </w:rPr>
        <w:t xml:space="preserve"> , and testable behaviors.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Strengthened </w:t>
      </w:r>
      <w:r w:rsidRPr="00170A68">
        <w:rPr>
          <w:rStyle w:val="Strong"/>
          <w:rFonts w:ascii="Arial" w:hAnsi="Arial" w:cs="Arial"/>
          <w:sz w:val="19"/>
          <w:szCs w:val="19"/>
        </w:rPr>
        <w:t>CI/CD</w:t>
      </w:r>
      <w:r w:rsidRPr="00170A68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170A68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170A68">
        <w:rPr>
          <w:rFonts w:ascii="Arial" w:hAnsi="Arial" w:cs="Arial"/>
          <w:sz w:val="19"/>
          <w:szCs w:val="19"/>
        </w:rPr>
        <w:t xml:space="preserve">) and containerized builds (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), adding </w:t>
      </w:r>
      <w:r w:rsidRPr="00170A68">
        <w:rPr>
          <w:rStyle w:val="Strong"/>
          <w:rFonts w:ascii="Arial" w:hAnsi="Arial" w:cs="Arial"/>
          <w:sz w:val="19"/>
          <w:szCs w:val="19"/>
        </w:rPr>
        <w:t>static analysis</w:t>
      </w:r>
      <w:r w:rsidRPr="00170A68">
        <w:rPr>
          <w:rFonts w:ascii="Arial" w:hAnsi="Arial" w:cs="Arial"/>
          <w:sz w:val="19"/>
          <w:szCs w:val="19"/>
        </w:rPr>
        <w:t xml:space="preserve"> (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>/Psalm</w:t>
      </w:r>
      <w:r w:rsidRPr="00170A68">
        <w:rPr>
          <w:rFonts w:ascii="Arial" w:hAnsi="Arial" w:cs="Arial"/>
          <w:sz w:val="19"/>
          <w:szCs w:val="19"/>
        </w:rPr>
        <w:t xml:space="preserve"> ,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ESLint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), </w:t>
      </w:r>
      <w:r w:rsidRPr="00170A68">
        <w:rPr>
          <w:rStyle w:val="Strong"/>
          <w:rFonts w:ascii="Arial" w:hAnsi="Arial" w:cs="Arial"/>
          <w:sz w:val="19"/>
          <w:szCs w:val="19"/>
        </w:rPr>
        <w:t>code style</w:t>
      </w:r>
      <w:r w:rsidRPr="00170A68">
        <w:rPr>
          <w:rFonts w:ascii="Arial" w:hAnsi="Arial" w:cs="Arial"/>
          <w:sz w:val="19"/>
          <w:szCs w:val="19"/>
        </w:rPr>
        <w:t xml:space="preserve"> ( </w:t>
      </w:r>
      <w:r w:rsidRPr="00170A68">
        <w:rPr>
          <w:rStyle w:val="Strong"/>
          <w:rFonts w:ascii="Arial" w:hAnsi="Arial" w:cs="Arial"/>
          <w:sz w:val="19"/>
          <w:szCs w:val="19"/>
        </w:rPr>
        <w:t>PHP-CS-Fixer</w:t>
      </w:r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Prettier</w:t>
      </w:r>
      <w:r w:rsidRPr="00170A68">
        <w:rPr>
          <w:rFonts w:ascii="Arial" w:hAnsi="Arial" w:cs="Arial"/>
          <w:sz w:val="19"/>
          <w:szCs w:val="19"/>
        </w:rPr>
        <w:t xml:space="preserve"> ), </w:t>
      </w:r>
      <w:r w:rsidRPr="00170A68">
        <w:rPr>
          <w:rStyle w:val="Strong"/>
          <w:rFonts w:ascii="Arial" w:hAnsi="Arial" w:cs="Arial"/>
          <w:sz w:val="19"/>
          <w:szCs w:val="19"/>
        </w:rPr>
        <w:t>unit/integration tests</w:t>
      </w:r>
      <w:r w:rsidRPr="00170A68">
        <w:rPr>
          <w:rFonts w:ascii="Arial" w:hAnsi="Arial" w:cs="Arial"/>
          <w:sz w:val="19"/>
          <w:szCs w:val="19"/>
        </w:rPr>
        <w:t xml:space="preserve"> (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Pest</w:t>
      </w:r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Playwright/Cypress</w:t>
      </w:r>
      <w:r w:rsidRPr="00170A68">
        <w:rPr>
          <w:rFonts w:ascii="Arial" w:hAnsi="Arial" w:cs="Arial"/>
          <w:sz w:val="19"/>
          <w:szCs w:val="19"/>
        </w:rPr>
        <w:t xml:space="preserve"> ), and deployment safeguards (progressive rollout, health checks), reducing rollback frequency and increasing shipping confidence.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Led technical design reviews for new features, documenting tradeoffs and ensuring changes aligned with </w:t>
      </w:r>
      <w:r w:rsidRPr="00170A68">
        <w:rPr>
          <w:rStyle w:val="Strong"/>
          <w:rFonts w:ascii="Arial" w:hAnsi="Arial" w:cs="Arial"/>
          <w:sz w:val="19"/>
          <w:szCs w:val="19"/>
        </w:rPr>
        <w:t>maintainability</w:t>
      </w:r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security boundaries</w:t>
      </w:r>
      <w:r w:rsidRPr="00170A68">
        <w:rPr>
          <w:rFonts w:ascii="Arial" w:hAnsi="Arial" w:cs="Arial"/>
          <w:sz w:val="19"/>
          <w:szCs w:val="19"/>
        </w:rPr>
        <w:t xml:space="preserve"> , and predictable </w:t>
      </w:r>
      <w:r w:rsidRPr="00170A68">
        <w:rPr>
          <w:rStyle w:val="Strong"/>
          <w:rFonts w:ascii="Arial" w:hAnsi="Arial" w:cs="Arial"/>
          <w:sz w:val="19"/>
          <w:szCs w:val="19"/>
        </w:rPr>
        <w:t>operational complexity</w:t>
      </w:r>
      <w:r w:rsidRPr="00170A68">
        <w:rPr>
          <w:rFonts w:ascii="Arial" w:hAnsi="Arial" w:cs="Arial"/>
          <w:sz w:val="19"/>
          <w:szCs w:val="19"/>
        </w:rPr>
        <w:t xml:space="preserve"> in a </w:t>
      </w:r>
      <w:r w:rsidRPr="00170A68">
        <w:rPr>
          <w:rStyle w:val="Strong"/>
          <w:rFonts w:ascii="Arial" w:hAnsi="Arial" w:cs="Arial"/>
          <w:sz w:val="19"/>
          <w:szCs w:val="19"/>
        </w:rPr>
        <w:t>cloud-native</w:t>
      </w:r>
      <w:r w:rsidRPr="00170A68">
        <w:rPr>
          <w:rFonts w:ascii="Arial" w:hAnsi="Arial" w:cs="Arial"/>
          <w:sz w:val="19"/>
          <w:szCs w:val="19"/>
        </w:rPr>
        <w:t xml:space="preserve"> deployment model (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Kubernetes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or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170A68">
        <w:rPr>
          <w:rStyle w:val="Strong"/>
          <w:rFonts w:ascii="Arial" w:hAnsi="Arial" w:cs="Arial"/>
          <w:sz w:val="19"/>
          <w:szCs w:val="19"/>
        </w:rPr>
        <w:t xml:space="preserve"> + </w:t>
      </w:r>
      <w:proofErr w:type="spellStart"/>
      <w:r w:rsidRPr="00170A68">
        <w:rPr>
          <w:rStyle w:val="Strong"/>
          <w:rFonts w:ascii="Arial" w:hAnsi="Arial" w:cs="Arial"/>
          <w:sz w:val="19"/>
          <w:szCs w:val="19"/>
        </w:rPr>
        <w:t>Terraform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).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Improved security posture through consistent </w:t>
      </w:r>
      <w:r w:rsidRPr="00170A68">
        <w:rPr>
          <w:rStyle w:val="Strong"/>
          <w:rFonts w:ascii="Arial" w:hAnsi="Arial" w:cs="Arial"/>
          <w:sz w:val="19"/>
          <w:szCs w:val="19"/>
        </w:rPr>
        <w:t xml:space="preserve">input </w:t>
      </w:r>
      <w:proofErr w:type="gramStart"/>
      <w:r w:rsidRPr="00170A68">
        <w:rPr>
          <w:rStyle w:val="Strong"/>
          <w:rFonts w:ascii="Arial" w:hAnsi="Arial" w:cs="Arial"/>
          <w:sz w:val="19"/>
          <w:szCs w:val="19"/>
        </w:rPr>
        <w:t>validation</w:t>
      </w:r>
      <w:r w:rsidRPr="00170A68">
        <w:rPr>
          <w:rFonts w:ascii="Arial" w:hAnsi="Arial" w:cs="Arial"/>
          <w:sz w:val="19"/>
          <w:szCs w:val="19"/>
        </w:rPr>
        <w:t xml:space="preserve"> ,</w:t>
      </w:r>
      <w:proofErr w:type="gramEnd"/>
      <w:r w:rsidRPr="00170A68">
        <w:rPr>
          <w:rFonts w:ascii="Arial" w:hAnsi="Arial" w:cs="Arial"/>
          <w:sz w:val="19"/>
          <w:szCs w:val="19"/>
        </w:rPr>
        <w:t xml:space="preserve"> </w:t>
      </w:r>
      <w:r w:rsidRPr="00170A68">
        <w:rPr>
          <w:rStyle w:val="Strong"/>
          <w:rFonts w:ascii="Arial" w:hAnsi="Arial" w:cs="Arial"/>
          <w:sz w:val="19"/>
          <w:szCs w:val="19"/>
        </w:rPr>
        <w:t>authorization</w:t>
      </w:r>
      <w:r w:rsidRPr="00170A68">
        <w:rPr>
          <w:rFonts w:ascii="Arial" w:hAnsi="Arial" w:cs="Arial"/>
          <w:sz w:val="19"/>
          <w:szCs w:val="19"/>
        </w:rPr>
        <w:t xml:space="preserve"> (role/permission checks), safer handling of </w:t>
      </w:r>
      <w:r w:rsidRPr="00170A68">
        <w:rPr>
          <w:rStyle w:val="Strong"/>
          <w:rFonts w:ascii="Arial" w:hAnsi="Arial" w:cs="Arial"/>
          <w:sz w:val="19"/>
          <w:szCs w:val="19"/>
        </w:rPr>
        <w:t>secrets</w:t>
      </w:r>
      <w:r w:rsidRPr="00170A68">
        <w:rPr>
          <w:rFonts w:ascii="Arial" w:hAnsi="Arial" w:cs="Arial"/>
          <w:sz w:val="19"/>
          <w:szCs w:val="19"/>
        </w:rPr>
        <w:t xml:space="preserve"> ( </w:t>
      </w:r>
      <w:r w:rsidRPr="00170A68">
        <w:rPr>
          <w:rStyle w:val="Strong"/>
          <w:rFonts w:ascii="Arial" w:hAnsi="Arial" w:cs="Arial"/>
          <w:sz w:val="19"/>
          <w:szCs w:val="19"/>
        </w:rPr>
        <w:t>Vault</w:t>
      </w:r>
      <w:r w:rsidRPr="00170A68">
        <w:rPr>
          <w:rFonts w:ascii="Arial" w:hAnsi="Arial" w:cs="Arial"/>
          <w:sz w:val="19"/>
          <w:szCs w:val="19"/>
        </w:rPr>
        <w:t xml:space="preserve"> / cloud secret managers), and hardened </w:t>
      </w:r>
      <w:proofErr w:type="spellStart"/>
      <w:r w:rsidRPr="00170A68">
        <w:rPr>
          <w:rFonts w:ascii="Arial" w:hAnsi="Arial" w:cs="Arial"/>
          <w:sz w:val="19"/>
          <w:szCs w:val="19"/>
        </w:rPr>
        <w:t>auth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flows ( </w:t>
      </w:r>
      <w:r w:rsidRPr="00170A68">
        <w:rPr>
          <w:rStyle w:val="Strong"/>
          <w:rFonts w:ascii="Arial" w:hAnsi="Arial" w:cs="Arial"/>
          <w:sz w:val="19"/>
          <w:szCs w:val="19"/>
        </w:rPr>
        <w:t>OAuth2/OIDC</w:t>
      </w:r>
      <w:r w:rsidRPr="00170A68">
        <w:rPr>
          <w:rFonts w:ascii="Arial" w:hAnsi="Arial" w:cs="Arial"/>
          <w:sz w:val="19"/>
          <w:szCs w:val="19"/>
        </w:rPr>
        <w:t xml:space="preserve"> , </w:t>
      </w:r>
      <w:r w:rsidRPr="00170A68">
        <w:rPr>
          <w:rStyle w:val="Strong"/>
          <w:rFonts w:ascii="Arial" w:hAnsi="Arial" w:cs="Arial"/>
          <w:sz w:val="19"/>
          <w:szCs w:val="19"/>
        </w:rPr>
        <w:t>JWT</w:t>
      </w:r>
      <w:r w:rsidRPr="00170A68">
        <w:rPr>
          <w:rFonts w:ascii="Arial" w:hAnsi="Arial" w:cs="Arial"/>
          <w:sz w:val="19"/>
          <w:szCs w:val="19"/>
        </w:rPr>
        <w:t xml:space="preserve"> ), reducing exposure to common web vulnerabilities (OWASP Top 10).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Delivered incremental modernization of legacy areas by extracting modules behind stable interfaces, introducing </w:t>
      </w:r>
      <w:r w:rsidRPr="00170A68">
        <w:rPr>
          <w:rStyle w:val="Strong"/>
          <w:rFonts w:ascii="Arial" w:hAnsi="Arial" w:cs="Arial"/>
          <w:sz w:val="19"/>
          <w:szCs w:val="19"/>
        </w:rPr>
        <w:t>strangler-fig</w:t>
      </w:r>
      <w:r w:rsidRPr="00170A68">
        <w:rPr>
          <w:rFonts w:ascii="Arial" w:hAnsi="Arial" w:cs="Arial"/>
          <w:sz w:val="19"/>
          <w:szCs w:val="19"/>
        </w:rPr>
        <w:t xml:space="preserve"> patterns, and improving coverage with </w:t>
      </w:r>
      <w:r w:rsidRPr="00170A68">
        <w:rPr>
          <w:rStyle w:val="Strong"/>
          <w:rFonts w:ascii="Arial" w:hAnsi="Arial" w:cs="Arial"/>
          <w:sz w:val="19"/>
          <w:szCs w:val="19"/>
        </w:rPr>
        <w:t xml:space="preserve">characterization </w:t>
      </w:r>
      <w:proofErr w:type="gramStart"/>
      <w:r w:rsidRPr="00170A68">
        <w:rPr>
          <w:rStyle w:val="Strong"/>
          <w:rFonts w:ascii="Arial" w:hAnsi="Arial" w:cs="Arial"/>
          <w:sz w:val="19"/>
          <w:szCs w:val="19"/>
        </w:rPr>
        <w:t>tests</w:t>
      </w:r>
      <w:r w:rsidRPr="00170A68">
        <w:rPr>
          <w:rFonts w:ascii="Arial" w:hAnsi="Arial" w:cs="Arial"/>
          <w:sz w:val="19"/>
          <w:szCs w:val="19"/>
        </w:rPr>
        <w:t xml:space="preserve"> ,</w:t>
      </w:r>
      <w:proofErr w:type="gramEnd"/>
      <w:r w:rsidRPr="00170A68">
        <w:rPr>
          <w:rFonts w:ascii="Arial" w:hAnsi="Arial" w:cs="Arial"/>
          <w:sz w:val="19"/>
          <w:szCs w:val="19"/>
        </w:rPr>
        <w:t xml:space="preserve"> enabling teams to ship improvements without destabilizing revenue-critical functionality.</w:t>
      </w:r>
    </w:p>
    <w:p w:rsidR="00170A68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Mentored engineers through code reviews and pairing sessions, raising the bar on </w:t>
      </w:r>
      <w:proofErr w:type="gramStart"/>
      <w:r w:rsidRPr="00170A68">
        <w:rPr>
          <w:rStyle w:val="Strong"/>
          <w:rFonts w:ascii="Arial" w:hAnsi="Arial" w:cs="Arial"/>
          <w:sz w:val="19"/>
          <w:szCs w:val="19"/>
        </w:rPr>
        <w:t>readability</w:t>
      </w:r>
      <w:r w:rsidRPr="00170A68">
        <w:rPr>
          <w:rFonts w:ascii="Arial" w:hAnsi="Arial" w:cs="Arial"/>
          <w:sz w:val="19"/>
          <w:szCs w:val="19"/>
        </w:rPr>
        <w:t xml:space="preserve"> ,</w:t>
      </w:r>
      <w:proofErr w:type="gramEnd"/>
      <w:r w:rsidRPr="00170A68">
        <w:rPr>
          <w:rFonts w:ascii="Arial" w:hAnsi="Arial" w:cs="Arial"/>
          <w:sz w:val="19"/>
          <w:szCs w:val="19"/>
        </w:rPr>
        <w:t xml:space="preserve"> </w:t>
      </w:r>
      <w:r w:rsidRPr="00170A68">
        <w:rPr>
          <w:rStyle w:val="Strong"/>
          <w:rFonts w:ascii="Arial" w:hAnsi="Arial" w:cs="Arial"/>
          <w:sz w:val="19"/>
          <w:szCs w:val="19"/>
        </w:rPr>
        <w:t>testing strategy</w:t>
      </w:r>
      <w:r w:rsidRPr="00170A68">
        <w:rPr>
          <w:rFonts w:ascii="Arial" w:hAnsi="Arial" w:cs="Arial"/>
          <w:sz w:val="19"/>
          <w:szCs w:val="19"/>
        </w:rPr>
        <w:t xml:space="preserve"> , and </w:t>
      </w:r>
      <w:r w:rsidRPr="00170A68">
        <w:rPr>
          <w:rStyle w:val="Strong"/>
          <w:rFonts w:ascii="Arial" w:hAnsi="Arial" w:cs="Arial"/>
          <w:sz w:val="19"/>
          <w:szCs w:val="19"/>
        </w:rPr>
        <w:t>performance awareness</w:t>
      </w:r>
      <w:r w:rsidRPr="00170A68">
        <w:rPr>
          <w:rFonts w:ascii="Arial" w:hAnsi="Arial" w:cs="Arial"/>
          <w:sz w:val="19"/>
          <w:szCs w:val="19"/>
        </w:rPr>
        <w:t xml:space="preserve"> without slowing delivery pace.</w:t>
      </w:r>
    </w:p>
    <w:p w:rsid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t xml:space="preserve">Established </w:t>
      </w:r>
      <w:proofErr w:type="spellStart"/>
      <w:r w:rsidRPr="00170A68">
        <w:rPr>
          <w:rFonts w:ascii="Arial" w:hAnsi="Arial" w:cs="Arial"/>
          <w:sz w:val="19"/>
          <w:szCs w:val="19"/>
        </w:rPr>
        <w:t>runbooks</w:t>
      </w:r>
      <w:proofErr w:type="spellEnd"/>
      <w:r w:rsidRPr="00170A68">
        <w:rPr>
          <w:rFonts w:ascii="Arial" w:hAnsi="Arial" w:cs="Arial"/>
          <w:sz w:val="19"/>
          <w:szCs w:val="19"/>
        </w:rPr>
        <w:t xml:space="preserve"> and operational playbooks for high-severity scenarios, ensuring on-call rotations had clear steps, ownership boundaries, and follow-up actions to prevent recurrence, supported by </w:t>
      </w:r>
      <w:proofErr w:type="gramStart"/>
      <w:r w:rsidRPr="00170A68">
        <w:rPr>
          <w:rStyle w:val="Strong"/>
          <w:rFonts w:ascii="Arial" w:hAnsi="Arial" w:cs="Arial"/>
          <w:sz w:val="19"/>
          <w:szCs w:val="19"/>
        </w:rPr>
        <w:t>dashboards</w:t>
      </w:r>
      <w:r w:rsidRPr="00170A68">
        <w:rPr>
          <w:rFonts w:ascii="Arial" w:hAnsi="Arial" w:cs="Arial"/>
          <w:sz w:val="19"/>
          <w:szCs w:val="19"/>
        </w:rPr>
        <w:t xml:space="preserve"> ,</w:t>
      </w:r>
      <w:proofErr w:type="gramEnd"/>
      <w:r w:rsidRPr="00170A68">
        <w:rPr>
          <w:rFonts w:ascii="Arial" w:hAnsi="Arial" w:cs="Arial"/>
          <w:sz w:val="19"/>
          <w:szCs w:val="19"/>
        </w:rPr>
        <w:t xml:space="preserve"> </w:t>
      </w:r>
      <w:r w:rsidRPr="00170A68">
        <w:rPr>
          <w:rStyle w:val="Strong"/>
          <w:rFonts w:ascii="Arial" w:hAnsi="Arial" w:cs="Arial"/>
          <w:sz w:val="19"/>
          <w:szCs w:val="19"/>
        </w:rPr>
        <w:t>alerts</w:t>
      </w:r>
      <w:r w:rsidRPr="00170A68">
        <w:rPr>
          <w:rFonts w:ascii="Arial" w:hAnsi="Arial" w:cs="Arial"/>
          <w:sz w:val="19"/>
          <w:szCs w:val="19"/>
        </w:rPr>
        <w:t xml:space="preserve"> , and </w:t>
      </w:r>
      <w:r w:rsidRPr="00170A68">
        <w:rPr>
          <w:rStyle w:val="Strong"/>
          <w:rFonts w:ascii="Arial" w:hAnsi="Arial" w:cs="Arial"/>
          <w:sz w:val="19"/>
          <w:szCs w:val="19"/>
        </w:rPr>
        <w:t>incident postmortems</w:t>
      </w:r>
      <w:r w:rsidRPr="00170A68">
        <w:rPr>
          <w:rFonts w:ascii="Arial" w:hAnsi="Arial" w:cs="Arial"/>
          <w:sz w:val="19"/>
          <w:szCs w:val="19"/>
        </w:rPr>
        <w:t>.</w:t>
      </w:r>
    </w:p>
    <w:p w:rsidR="00455409" w:rsidRPr="00170A68" w:rsidRDefault="00170A68" w:rsidP="00170A6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170A68">
        <w:rPr>
          <w:rFonts w:ascii="Arial" w:hAnsi="Arial" w:cs="Arial"/>
          <w:sz w:val="19"/>
          <w:szCs w:val="19"/>
        </w:rPr>
        <w:lastRenderedPageBreak/>
        <w:t xml:space="preserve">Worked closely with stakeholders to align technical constraints with business priorities, making pragmatic choices that protected </w:t>
      </w:r>
      <w:r w:rsidRPr="00170A68">
        <w:rPr>
          <w:rStyle w:val="Strong"/>
          <w:rFonts w:ascii="Arial" w:hAnsi="Arial" w:cs="Arial"/>
          <w:sz w:val="19"/>
          <w:szCs w:val="19"/>
        </w:rPr>
        <w:t>uptime</w:t>
      </w:r>
      <w:r w:rsidRPr="00170A68">
        <w:rPr>
          <w:rFonts w:ascii="Arial" w:hAnsi="Arial" w:cs="Arial"/>
          <w:sz w:val="19"/>
          <w:szCs w:val="19"/>
        </w:rPr>
        <w:t xml:space="preserve"> and </w:t>
      </w:r>
      <w:r w:rsidRPr="00170A68">
        <w:rPr>
          <w:rStyle w:val="Strong"/>
          <w:rFonts w:ascii="Arial" w:hAnsi="Arial" w:cs="Arial"/>
          <w:sz w:val="19"/>
          <w:szCs w:val="19"/>
        </w:rPr>
        <w:t>data integrity</w:t>
      </w:r>
      <w:r w:rsidRPr="00170A68">
        <w:rPr>
          <w:rFonts w:ascii="Arial" w:hAnsi="Arial" w:cs="Arial"/>
          <w:sz w:val="19"/>
          <w:szCs w:val="19"/>
        </w:rPr>
        <w:t xml:space="preserve"> while still enabling rapid iteration via </w:t>
      </w:r>
      <w:r w:rsidRPr="00170A68">
        <w:rPr>
          <w:rStyle w:val="Strong"/>
          <w:rFonts w:ascii="Arial" w:hAnsi="Arial" w:cs="Arial"/>
          <w:sz w:val="19"/>
          <w:szCs w:val="19"/>
        </w:rPr>
        <w:t>small batch releases</w:t>
      </w:r>
      <w:r w:rsidRPr="00170A68">
        <w:rPr>
          <w:rFonts w:ascii="Arial" w:hAnsi="Arial" w:cs="Arial"/>
          <w:sz w:val="19"/>
          <w:szCs w:val="19"/>
        </w:rPr>
        <w:t xml:space="preserve"> and </w:t>
      </w:r>
      <w:r w:rsidRPr="00170A68">
        <w:rPr>
          <w:rStyle w:val="Strong"/>
          <w:rFonts w:ascii="Arial" w:hAnsi="Arial" w:cs="Arial"/>
          <w:sz w:val="19"/>
          <w:szCs w:val="19"/>
        </w:rPr>
        <w:t>measurable outcomes</w:t>
      </w:r>
      <w:r w:rsidRPr="00170A68">
        <w:rPr>
          <w:rFonts w:ascii="Arial" w:hAnsi="Arial" w:cs="Arial"/>
          <w:sz w:val="19"/>
          <w:szCs w:val="19"/>
        </w:rPr>
        <w:t>.</w:t>
      </w: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January 2021</w:t>
      </w:r>
      <w:r>
        <w:rPr>
          <w:rFonts w:ascii="Arial" w:eastAsia="Arial" w:hAnsi="Arial" w:cs="Arial"/>
          <w:color w:val="6B6B6B"/>
          <w:sz w:val="19"/>
          <w:szCs w:val="19"/>
        </w:rPr>
        <w:t xml:space="preserve"> - December 2023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Delivered full-stack features using </w:t>
      </w:r>
      <w:r w:rsidRPr="00BA4066">
        <w:rPr>
          <w:rStyle w:val="Strong"/>
          <w:rFonts w:ascii="Arial" w:hAnsi="Arial" w:cs="Arial"/>
          <w:sz w:val="19"/>
          <w:szCs w:val="19"/>
        </w:rPr>
        <w:t>PHP 8.0</w:t>
      </w:r>
      <w:r w:rsidRPr="00BA4066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BA4066">
        <w:rPr>
          <w:rFonts w:ascii="Arial" w:hAnsi="Arial" w:cs="Arial"/>
          <w:sz w:val="19"/>
          <w:szCs w:val="19"/>
        </w:rPr>
        <w:t>Symfony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</w:t>
      </w:r>
      <w:r w:rsidRPr="00BA4066">
        <w:rPr>
          <w:rStyle w:val="Strong"/>
          <w:rFonts w:ascii="Arial" w:hAnsi="Arial" w:cs="Arial"/>
          <w:sz w:val="19"/>
          <w:szCs w:val="19"/>
        </w:rPr>
        <w:t>5.4 LTS</w:t>
      </w:r>
      <w:r w:rsidRPr="00BA4066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BA4066">
        <w:rPr>
          <w:rFonts w:ascii="Arial" w:hAnsi="Arial" w:cs="Arial"/>
          <w:sz w:val="19"/>
          <w:szCs w:val="19"/>
        </w:rPr>
        <w:t>Laravel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</w:t>
      </w:r>
      <w:r w:rsidRPr="00BA4066">
        <w:rPr>
          <w:rStyle w:val="Strong"/>
          <w:rFonts w:ascii="Arial" w:hAnsi="Arial" w:cs="Arial"/>
          <w:sz w:val="19"/>
          <w:szCs w:val="19"/>
        </w:rPr>
        <w:t>8</w:t>
      </w:r>
      <w:r w:rsidRPr="00BA4066">
        <w:rPr>
          <w:rFonts w:ascii="Arial" w:hAnsi="Arial" w:cs="Arial"/>
          <w:sz w:val="19"/>
          <w:szCs w:val="19"/>
        </w:rPr>
        <w:t xml:space="preserve">), </w:t>
      </w:r>
      <w:r w:rsidRPr="00BA4066">
        <w:rPr>
          <w:rStyle w:val="Strong"/>
          <w:rFonts w:ascii="Arial" w:hAnsi="Arial" w:cs="Arial"/>
          <w:sz w:val="19"/>
          <w:szCs w:val="19"/>
        </w:rPr>
        <w:t>React 17</w:t>
      </w:r>
      <w:r w:rsidRPr="00BA4066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4.x</w:t>
      </w:r>
      <w:r w:rsidRPr="00BA4066">
        <w:rPr>
          <w:rFonts w:ascii="Arial" w:hAnsi="Arial" w:cs="Arial"/>
          <w:sz w:val="19"/>
          <w:szCs w:val="19"/>
        </w:rPr>
        <w:t xml:space="preserve">, and </w:t>
      </w:r>
      <w:r w:rsidRPr="00BA4066">
        <w:rPr>
          <w:rStyle w:val="Strong"/>
          <w:rFonts w:ascii="Arial" w:hAnsi="Arial" w:cs="Arial"/>
          <w:sz w:val="19"/>
          <w:szCs w:val="19"/>
        </w:rPr>
        <w:t>REST APIs</w:t>
      </w:r>
      <w:r w:rsidRPr="00BA4066">
        <w:rPr>
          <w:rFonts w:ascii="Arial" w:hAnsi="Arial" w:cs="Arial"/>
          <w:sz w:val="19"/>
          <w:szCs w:val="19"/>
        </w:rPr>
        <w:t>, ensuring schema changes (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13</w:t>
      </w:r>
      <w:r w:rsidRPr="00BA4066">
        <w:rPr>
          <w:rFonts w:ascii="Arial" w:hAnsi="Arial" w:cs="Arial"/>
          <w:sz w:val="19"/>
          <w:szCs w:val="19"/>
        </w:rPr>
        <w:t xml:space="preserve"> migrations) and UI updates shipped together with coherent behavior and minimal production risk.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Refactored a monolithic codebase into clearer modular boundaries using </w:t>
      </w:r>
      <w:r w:rsidRPr="00BA4066">
        <w:rPr>
          <w:rStyle w:val="Strong"/>
          <w:rFonts w:ascii="Arial" w:hAnsi="Arial" w:cs="Arial"/>
          <w:sz w:val="19"/>
          <w:szCs w:val="19"/>
        </w:rPr>
        <w:t>DDD-style modules</w:t>
      </w:r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service layers</w:t>
      </w:r>
      <w:r w:rsidRPr="00BA4066">
        <w:rPr>
          <w:rFonts w:ascii="Arial" w:hAnsi="Arial" w:cs="Arial"/>
          <w:sz w:val="19"/>
          <w:szCs w:val="19"/>
        </w:rPr>
        <w:t xml:space="preserve">, and </w:t>
      </w:r>
      <w:r w:rsidRPr="00BA4066">
        <w:rPr>
          <w:rStyle w:val="Strong"/>
          <w:rFonts w:ascii="Arial" w:hAnsi="Arial" w:cs="Arial"/>
          <w:sz w:val="19"/>
          <w:szCs w:val="19"/>
        </w:rPr>
        <w:t>PSR-12</w:t>
      </w:r>
      <w:r w:rsidRPr="00BA4066">
        <w:rPr>
          <w:rFonts w:ascii="Arial" w:hAnsi="Arial" w:cs="Arial"/>
          <w:sz w:val="19"/>
          <w:szCs w:val="19"/>
        </w:rPr>
        <w:t xml:space="preserve"> standards, reducing </w:t>
      </w:r>
      <w:r w:rsidRPr="00BA4066">
        <w:rPr>
          <w:rStyle w:val="Strong"/>
          <w:rFonts w:ascii="Arial" w:hAnsi="Arial" w:cs="Arial"/>
          <w:sz w:val="19"/>
          <w:szCs w:val="19"/>
        </w:rPr>
        <w:t>coupling</w:t>
      </w:r>
      <w:r w:rsidRPr="00BA4066">
        <w:rPr>
          <w:rFonts w:ascii="Arial" w:hAnsi="Arial" w:cs="Arial"/>
          <w:sz w:val="19"/>
          <w:szCs w:val="19"/>
        </w:rPr>
        <w:t xml:space="preserve"> between domains and making high-change areas safer to evolve without unrelated regressions.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Built robust </w:t>
      </w:r>
      <w:r w:rsidRPr="00BA4066">
        <w:rPr>
          <w:rStyle w:val="Strong"/>
          <w:rFonts w:ascii="Arial" w:hAnsi="Arial" w:cs="Arial"/>
          <w:sz w:val="19"/>
          <w:szCs w:val="19"/>
        </w:rPr>
        <w:t>REST</w:t>
      </w:r>
      <w:r w:rsidRPr="00BA4066">
        <w:rPr>
          <w:rFonts w:ascii="Arial" w:hAnsi="Arial" w:cs="Arial"/>
          <w:sz w:val="19"/>
          <w:szCs w:val="19"/>
        </w:rPr>
        <w:t xml:space="preserve"> endpoints with predictable </w:t>
      </w:r>
      <w:r w:rsidRPr="00BA4066">
        <w:rPr>
          <w:rStyle w:val="Strong"/>
          <w:rFonts w:ascii="Arial" w:hAnsi="Arial" w:cs="Arial"/>
          <w:sz w:val="19"/>
          <w:szCs w:val="19"/>
        </w:rPr>
        <w:t>pagination</w:t>
      </w:r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filtering</w:t>
      </w:r>
      <w:r w:rsidRPr="00BA4066">
        <w:rPr>
          <w:rFonts w:ascii="Arial" w:hAnsi="Arial" w:cs="Arial"/>
          <w:sz w:val="19"/>
          <w:szCs w:val="19"/>
        </w:rPr>
        <w:t xml:space="preserve">, and </w:t>
      </w:r>
      <w:r w:rsidRPr="00BA4066">
        <w:rPr>
          <w:rStyle w:val="Strong"/>
          <w:rFonts w:ascii="Arial" w:hAnsi="Arial" w:cs="Arial"/>
          <w:sz w:val="19"/>
          <w:szCs w:val="19"/>
        </w:rPr>
        <w:t>validation</w:t>
      </w:r>
      <w:r w:rsidRPr="00BA4066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BA4066">
        <w:rPr>
          <w:rFonts w:ascii="Arial" w:hAnsi="Arial" w:cs="Arial"/>
          <w:sz w:val="19"/>
          <w:szCs w:val="19"/>
        </w:rPr>
        <w:t>Symfony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Validator / </w:t>
      </w:r>
      <w:proofErr w:type="spellStart"/>
      <w:r w:rsidRPr="00BA4066">
        <w:rPr>
          <w:rFonts w:ascii="Arial" w:hAnsi="Arial" w:cs="Arial"/>
          <w:sz w:val="19"/>
          <w:szCs w:val="19"/>
        </w:rPr>
        <w:t>Laravel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Form Requests), improving client performance and ensuring consistent contracts for integrations and internal consumers.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Implemented </w:t>
      </w:r>
      <w:r w:rsidRPr="00BA4066">
        <w:rPr>
          <w:rStyle w:val="Strong"/>
          <w:rFonts w:ascii="Arial" w:hAnsi="Arial" w:cs="Arial"/>
          <w:sz w:val="19"/>
          <w:szCs w:val="19"/>
        </w:rPr>
        <w:t>asynchronous</w:t>
      </w:r>
      <w:r w:rsidRPr="00BA4066">
        <w:rPr>
          <w:rFonts w:ascii="Arial" w:hAnsi="Arial" w:cs="Arial"/>
          <w:sz w:val="19"/>
          <w:szCs w:val="19"/>
        </w:rPr>
        <w:t xml:space="preserve"> job processing with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queues) and background workers, improving responsiveness while preserving correctness through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BA4066">
        <w:rPr>
          <w:rFonts w:ascii="Arial" w:hAnsi="Arial" w:cs="Arial"/>
          <w:sz w:val="19"/>
          <w:szCs w:val="19"/>
        </w:rPr>
        <w:t>, retries, and durable persistence patterns.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Improved platform </w:t>
      </w:r>
      <w:r w:rsidRPr="00BA4066">
        <w:rPr>
          <w:rStyle w:val="Strong"/>
          <w:rFonts w:ascii="Arial" w:hAnsi="Arial" w:cs="Arial"/>
          <w:sz w:val="19"/>
          <w:szCs w:val="19"/>
        </w:rPr>
        <w:t>reliability</w:t>
      </w:r>
      <w:r w:rsidRPr="00BA4066">
        <w:rPr>
          <w:rFonts w:ascii="Arial" w:hAnsi="Arial" w:cs="Arial"/>
          <w:sz w:val="19"/>
          <w:szCs w:val="19"/>
        </w:rPr>
        <w:t xml:space="preserve"> by adding health checks, structured </w:t>
      </w:r>
      <w:r w:rsidRPr="00BA4066">
        <w:rPr>
          <w:rStyle w:val="Strong"/>
          <w:rFonts w:ascii="Arial" w:hAnsi="Arial" w:cs="Arial"/>
          <w:sz w:val="19"/>
          <w:szCs w:val="19"/>
        </w:rPr>
        <w:t>logging</w:t>
      </w:r>
      <w:r w:rsidRPr="00BA4066">
        <w:rPr>
          <w:rFonts w:ascii="Arial" w:hAnsi="Arial" w:cs="Arial"/>
          <w:sz w:val="19"/>
          <w:szCs w:val="19"/>
        </w:rPr>
        <w:t xml:space="preserve"> (Monolog), </w:t>
      </w:r>
      <w:r w:rsidRPr="00BA4066">
        <w:rPr>
          <w:rStyle w:val="Strong"/>
          <w:rFonts w:ascii="Arial" w:hAnsi="Arial" w:cs="Arial"/>
          <w:sz w:val="19"/>
          <w:szCs w:val="19"/>
        </w:rPr>
        <w:t>metrics</w:t>
      </w:r>
      <w:r w:rsidRPr="00BA4066">
        <w:rPr>
          <w:rFonts w:ascii="Arial" w:hAnsi="Arial" w:cs="Arial"/>
          <w:sz w:val="19"/>
          <w:szCs w:val="19"/>
        </w:rPr>
        <w:t xml:space="preserve"> (Prometheus), and alerting (</w:t>
      </w:r>
      <w:proofErr w:type="spellStart"/>
      <w:r w:rsidRPr="00BA4066">
        <w:rPr>
          <w:rFonts w:ascii="Arial" w:hAnsi="Arial" w:cs="Arial"/>
          <w:sz w:val="19"/>
          <w:szCs w:val="19"/>
        </w:rPr>
        <w:t>Grafana</w:t>
      </w:r>
      <w:proofErr w:type="spellEnd"/>
      <w:r w:rsidRPr="00BA4066">
        <w:rPr>
          <w:rFonts w:ascii="Arial" w:hAnsi="Arial" w:cs="Arial"/>
          <w:sz w:val="19"/>
          <w:szCs w:val="19"/>
        </w:rPr>
        <w:t>), helping the team detect issues earlier and respond faster during incidents.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Optimized relational database usage in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13</w:t>
      </w:r>
      <w:r w:rsidRPr="00BA4066">
        <w:rPr>
          <w:rFonts w:ascii="Arial" w:hAnsi="Arial" w:cs="Arial"/>
          <w:sz w:val="19"/>
          <w:szCs w:val="19"/>
        </w:rPr>
        <w:t xml:space="preserve"> by profiling slow queries, tightening </w:t>
      </w:r>
      <w:r w:rsidRPr="00BA4066">
        <w:rPr>
          <w:rStyle w:val="Strong"/>
          <w:rFonts w:ascii="Arial" w:hAnsi="Arial" w:cs="Arial"/>
          <w:sz w:val="19"/>
          <w:szCs w:val="19"/>
        </w:rPr>
        <w:t>indexes</w:t>
      </w:r>
      <w:r w:rsidRPr="00BA4066">
        <w:rPr>
          <w:rFonts w:ascii="Arial" w:hAnsi="Arial" w:cs="Arial"/>
          <w:sz w:val="19"/>
          <w:szCs w:val="19"/>
        </w:rPr>
        <w:t>, adjusting query patterns, and improving migration strategies, keeping performance stable as data volumes grew.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Developed reusable </w:t>
      </w:r>
      <w:r w:rsidRPr="00BA4066">
        <w:rPr>
          <w:rStyle w:val="Strong"/>
          <w:rFonts w:ascii="Arial" w:hAnsi="Arial" w:cs="Arial"/>
          <w:sz w:val="19"/>
          <w:szCs w:val="19"/>
        </w:rPr>
        <w:t>React 17</w:t>
      </w:r>
      <w:r w:rsidRPr="00BA4066">
        <w:rPr>
          <w:rFonts w:ascii="Arial" w:hAnsi="Arial" w:cs="Arial"/>
          <w:sz w:val="19"/>
          <w:szCs w:val="19"/>
        </w:rPr>
        <w:t xml:space="preserve"> components with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and modern tooling (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Webpack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5</w:t>
      </w:r>
      <w:r w:rsidRPr="00BA4066">
        <w:rPr>
          <w:rFonts w:ascii="Arial" w:hAnsi="Arial" w:cs="Arial"/>
          <w:sz w:val="19"/>
          <w:szCs w:val="19"/>
        </w:rPr>
        <w:t xml:space="preserve"> or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Vite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2</w:t>
      </w:r>
      <w:r w:rsidRPr="00BA4066">
        <w:rPr>
          <w:rFonts w:ascii="Arial" w:hAnsi="Arial" w:cs="Arial"/>
          <w:sz w:val="19"/>
          <w:szCs w:val="19"/>
        </w:rPr>
        <w:t>), aligned with design guidelines to reduce UI inconsistencies and speed up delivery without duplicated styling/logic.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>Strengthened code quality with clearer review standards, automated checks (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>/Psalm</w:t>
      </w:r>
      <w:r w:rsidRPr="00BA4066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ESLint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Prettier</w:t>
      </w:r>
      <w:r w:rsidRPr="00BA4066">
        <w:rPr>
          <w:rFonts w:ascii="Arial" w:hAnsi="Arial" w:cs="Arial"/>
          <w:sz w:val="19"/>
          <w:szCs w:val="19"/>
        </w:rPr>
        <w:t>), and pragmatic testing coverage (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Jest</w:t>
      </w:r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React Testing Library</w:t>
      </w:r>
      <w:r w:rsidRPr="00BA4066">
        <w:rPr>
          <w:rFonts w:ascii="Arial" w:hAnsi="Arial" w:cs="Arial"/>
          <w:sz w:val="19"/>
          <w:szCs w:val="19"/>
        </w:rPr>
        <w:t>), reducing recurring bug patterns and increasing release confidence.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>Collaborated with product managers to break down large initiatives into deliverable slices, keeping timelines realistic while still meeting business goals and user expectations with measurable outcomes.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>Supported cross-</w:t>
      </w:r>
      <w:proofErr w:type="spellStart"/>
      <w:r w:rsidRPr="00BA4066">
        <w:rPr>
          <w:rFonts w:ascii="Arial" w:hAnsi="Arial" w:cs="Arial"/>
          <w:sz w:val="19"/>
          <w:szCs w:val="19"/>
        </w:rPr>
        <w:t>timezone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collaboration by writing concise technical notes and </w:t>
      </w:r>
      <w:r w:rsidRPr="00BA4066">
        <w:rPr>
          <w:rStyle w:val="Strong"/>
          <w:rFonts w:ascii="Arial" w:hAnsi="Arial" w:cs="Arial"/>
          <w:sz w:val="19"/>
          <w:szCs w:val="19"/>
        </w:rPr>
        <w:t>ADRs</w:t>
      </w:r>
      <w:r w:rsidRPr="00BA4066">
        <w:rPr>
          <w:rFonts w:ascii="Arial" w:hAnsi="Arial" w:cs="Arial"/>
          <w:sz w:val="19"/>
          <w:szCs w:val="19"/>
        </w:rPr>
        <w:t xml:space="preserve"> (Architecture Decision Records), enabling others to implement safely without constant synchronous meetings.</w:t>
      </w:r>
    </w:p>
    <w:p w:rsid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>Mentored peers on debugging and performance profiling techniques (</w:t>
      </w:r>
      <w:proofErr w:type="spellStart"/>
      <w:r w:rsidRPr="00BA4066">
        <w:rPr>
          <w:rFonts w:ascii="Arial" w:hAnsi="Arial" w:cs="Arial"/>
          <w:sz w:val="19"/>
          <w:szCs w:val="19"/>
        </w:rPr>
        <w:t>Xdebug</w:t>
      </w:r>
      <w:proofErr w:type="spellEnd"/>
      <w:r w:rsidRPr="00BA4066">
        <w:rPr>
          <w:rFonts w:ascii="Arial" w:hAnsi="Arial" w:cs="Arial"/>
          <w:sz w:val="19"/>
          <w:szCs w:val="19"/>
        </w:rPr>
        <w:t>/</w:t>
      </w:r>
      <w:proofErr w:type="spellStart"/>
      <w:r w:rsidRPr="00BA4066">
        <w:rPr>
          <w:rFonts w:ascii="Arial" w:hAnsi="Arial" w:cs="Arial"/>
          <w:sz w:val="19"/>
          <w:szCs w:val="19"/>
        </w:rPr>
        <w:t>Blackfire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-style profiling, browser </w:t>
      </w:r>
      <w:proofErr w:type="spellStart"/>
      <w:r w:rsidRPr="00BA4066">
        <w:rPr>
          <w:rFonts w:ascii="Arial" w:hAnsi="Arial" w:cs="Arial"/>
          <w:sz w:val="19"/>
          <w:szCs w:val="19"/>
        </w:rPr>
        <w:t>devtools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), building a shared approach to </w:t>
      </w:r>
      <w:r w:rsidRPr="00BA4066">
        <w:rPr>
          <w:rStyle w:val="Strong"/>
          <w:rFonts w:ascii="Arial" w:hAnsi="Arial" w:cs="Arial"/>
          <w:sz w:val="19"/>
          <w:szCs w:val="19"/>
        </w:rPr>
        <w:t>operational excellence</w:t>
      </w:r>
      <w:r w:rsidRPr="00BA4066">
        <w:rPr>
          <w:rFonts w:ascii="Arial" w:hAnsi="Arial" w:cs="Arial"/>
          <w:sz w:val="19"/>
          <w:szCs w:val="19"/>
        </w:rPr>
        <w:t xml:space="preserve"> and faster incident resolution.</w:t>
      </w:r>
    </w:p>
    <w:p w:rsidR="00170A68" w:rsidRPr="00BA4066" w:rsidRDefault="00170A68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Improved delivery flow with </w:t>
      </w:r>
      <w:r w:rsidRPr="00BA4066">
        <w:rPr>
          <w:rStyle w:val="Strong"/>
          <w:rFonts w:ascii="Arial" w:hAnsi="Arial" w:cs="Arial"/>
          <w:sz w:val="19"/>
          <w:szCs w:val="19"/>
        </w:rPr>
        <w:t>CI/CD</w:t>
      </w:r>
      <w:r w:rsidRPr="00BA4066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BA4066">
        <w:rPr>
          <w:rFonts w:ascii="Arial" w:hAnsi="Arial" w:cs="Arial"/>
          <w:sz w:val="19"/>
          <w:szCs w:val="19"/>
        </w:rPr>
        <w:t>GitHub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Actions / </w:t>
      </w:r>
      <w:proofErr w:type="spellStart"/>
      <w:r w:rsidRPr="00BA4066">
        <w:rPr>
          <w:rFonts w:ascii="Arial" w:hAnsi="Arial" w:cs="Arial"/>
          <w:sz w:val="19"/>
          <w:szCs w:val="19"/>
        </w:rPr>
        <w:t>GitLab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CI), containerized environments (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BA4066">
        <w:rPr>
          <w:rFonts w:ascii="Arial" w:hAnsi="Arial" w:cs="Arial"/>
          <w:sz w:val="19"/>
          <w:szCs w:val="19"/>
        </w:rPr>
        <w:t>), and consistent branching/release practices, enabling frequent, low-risk deployments.</w:t>
      </w: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Built and scaled </w:t>
      </w:r>
      <w:r w:rsidRPr="00BA4066">
        <w:rPr>
          <w:rStyle w:val="Strong"/>
          <w:rFonts w:ascii="Arial" w:hAnsi="Arial" w:cs="Arial"/>
          <w:sz w:val="19"/>
          <w:szCs w:val="19"/>
        </w:rPr>
        <w:t>backend services</w:t>
      </w:r>
      <w:r w:rsidRPr="00BA4066">
        <w:rPr>
          <w:rFonts w:ascii="Arial" w:hAnsi="Arial" w:cs="Arial"/>
          <w:sz w:val="19"/>
          <w:szCs w:val="19"/>
        </w:rPr>
        <w:t xml:space="preserve"> for high-concurrency workloads using </w:t>
      </w:r>
      <w:r w:rsidRPr="00BA4066">
        <w:rPr>
          <w:rStyle w:val="Strong"/>
          <w:rFonts w:ascii="Arial" w:hAnsi="Arial" w:cs="Arial"/>
          <w:sz w:val="19"/>
          <w:szCs w:val="19"/>
        </w:rPr>
        <w:t>PHP 7.1</w:t>
      </w:r>
      <w:r w:rsidRPr="00BA4066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3.3/3.4 (LTS)</w:t>
      </w:r>
      <w:r w:rsidRPr="00BA4066">
        <w:rPr>
          <w:rFonts w:ascii="Arial" w:hAnsi="Arial" w:cs="Arial"/>
          <w:sz w:val="19"/>
          <w:szCs w:val="19"/>
        </w:rPr>
        <w:t xml:space="preserve"> and selective </w:t>
      </w:r>
      <w:r w:rsidRPr="00BA4066">
        <w:rPr>
          <w:rStyle w:val="Strong"/>
          <w:rFonts w:ascii="Arial" w:hAnsi="Arial" w:cs="Arial"/>
          <w:sz w:val="19"/>
          <w:szCs w:val="19"/>
        </w:rPr>
        <w:t>Node.js 8</w:t>
      </w:r>
      <w:r w:rsidRPr="00BA4066">
        <w:rPr>
          <w:rFonts w:ascii="Arial" w:hAnsi="Arial" w:cs="Arial"/>
          <w:sz w:val="19"/>
          <w:szCs w:val="19"/>
        </w:rPr>
        <w:t xml:space="preserve"> + </w:t>
      </w:r>
      <w:r w:rsidRPr="00BA4066">
        <w:rPr>
          <w:rStyle w:val="Strong"/>
          <w:rFonts w:ascii="Arial" w:hAnsi="Arial" w:cs="Arial"/>
          <w:sz w:val="19"/>
          <w:szCs w:val="19"/>
        </w:rPr>
        <w:t>Express 4</w:t>
      </w:r>
      <w:r w:rsidRPr="00BA4066">
        <w:rPr>
          <w:rFonts w:ascii="Arial" w:hAnsi="Arial" w:cs="Arial"/>
          <w:sz w:val="19"/>
          <w:szCs w:val="19"/>
        </w:rPr>
        <w:t xml:space="preserve">, focusing on predictable </w:t>
      </w:r>
      <w:r w:rsidRPr="00BA4066">
        <w:rPr>
          <w:rStyle w:val="Strong"/>
          <w:rFonts w:ascii="Arial" w:hAnsi="Arial" w:cs="Arial"/>
          <w:sz w:val="19"/>
          <w:szCs w:val="19"/>
        </w:rPr>
        <w:t>latency</w:t>
      </w:r>
      <w:r w:rsidRPr="00BA4066">
        <w:rPr>
          <w:rFonts w:ascii="Arial" w:hAnsi="Arial" w:cs="Arial"/>
          <w:sz w:val="19"/>
          <w:szCs w:val="19"/>
        </w:rPr>
        <w:t xml:space="preserve">, safe </w:t>
      </w:r>
      <w:r w:rsidRPr="00BA4066">
        <w:rPr>
          <w:rStyle w:val="Strong"/>
          <w:rFonts w:ascii="Arial" w:hAnsi="Arial" w:cs="Arial"/>
          <w:sz w:val="19"/>
          <w:szCs w:val="19"/>
        </w:rPr>
        <w:t>resource usage</w:t>
      </w:r>
      <w:r w:rsidRPr="00BA4066">
        <w:rPr>
          <w:rFonts w:ascii="Arial" w:hAnsi="Arial" w:cs="Arial"/>
          <w:sz w:val="19"/>
          <w:szCs w:val="19"/>
        </w:rPr>
        <w:t xml:space="preserve">, and production </w:t>
      </w:r>
      <w:r w:rsidRPr="00BA4066">
        <w:rPr>
          <w:rStyle w:val="Strong"/>
          <w:rFonts w:ascii="Arial" w:hAnsi="Arial" w:cs="Arial"/>
          <w:sz w:val="19"/>
          <w:szCs w:val="19"/>
        </w:rPr>
        <w:t>operability</w:t>
      </w:r>
      <w:r w:rsidRPr="00BA4066">
        <w:rPr>
          <w:rFonts w:ascii="Arial" w:hAnsi="Arial" w:cs="Arial"/>
          <w:sz w:val="19"/>
          <w:szCs w:val="19"/>
        </w:rPr>
        <w:t xml:space="preserve"> under continuous demand.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Implemented </w:t>
      </w:r>
      <w:r w:rsidRPr="00BA4066">
        <w:rPr>
          <w:rStyle w:val="Strong"/>
          <w:rFonts w:ascii="Arial" w:hAnsi="Arial" w:cs="Arial"/>
          <w:sz w:val="19"/>
          <w:szCs w:val="19"/>
        </w:rPr>
        <w:t>data processing pipelines</w:t>
      </w:r>
      <w:r w:rsidRPr="00BA4066">
        <w:rPr>
          <w:rFonts w:ascii="Arial" w:hAnsi="Arial" w:cs="Arial"/>
          <w:sz w:val="19"/>
          <w:szCs w:val="19"/>
        </w:rPr>
        <w:t xml:space="preserve"> using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3.6</w:t>
      </w:r>
      <w:r w:rsidRPr="00BA4066">
        <w:rPr>
          <w:rFonts w:ascii="Arial" w:hAnsi="Arial" w:cs="Arial"/>
          <w:sz w:val="19"/>
          <w:szCs w:val="19"/>
        </w:rPr>
        <w:t xml:space="preserve"> (workers/queues) and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cron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>-driven batch jobs</w:t>
      </w:r>
      <w:r w:rsidRPr="00BA4066">
        <w:rPr>
          <w:rFonts w:ascii="Arial" w:hAnsi="Arial" w:cs="Arial"/>
          <w:sz w:val="19"/>
          <w:szCs w:val="19"/>
        </w:rPr>
        <w:t xml:space="preserve">, with strong </w:t>
      </w:r>
      <w:r w:rsidRPr="00BA4066">
        <w:rPr>
          <w:rStyle w:val="Strong"/>
          <w:rFonts w:ascii="Arial" w:hAnsi="Arial" w:cs="Arial"/>
          <w:sz w:val="19"/>
          <w:szCs w:val="19"/>
        </w:rPr>
        <w:t>failure handling</w:t>
      </w:r>
      <w:r w:rsidRPr="00BA4066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BA4066">
        <w:rPr>
          <w:rFonts w:ascii="Arial" w:hAnsi="Arial" w:cs="Arial"/>
          <w:sz w:val="19"/>
          <w:szCs w:val="19"/>
        </w:rPr>
        <w:t>, and retries to prevent silent data corruption during partial outages or downstream errors.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Delivered </w:t>
      </w:r>
      <w:r w:rsidRPr="00BA4066">
        <w:rPr>
          <w:rStyle w:val="Strong"/>
          <w:rFonts w:ascii="Arial" w:hAnsi="Arial" w:cs="Arial"/>
          <w:sz w:val="19"/>
          <w:szCs w:val="19"/>
        </w:rPr>
        <w:t>REST APIs (JSON over HTTP)</w:t>
      </w:r>
      <w:r w:rsidRPr="00BA4066">
        <w:rPr>
          <w:rFonts w:ascii="Arial" w:hAnsi="Arial" w:cs="Arial"/>
          <w:sz w:val="19"/>
          <w:szCs w:val="19"/>
        </w:rPr>
        <w:t xml:space="preserve"> with strict </w:t>
      </w:r>
      <w:r w:rsidRPr="00BA4066">
        <w:rPr>
          <w:rStyle w:val="Strong"/>
          <w:rFonts w:ascii="Arial" w:hAnsi="Arial" w:cs="Arial"/>
          <w:sz w:val="19"/>
          <w:szCs w:val="19"/>
        </w:rPr>
        <w:t>request validation</w:t>
      </w:r>
      <w:r w:rsidRPr="00BA4066">
        <w:rPr>
          <w:rFonts w:ascii="Arial" w:hAnsi="Arial" w:cs="Arial"/>
          <w:sz w:val="19"/>
          <w:szCs w:val="19"/>
        </w:rPr>
        <w:t xml:space="preserve">, consistent </w:t>
      </w:r>
      <w:r w:rsidRPr="00BA4066">
        <w:rPr>
          <w:rStyle w:val="Strong"/>
          <w:rFonts w:ascii="Arial" w:hAnsi="Arial" w:cs="Arial"/>
          <w:sz w:val="19"/>
          <w:szCs w:val="19"/>
        </w:rPr>
        <w:t>response contracts</w:t>
      </w:r>
      <w:r w:rsidRPr="00BA4066">
        <w:rPr>
          <w:rFonts w:ascii="Arial" w:hAnsi="Arial" w:cs="Arial"/>
          <w:sz w:val="19"/>
          <w:szCs w:val="19"/>
        </w:rPr>
        <w:t xml:space="preserve">, and </w:t>
      </w:r>
      <w:r w:rsidRPr="00BA4066">
        <w:rPr>
          <w:rStyle w:val="Strong"/>
          <w:rFonts w:ascii="Arial" w:hAnsi="Arial" w:cs="Arial"/>
          <w:sz w:val="19"/>
          <w:szCs w:val="19"/>
        </w:rPr>
        <w:t>OAuth2/JWT</w:t>
      </w:r>
      <w:r w:rsidRPr="00BA4066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BA4066">
        <w:rPr>
          <w:rFonts w:ascii="Arial" w:hAnsi="Arial" w:cs="Arial"/>
          <w:sz w:val="19"/>
          <w:szCs w:val="19"/>
        </w:rPr>
        <w:t>auth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patterns, enabling client teams to integrate reliably while reducing production defects caused by ambiguity and edge cases.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Improved </w:t>
      </w:r>
      <w:proofErr w:type="spellStart"/>
      <w:r w:rsidRPr="00BA4066">
        <w:rPr>
          <w:rFonts w:ascii="Arial" w:hAnsi="Arial" w:cs="Arial"/>
          <w:sz w:val="19"/>
          <w:szCs w:val="19"/>
        </w:rPr>
        <w:t>observability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by adding </w:t>
      </w:r>
      <w:r w:rsidRPr="00BA4066">
        <w:rPr>
          <w:rStyle w:val="Strong"/>
          <w:rFonts w:ascii="Arial" w:hAnsi="Arial" w:cs="Arial"/>
          <w:sz w:val="19"/>
          <w:szCs w:val="19"/>
        </w:rPr>
        <w:t>structured logging</w:t>
      </w:r>
      <w:r w:rsidRPr="00BA4066">
        <w:rPr>
          <w:rFonts w:ascii="Arial" w:hAnsi="Arial" w:cs="Arial"/>
          <w:sz w:val="19"/>
          <w:szCs w:val="19"/>
        </w:rPr>
        <w:t xml:space="preserve"> (e.g., </w:t>
      </w:r>
      <w:r w:rsidRPr="00BA4066">
        <w:rPr>
          <w:rStyle w:val="Strong"/>
          <w:rFonts w:ascii="Arial" w:hAnsi="Arial" w:cs="Arial"/>
          <w:sz w:val="19"/>
          <w:szCs w:val="19"/>
        </w:rPr>
        <w:t>Monolog</w:t>
      </w:r>
      <w:r w:rsidRPr="00BA4066">
        <w:rPr>
          <w:rFonts w:ascii="Arial" w:hAnsi="Arial" w:cs="Arial"/>
          <w:sz w:val="19"/>
          <w:szCs w:val="19"/>
        </w:rPr>
        <w:t xml:space="preserve">) and service-level </w:t>
      </w:r>
      <w:r w:rsidRPr="00BA4066">
        <w:rPr>
          <w:rStyle w:val="Strong"/>
          <w:rFonts w:ascii="Arial" w:hAnsi="Arial" w:cs="Arial"/>
          <w:sz w:val="19"/>
          <w:szCs w:val="19"/>
        </w:rPr>
        <w:t>metrics</w:t>
      </w:r>
      <w:r w:rsidRPr="00BA4066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StatsD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>/Graphite</w:t>
      </w:r>
      <w:r w:rsidRPr="00BA4066">
        <w:rPr>
          <w:rFonts w:ascii="Arial" w:hAnsi="Arial" w:cs="Arial"/>
          <w:sz w:val="19"/>
          <w:szCs w:val="19"/>
        </w:rPr>
        <w:t xml:space="preserve"> or early </w:t>
      </w:r>
      <w:r w:rsidRPr="00BA4066">
        <w:rPr>
          <w:rStyle w:val="Strong"/>
          <w:rFonts w:ascii="Arial" w:hAnsi="Arial" w:cs="Arial"/>
          <w:sz w:val="19"/>
          <w:szCs w:val="19"/>
        </w:rPr>
        <w:t>Prometheus</w:t>
      </w:r>
      <w:r w:rsidRPr="00BA4066">
        <w:rPr>
          <w:rFonts w:ascii="Arial" w:hAnsi="Arial" w:cs="Arial"/>
          <w:sz w:val="19"/>
          <w:szCs w:val="19"/>
        </w:rPr>
        <w:t xml:space="preserve"> setups) plus actionable </w:t>
      </w:r>
      <w:r w:rsidRPr="00BA4066">
        <w:rPr>
          <w:rStyle w:val="Strong"/>
          <w:rFonts w:ascii="Arial" w:hAnsi="Arial" w:cs="Arial"/>
          <w:sz w:val="19"/>
          <w:szCs w:val="19"/>
        </w:rPr>
        <w:t>alerting</w:t>
      </w:r>
      <w:r w:rsidRPr="00BA4066">
        <w:rPr>
          <w:rFonts w:ascii="Arial" w:hAnsi="Arial" w:cs="Arial"/>
          <w:sz w:val="19"/>
          <w:szCs w:val="19"/>
        </w:rPr>
        <w:t>, improving incident triage quality and cutting “guesswork time” during outages.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Worked closely with frontend contributors (commonly </w:t>
      </w:r>
      <w:r w:rsidRPr="00BA4066">
        <w:rPr>
          <w:rStyle w:val="Strong"/>
          <w:rFonts w:ascii="Arial" w:hAnsi="Arial" w:cs="Arial"/>
          <w:sz w:val="19"/>
          <w:szCs w:val="19"/>
        </w:rPr>
        <w:t>React 16</w:t>
      </w:r>
      <w:r w:rsidRPr="00BA4066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Webpack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3</w:t>
      </w:r>
      <w:r w:rsidRPr="00BA4066">
        <w:rPr>
          <w:rFonts w:ascii="Arial" w:hAnsi="Arial" w:cs="Arial"/>
          <w:sz w:val="19"/>
          <w:szCs w:val="19"/>
        </w:rPr>
        <w:t xml:space="preserve">) to deliver interactive features with near real-time updates via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WebSockets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(e.g., </w:t>
      </w:r>
      <w:r w:rsidRPr="00BA4066">
        <w:rPr>
          <w:rStyle w:val="Strong"/>
          <w:rFonts w:ascii="Arial" w:hAnsi="Arial" w:cs="Arial"/>
          <w:sz w:val="19"/>
          <w:szCs w:val="19"/>
        </w:rPr>
        <w:t>Socket.IO 2.x</w:t>
      </w:r>
      <w:r w:rsidRPr="00BA4066">
        <w:rPr>
          <w:rFonts w:ascii="Arial" w:hAnsi="Arial" w:cs="Arial"/>
          <w:sz w:val="19"/>
          <w:szCs w:val="19"/>
        </w:rPr>
        <w:t xml:space="preserve">) or </w:t>
      </w:r>
      <w:r w:rsidRPr="00BA4066">
        <w:rPr>
          <w:rStyle w:val="Strong"/>
          <w:rFonts w:ascii="Arial" w:hAnsi="Arial" w:cs="Arial"/>
          <w:sz w:val="19"/>
          <w:szCs w:val="19"/>
        </w:rPr>
        <w:t>SSE</w:t>
      </w:r>
      <w:r w:rsidRPr="00BA4066">
        <w:rPr>
          <w:rFonts w:ascii="Arial" w:hAnsi="Arial" w:cs="Arial"/>
          <w:sz w:val="19"/>
          <w:szCs w:val="19"/>
        </w:rPr>
        <w:t xml:space="preserve">, coordinating payload design, caching semantics, and backward-compatible API changes to balance </w:t>
      </w:r>
      <w:r w:rsidRPr="00BA4066">
        <w:rPr>
          <w:rStyle w:val="Strong"/>
          <w:rFonts w:ascii="Arial" w:hAnsi="Arial" w:cs="Arial"/>
          <w:sz w:val="19"/>
          <w:szCs w:val="19"/>
        </w:rPr>
        <w:t>speed</w:t>
      </w:r>
      <w:r w:rsidRPr="00BA4066">
        <w:rPr>
          <w:rFonts w:ascii="Arial" w:hAnsi="Arial" w:cs="Arial"/>
          <w:sz w:val="19"/>
          <w:szCs w:val="19"/>
        </w:rPr>
        <w:t xml:space="preserve"> with </w:t>
      </w:r>
      <w:r w:rsidRPr="00BA4066">
        <w:rPr>
          <w:rStyle w:val="Strong"/>
          <w:rFonts w:ascii="Arial" w:hAnsi="Arial" w:cs="Arial"/>
          <w:sz w:val="19"/>
          <w:szCs w:val="19"/>
        </w:rPr>
        <w:t>correctness</w:t>
      </w:r>
      <w:r w:rsidRPr="00BA4066">
        <w:rPr>
          <w:rFonts w:ascii="Arial" w:hAnsi="Arial" w:cs="Arial"/>
          <w:sz w:val="19"/>
          <w:szCs w:val="19"/>
        </w:rPr>
        <w:t>.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Improved database reliability and performance on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9.6</w:t>
      </w:r>
      <w:r w:rsidRPr="00BA4066">
        <w:rPr>
          <w:rFonts w:ascii="Arial" w:hAnsi="Arial" w:cs="Arial"/>
          <w:sz w:val="19"/>
          <w:szCs w:val="19"/>
        </w:rPr>
        <w:t xml:space="preserve"> by introducing safer </w:t>
      </w:r>
      <w:r w:rsidRPr="00BA4066">
        <w:rPr>
          <w:rStyle w:val="Strong"/>
          <w:rFonts w:ascii="Arial" w:hAnsi="Arial" w:cs="Arial"/>
          <w:sz w:val="19"/>
          <w:szCs w:val="19"/>
        </w:rPr>
        <w:t>migration practices</w:t>
      </w:r>
      <w:r w:rsidRPr="00BA4066">
        <w:rPr>
          <w:rFonts w:ascii="Arial" w:hAnsi="Arial" w:cs="Arial"/>
          <w:sz w:val="19"/>
          <w:szCs w:val="19"/>
        </w:rPr>
        <w:t xml:space="preserve">, reviewing query patterns to eliminate </w:t>
      </w:r>
      <w:r w:rsidRPr="00BA4066">
        <w:rPr>
          <w:rStyle w:val="Strong"/>
          <w:rFonts w:ascii="Arial" w:hAnsi="Arial" w:cs="Arial"/>
          <w:sz w:val="19"/>
          <w:szCs w:val="19"/>
        </w:rPr>
        <w:t>N+1</w:t>
      </w:r>
      <w:r w:rsidRPr="00BA4066">
        <w:rPr>
          <w:rFonts w:ascii="Arial" w:hAnsi="Arial" w:cs="Arial"/>
          <w:sz w:val="19"/>
          <w:szCs w:val="19"/>
        </w:rPr>
        <w:t xml:space="preserve">, adding targeted </w:t>
      </w:r>
      <w:r w:rsidRPr="00BA4066">
        <w:rPr>
          <w:rStyle w:val="Strong"/>
          <w:rFonts w:ascii="Arial" w:hAnsi="Arial" w:cs="Arial"/>
          <w:sz w:val="19"/>
          <w:szCs w:val="19"/>
        </w:rPr>
        <w:t>indexes</w:t>
      </w:r>
      <w:r w:rsidRPr="00BA4066">
        <w:rPr>
          <w:rFonts w:ascii="Arial" w:hAnsi="Arial" w:cs="Arial"/>
          <w:sz w:val="19"/>
          <w:szCs w:val="19"/>
        </w:rPr>
        <w:t>, and validating query plans to keep performance stable as datasets and usage grew.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Contributed to platform hardening by enforcing </w:t>
      </w:r>
      <w:r w:rsidRPr="00BA4066">
        <w:rPr>
          <w:rStyle w:val="Strong"/>
          <w:rFonts w:ascii="Arial" w:hAnsi="Arial" w:cs="Arial"/>
          <w:sz w:val="19"/>
          <w:szCs w:val="19"/>
        </w:rPr>
        <w:t>security fundamentals</w:t>
      </w:r>
      <w:r w:rsidRPr="00BA4066">
        <w:rPr>
          <w:rFonts w:ascii="Arial" w:hAnsi="Arial" w:cs="Arial"/>
          <w:sz w:val="19"/>
          <w:szCs w:val="19"/>
        </w:rPr>
        <w:t xml:space="preserve">: input sanitization, strict </w:t>
      </w:r>
      <w:r w:rsidRPr="00BA4066">
        <w:rPr>
          <w:rStyle w:val="Strong"/>
          <w:rFonts w:ascii="Arial" w:hAnsi="Arial" w:cs="Arial"/>
          <w:sz w:val="19"/>
          <w:szCs w:val="19"/>
        </w:rPr>
        <w:t>permission checks</w:t>
      </w:r>
      <w:r w:rsidRPr="00BA4066">
        <w:rPr>
          <w:rFonts w:ascii="Arial" w:hAnsi="Arial" w:cs="Arial"/>
          <w:sz w:val="19"/>
          <w:szCs w:val="19"/>
        </w:rPr>
        <w:t xml:space="preserve">, safer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config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>/secrets handling</w:t>
      </w:r>
      <w:r w:rsidRPr="00BA4066">
        <w:rPr>
          <w:rFonts w:ascii="Arial" w:hAnsi="Arial" w:cs="Arial"/>
          <w:sz w:val="19"/>
          <w:szCs w:val="19"/>
        </w:rPr>
        <w:t xml:space="preserve"> (environment variables), and dependency hygiene via </w:t>
      </w:r>
      <w:r w:rsidRPr="00BA4066">
        <w:rPr>
          <w:rStyle w:val="Strong"/>
          <w:rFonts w:ascii="Arial" w:hAnsi="Arial" w:cs="Arial"/>
          <w:sz w:val="19"/>
          <w:szCs w:val="19"/>
        </w:rPr>
        <w:t>Composer</w:t>
      </w:r>
      <w:r w:rsidRPr="00BA4066">
        <w:rPr>
          <w:rFonts w:ascii="Arial" w:hAnsi="Arial" w:cs="Arial"/>
          <w:sz w:val="19"/>
          <w:szCs w:val="19"/>
        </w:rPr>
        <w:t xml:space="preserve"> + basic SCA practices common in 2017.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Collaborated with cross-functional stakeholders to turn ambiguous requirements into implementable steps, producing lightweight </w:t>
      </w:r>
      <w:r w:rsidRPr="00BA4066">
        <w:rPr>
          <w:rStyle w:val="Strong"/>
          <w:rFonts w:ascii="Arial" w:hAnsi="Arial" w:cs="Arial"/>
          <w:sz w:val="19"/>
          <w:szCs w:val="19"/>
        </w:rPr>
        <w:t>technical designs</w:t>
      </w:r>
      <w:r w:rsidRPr="00BA4066">
        <w:rPr>
          <w:rFonts w:ascii="Arial" w:hAnsi="Arial" w:cs="Arial"/>
          <w:sz w:val="19"/>
          <w:szCs w:val="19"/>
        </w:rPr>
        <w:t>, clear acceptance criteria, and early alignment to avoid rework while keeping delivery moving.</w:t>
      </w:r>
    </w:p>
    <w:p w:rsidR="00BA4066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Participated in on-call/incident response and post-incident improvements, ensuring fixes included preventive </w:t>
      </w:r>
      <w:r w:rsidRPr="00BA4066">
        <w:rPr>
          <w:rStyle w:val="Strong"/>
          <w:rFonts w:ascii="Arial" w:hAnsi="Arial" w:cs="Arial"/>
          <w:sz w:val="19"/>
          <w:szCs w:val="19"/>
        </w:rPr>
        <w:t>guardrails</w:t>
      </w:r>
      <w:r w:rsidRPr="00BA4066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BA4066">
        <w:rPr>
          <w:rFonts w:ascii="Arial" w:hAnsi="Arial" w:cs="Arial"/>
          <w:sz w:val="19"/>
          <w:szCs w:val="19"/>
        </w:rPr>
        <w:t>runbooks</w:t>
      </w:r>
      <w:proofErr w:type="spellEnd"/>
      <w:r w:rsidRPr="00BA4066">
        <w:rPr>
          <w:rFonts w:ascii="Arial" w:hAnsi="Arial" w:cs="Arial"/>
          <w:sz w:val="19"/>
          <w:szCs w:val="19"/>
        </w:rPr>
        <w:t>, and documentation, not one-off patches that could regress later.</w:t>
      </w:r>
    </w:p>
    <w:p w:rsidR="00455409" w:rsidRPr="00BA4066" w:rsidRDefault="00BA4066" w:rsidP="00BA4066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lastRenderedPageBreak/>
        <w:t xml:space="preserve">Shipped reliably through </w:t>
      </w:r>
      <w:r w:rsidRPr="00BA4066">
        <w:rPr>
          <w:rStyle w:val="Strong"/>
          <w:rFonts w:ascii="Arial" w:hAnsi="Arial" w:cs="Arial"/>
          <w:sz w:val="19"/>
          <w:szCs w:val="19"/>
        </w:rPr>
        <w:t>CI/CD</w:t>
      </w:r>
      <w:r w:rsidRPr="00BA4066">
        <w:rPr>
          <w:rFonts w:ascii="Arial" w:hAnsi="Arial" w:cs="Arial"/>
          <w:sz w:val="19"/>
          <w:szCs w:val="19"/>
        </w:rPr>
        <w:t xml:space="preserve"> using </w:t>
      </w:r>
      <w:r w:rsidRPr="00BA4066">
        <w:rPr>
          <w:rStyle w:val="Strong"/>
          <w:rFonts w:ascii="Arial" w:hAnsi="Arial" w:cs="Arial"/>
          <w:sz w:val="19"/>
          <w:szCs w:val="19"/>
        </w:rPr>
        <w:t>Jenkins 2</w:t>
      </w:r>
      <w:r w:rsidRPr="00BA4066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BA4066">
        <w:rPr>
          <w:rFonts w:ascii="Arial" w:hAnsi="Arial" w:cs="Arial"/>
          <w:sz w:val="19"/>
          <w:szCs w:val="19"/>
        </w:rPr>
        <w:t>Git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-based pipelines), with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17.x</w:t>
      </w:r>
      <w:r w:rsidRPr="00BA4066">
        <w:rPr>
          <w:rFonts w:ascii="Arial" w:hAnsi="Arial" w:cs="Arial"/>
          <w:sz w:val="19"/>
          <w:szCs w:val="19"/>
        </w:rPr>
        <w:t xml:space="preserve"> for consistent environments, automated tests (e.g.,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BA4066">
        <w:rPr>
          <w:rFonts w:ascii="Arial" w:hAnsi="Arial" w:cs="Arial"/>
          <w:sz w:val="19"/>
          <w:szCs w:val="19"/>
        </w:rPr>
        <w:t>), and repeatable deployments across staging/production.</w:t>
      </w: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Developed user-facing web applications using </w:t>
      </w:r>
      <w:r w:rsidRPr="00BA4066">
        <w:rPr>
          <w:rStyle w:val="Strong"/>
          <w:rFonts w:ascii="Arial" w:hAnsi="Arial" w:cs="Arial"/>
          <w:sz w:val="19"/>
          <w:szCs w:val="19"/>
        </w:rPr>
        <w:t>PHP 5.5/5.6</w:t>
      </w:r>
      <w:r w:rsidRPr="00BA4066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2.3 LTS</w:t>
      </w:r>
      <w:r w:rsidRPr="00BA4066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4.x</w:t>
      </w:r>
      <w:r w:rsidRPr="00BA4066">
        <w:rPr>
          <w:rFonts w:ascii="Arial" w:hAnsi="Arial" w:cs="Arial"/>
          <w:sz w:val="19"/>
          <w:szCs w:val="19"/>
        </w:rPr>
        <w:t xml:space="preserve">), delivering maintainable features with clean separation of </w:t>
      </w:r>
      <w:r w:rsidRPr="00BA4066">
        <w:rPr>
          <w:rStyle w:val="Strong"/>
          <w:rFonts w:ascii="Arial" w:hAnsi="Arial" w:cs="Arial"/>
          <w:sz w:val="19"/>
          <w:szCs w:val="19"/>
        </w:rPr>
        <w:t>MVC</w:t>
      </w:r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services</w:t>
      </w:r>
      <w:r w:rsidRPr="00BA4066">
        <w:rPr>
          <w:rFonts w:ascii="Arial" w:hAnsi="Arial" w:cs="Arial"/>
          <w:sz w:val="19"/>
          <w:szCs w:val="19"/>
        </w:rPr>
        <w:t xml:space="preserve">, and </w:t>
      </w:r>
      <w:r w:rsidRPr="00BA4066">
        <w:rPr>
          <w:rStyle w:val="Strong"/>
          <w:rFonts w:ascii="Arial" w:hAnsi="Arial" w:cs="Arial"/>
          <w:sz w:val="19"/>
          <w:szCs w:val="19"/>
        </w:rPr>
        <w:t>Doctrine ORM / Eloquent</w:t>
      </w:r>
      <w:r w:rsidRPr="00BA4066">
        <w:rPr>
          <w:rFonts w:ascii="Arial" w:hAnsi="Arial" w:cs="Arial"/>
          <w:sz w:val="19"/>
          <w:szCs w:val="19"/>
        </w:rPr>
        <w:t xml:space="preserve"> persistence layers.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Implemented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JSON APIs</w:t>
      </w:r>
      <w:r w:rsidRPr="00BA4066">
        <w:rPr>
          <w:rFonts w:ascii="Arial" w:hAnsi="Arial" w:cs="Arial"/>
          <w:sz w:val="19"/>
          <w:szCs w:val="19"/>
        </w:rPr>
        <w:t xml:space="preserve"> consumed by interactive UIs built with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1.x</w:t>
      </w:r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Bootstrap 3</w:t>
      </w:r>
      <w:r w:rsidRPr="00BA4066">
        <w:rPr>
          <w:rFonts w:ascii="Arial" w:hAnsi="Arial" w:cs="Arial"/>
          <w:sz w:val="19"/>
          <w:szCs w:val="19"/>
        </w:rPr>
        <w:t xml:space="preserve">, and </w:t>
      </w:r>
      <w:r w:rsidRPr="00BA4066">
        <w:rPr>
          <w:rStyle w:val="Strong"/>
          <w:rFonts w:ascii="Arial" w:hAnsi="Arial" w:cs="Arial"/>
          <w:sz w:val="19"/>
          <w:szCs w:val="19"/>
        </w:rPr>
        <w:t xml:space="preserve">Backbone.js /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AngularJS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1.2–1.3</w:t>
      </w:r>
      <w:r w:rsidRPr="00BA4066">
        <w:rPr>
          <w:rFonts w:ascii="Arial" w:hAnsi="Arial" w:cs="Arial"/>
          <w:sz w:val="19"/>
          <w:szCs w:val="19"/>
        </w:rPr>
        <w:t xml:space="preserve">, focusing on stable </w:t>
      </w:r>
      <w:r w:rsidRPr="00BA4066">
        <w:rPr>
          <w:rStyle w:val="Strong"/>
          <w:rFonts w:ascii="Arial" w:hAnsi="Arial" w:cs="Arial"/>
          <w:sz w:val="19"/>
          <w:szCs w:val="19"/>
        </w:rPr>
        <w:t>HTTP contracts</w:t>
      </w:r>
      <w:r w:rsidRPr="00BA4066">
        <w:rPr>
          <w:rFonts w:ascii="Arial" w:hAnsi="Arial" w:cs="Arial"/>
          <w:sz w:val="19"/>
          <w:szCs w:val="19"/>
        </w:rPr>
        <w:t xml:space="preserve">, consistent </w:t>
      </w:r>
      <w:r w:rsidRPr="00BA4066">
        <w:rPr>
          <w:rStyle w:val="Strong"/>
          <w:rFonts w:ascii="Arial" w:hAnsi="Arial" w:cs="Arial"/>
          <w:sz w:val="19"/>
          <w:szCs w:val="19"/>
        </w:rPr>
        <w:t>validation</w:t>
      </w:r>
      <w:r w:rsidRPr="00BA4066">
        <w:rPr>
          <w:rFonts w:ascii="Arial" w:hAnsi="Arial" w:cs="Arial"/>
          <w:sz w:val="19"/>
          <w:szCs w:val="19"/>
        </w:rPr>
        <w:t xml:space="preserve">, and predictable </w:t>
      </w:r>
      <w:r w:rsidRPr="00BA4066">
        <w:rPr>
          <w:rStyle w:val="Strong"/>
          <w:rFonts w:ascii="Arial" w:hAnsi="Arial" w:cs="Arial"/>
          <w:sz w:val="19"/>
          <w:szCs w:val="19"/>
        </w:rPr>
        <w:t>error handling</w:t>
      </w:r>
      <w:r w:rsidRPr="00BA4066">
        <w:rPr>
          <w:rFonts w:ascii="Arial" w:hAnsi="Arial" w:cs="Arial"/>
          <w:sz w:val="19"/>
          <w:szCs w:val="19"/>
        </w:rPr>
        <w:t xml:space="preserve"> for long-lived clients.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Partnered with designers and product owners to translate requirements into practical implementations, aligning scope and timelines while maintaining strong attention to </w:t>
      </w:r>
      <w:r w:rsidRPr="00BA4066">
        <w:rPr>
          <w:rStyle w:val="Strong"/>
          <w:rFonts w:ascii="Arial" w:hAnsi="Arial" w:cs="Arial"/>
          <w:sz w:val="19"/>
          <w:szCs w:val="19"/>
        </w:rPr>
        <w:t>usability</w:t>
      </w:r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responsive layouts</w:t>
      </w:r>
      <w:r w:rsidRPr="00BA4066">
        <w:rPr>
          <w:rFonts w:ascii="Arial" w:hAnsi="Arial" w:cs="Arial"/>
          <w:sz w:val="19"/>
          <w:szCs w:val="19"/>
        </w:rPr>
        <w:t>, and cross-browser behavior (IE10+ era constraints).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Improved application performance by profiling slow endpoints with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Xdebug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Blackfire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>-style profiling</w:t>
      </w:r>
      <w:r w:rsidRPr="00BA4066">
        <w:rPr>
          <w:rFonts w:ascii="Arial" w:hAnsi="Arial" w:cs="Arial"/>
          <w:sz w:val="19"/>
          <w:szCs w:val="19"/>
        </w:rPr>
        <w:t xml:space="preserve">, optimizing </w:t>
      </w:r>
      <w:r w:rsidRPr="00BA4066">
        <w:rPr>
          <w:rStyle w:val="Strong"/>
          <w:rFonts w:ascii="Arial" w:hAnsi="Arial" w:cs="Arial"/>
          <w:sz w:val="19"/>
          <w:szCs w:val="19"/>
        </w:rPr>
        <w:t>MySQL 5.6</w:t>
      </w:r>
      <w:r w:rsidRPr="00BA4066">
        <w:rPr>
          <w:rFonts w:ascii="Arial" w:hAnsi="Arial" w:cs="Arial"/>
          <w:sz w:val="19"/>
          <w:szCs w:val="19"/>
        </w:rPr>
        <w:t xml:space="preserve"> queries, reducing </w:t>
      </w:r>
      <w:proofErr w:type="gramStart"/>
      <w:r w:rsidRPr="00BA4066">
        <w:rPr>
          <w:rStyle w:val="Strong"/>
          <w:rFonts w:ascii="Arial" w:hAnsi="Arial" w:cs="Arial"/>
          <w:sz w:val="19"/>
          <w:szCs w:val="19"/>
        </w:rPr>
        <w:t>N+1</w:t>
      </w:r>
      <w:r w:rsidRPr="00BA4066">
        <w:rPr>
          <w:rFonts w:ascii="Arial" w:hAnsi="Arial" w:cs="Arial"/>
          <w:sz w:val="19"/>
          <w:szCs w:val="19"/>
        </w:rPr>
        <w:t xml:space="preserve"> patterns</w:t>
      </w:r>
      <w:proofErr w:type="gramEnd"/>
      <w:r w:rsidRPr="00BA4066">
        <w:rPr>
          <w:rFonts w:ascii="Arial" w:hAnsi="Arial" w:cs="Arial"/>
          <w:sz w:val="19"/>
          <w:szCs w:val="19"/>
        </w:rPr>
        <w:t xml:space="preserve">, and adding the right </w:t>
      </w:r>
      <w:r w:rsidRPr="00BA4066">
        <w:rPr>
          <w:rStyle w:val="Strong"/>
          <w:rFonts w:ascii="Arial" w:hAnsi="Arial" w:cs="Arial"/>
          <w:sz w:val="19"/>
          <w:szCs w:val="19"/>
        </w:rPr>
        <w:t>indexes</w:t>
      </w:r>
      <w:r w:rsidRPr="00BA4066">
        <w:rPr>
          <w:rFonts w:ascii="Arial" w:hAnsi="Arial" w:cs="Arial"/>
          <w:sz w:val="19"/>
          <w:szCs w:val="19"/>
        </w:rPr>
        <w:t xml:space="preserve"> to cut unnecessary database roundtrips.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Introduced stronger release hygiene through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workflows and automation via </w:t>
      </w:r>
      <w:r w:rsidRPr="00BA4066">
        <w:rPr>
          <w:rStyle w:val="Strong"/>
          <w:rFonts w:ascii="Arial" w:hAnsi="Arial" w:cs="Arial"/>
          <w:sz w:val="19"/>
          <w:szCs w:val="19"/>
        </w:rPr>
        <w:t>Jenkins</w:t>
      </w:r>
      <w:r w:rsidRPr="00BA4066">
        <w:rPr>
          <w:rFonts w:ascii="Arial" w:hAnsi="Arial" w:cs="Arial"/>
          <w:sz w:val="19"/>
          <w:szCs w:val="19"/>
        </w:rPr>
        <w:t xml:space="preserve"> (or basic CI scripts), enabling repeatable deployments to </w:t>
      </w:r>
      <w:r w:rsidRPr="00BA4066">
        <w:rPr>
          <w:rStyle w:val="Strong"/>
          <w:rFonts w:ascii="Arial" w:hAnsi="Arial" w:cs="Arial"/>
          <w:sz w:val="19"/>
          <w:szCs w:val="19"/>
        </w:rPr>
        <w:t>Linux (Ubuntu/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CentOS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>)</w:t>
      </w:r>
      <w:r w:rsidRPr="00BA4066">
        <w:rPr>
          <w:rFonts w:ascii="Arial" w:hAnsi="Arial" w:cs="Arial"/>
          <w:sz w:val="19"/>
          <w:szCs w:val="19"/>
        </w:rPr>
        <w:t xml:space="preserve"> with environment-safe </w:t>
      </w:r>
      <w:proofErr w:type="spellStart"/>
      <w:r w:rsidRPr="00BA4066">
        <w:rPr>
          <w:rFonts w:ascii="Arial" w:hAnsi="Arial" w:cs="Arial"/>
          <w:sz w:val="19"/>
          <w:szCs w:val="19"/>
        </w:rPr>
        <w:t>configs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and fewer manual production steps.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Raised team quality standards via </w:t>
      </w:r>
      <w:r w:rsidRPr="00BA4066">
        <w:rPr>
          <w:rStyle w:val="Strong"/>
          <w:rFonts w:ascii="Arial" w:hAnsi="Arial" w:cs="Arial"/>
          <w:sz w:val="19"/>
          <w:szCs w:val="19"/>
        </w:rPr>
        <w:t>code reviews</w:t>
      </w:r>
      <w:r w:rsidRPr="00BA4066">
        <w:rPr>
          <w:rFonts w:ascii="Arial" w:hAnsi="Arial" w:cs="Arial"/>
          <w:sz w:val="19"/>
          <w:szCs w:val="19"/>
        </w:rPr>
        <w:t xml:space="preserve">, shared patterns, and lightweight standards (PSR-style conventions), keeping </w:t>
      </w:r>
      <w:proofErr w:type="gramStart"/>
      <w:r w:rsidRPr="00BA4066">
        <w:rPr>
          <w:rFonts w:ascii="Arial" w:hAnsi="Arial" w:cs="Arial"/>
          <w:sz w:val="19"/>
          <w:szCs w:val="19"/>
        </w:rPr>
        <w:t>the codebase</w:t>
      </w:r>
      <w:proofErr w:type="gramEnd"/>
      <w:r w:rsidRPr="00BA4066">
        <w:rPr>
          <w:rFonts w:ascii="Arial" w:hAnsi="Arial" w:cs="Arial"/>
          <w:sz w:val="19"/>
          <w:szCs w:val="19"/>
        </w:rPr>
        <w:t xml:space="preserve"> consistent and improving </w:t>
      </w:r>
      <w:r w:rsidRPr="00BA4066">
        <w:rPr>
          <w:rStyle w:val="Strong"/>
          <w:rFonts w:ascii="Arial" w:hAnsi="Arial" w:cs="Arial"/>
          <w:sz w:val="19"/>
          <w:szCs w:val="19"/>
        </w:rPr>
        <w:t>maintainability</w:t>
      </w:r>
      <w:r w:rsidRPr="00BA4066">
        <w:rPr>
          <w:rFonts w:ascii="Arial" w:hAnsi="Arial" w:cs="Arial"/>
          <w:sz w:val="19"/>
          <w:szCs w:val="19"/>
        </w:rPr>
        <w:t xml:space="preserve"> as it scaled.</w:t>
      </w:r>
    </w:p>
    <w:p w:rsidR="00455409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Fonts w:ascii="Arial" w:hAnsi="Arial" w:cs="Arial"/>
          <w:sz w:val="19"/>
          <w:szCs w:val="19"/>
        </w:rPr>
        <w:t xml:space="preserve">Supported production issues by debugging root causes using </w:t>
      </w:r>
      <w:r w:rsidRPr="00BA4066">
        <w:rPr>
          <w:rStyle w:val="Strong"/>
          <w:rFonts w:ascii="Arial" w:hAnsi="Arial" w:cs="Arial"/>
          <w:sz w:val="19"/>
          <w:szCs w:val="19"/>
        </w:rPr>
        <w:t>Monolog-style logging</w:t>
      </w:r>
      <w:r w:rsidRPr="00BA4066">
        <w:rPr>
          <w:rFonts w:ascii="Arial" w:hAnsi="Arial" w:cs="Arial"/>
          <w:sz w:val="19"/>
          <w:szCs w:val="19"/>
        </w:rPr>
        <w:t xml:space="preserve">, targeted </w:t>
      </w:r>
      <w:r w:rsidRPr="00BA4066">
        <w:rPr>
          <w:rStyle w:val="Strong"/>
          <w:rFonts w:ascii="Arial" w:hAnsi="Arial" w:cs="Arial"/>
          <w:sz w:val="19"/>
          <w:szCs w:val="19"/>
        </w:rPr>
        <w:t>metrics/alerts</w:t>
      </w:r>
      <w:r w:rsidRPr="00BA4066">
        <w:rPr>
          <w:rFonts w:ascii="Arial" w:hAnsi="Arial" w:cs="Arial"/>
          <w:sz w:val="19"/>
          <w:szCs w:val="19"/>
        </w:rPr>
        <w:t xml:space="preserve">, and durable fixes, documenting </w:t>
      </w:r>
      <w:proofErr w:type="spellStart"/>
      <w:r w:rsidRPr="00BA4066">
        <w:rPr>
          <w:rFonts w:ascii="Arial" w:hAnsi="Arial" w:cs="Arial"/>
          <w:sz w:val="19"/>
          <w:szCs w:val="19"/>
        </w:rPr>
        <w:t>learnings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and adding guardrails with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tests to prevent regressions.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5540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55409" w:rsidRDefault="00BA4066" w:rsidP="00BA4066">
            <w:pPr>
              <w:jc w:val="center"/>
            </w:pPr>
            <w:bookmarkStart w:id="0" w:name="_GoBack"/>
            <w:bookmarkEnd w:id="0"/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Style w:val="Strong"/>
          <w:rFonts w:ascii="Arial" w:hAnsi="Arial" w:cs="Arial"/>
          <w:sz w:val="19"/>
          <w:szCs w:val="19"/>
        </w:rPr>
        <w:t>Backend &amp; APIs:</w:t>
      </w:r>
      <w:r w:rsidRPr="00BA4066">
        <w:rPr>
          <w:rFonts w:ascii="Arial" w:hAnsi="Arial" w:cs="Arial"/>
          <w:sz w:val="19"/>
          <w:szCs w:val="19"/>
        </w:rPr>
        <w:t xml:space="preserve"> PHP 8.x (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strict_types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, typed properties, modern OOP), </w:t>
      </w:r>
      <w:proofErr w:type="spellStart"/>
      <w:r w:rsidRPr="00BA4066">
        <w:rPr>
          <w:rFonts w:ascii="Arial" w:hAnsi="Arial" w:cs="Arial"/>
          <w:sz w:val="19"/>
          <w:szCs w:val="19"/>
        </w:rPr>
        <w:t>Symfony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</w:t>
      </w:r>
      <w:r w:rsidRPr="00BA4066">
        <w:rPr>
          <w:rStyle w:val="Strong"/>
          <w:rFonts w:ascii="Arial" w:hAnsi="Arial" w:cs="Arial"/>
          <w:sz w:val="19"/>
          <w:szCs w:val="19"/>
        </w:rPr>
        <w:t>HTTP Kernel</w:t>
      </w:r>
      <w:r w:rsidRPr="00BA4066">
        <w:rPr>
          <w:rFonts w:ascii="Arial" w:hAnsi="Arial" w:cs="Arial"/>
          <w:sz w:val="19"/>
          <w:szCs w:val="19"/>
        </w:rPr>
        <w:t xml:space="preserve">, </w:t>
      </w:r>
      <w:r w:rsidRPr="00BA4066">
        <w:rPr>
          <w:rStyle w:val="Strong"/>
          <w:rFonts w:ascii="Arial" w:hAnsi="Arial" w:cs="Arial"/>
          <w:sz w:val="19"/>
          <w:szCs w:val="19"/>
        </w:rPr>
        <w:t>DI container</w:t>
      </w:r>
      <w:r w:rsidRPr="00BA4066">
        <w:rPr>
          <w:rFonts w:ascii="Arial" w:hAnsi="Arial" w:cs="Arial"/>
          <w:sz w:val="19"/>
          <w:szCs w:val="19"/>
        </w:rPr>
        <w:t xml:space="preserve">, Console/Workers), </w:t>
      </w:r>
      <w:proofErr w:type="spellStart"/>
      <w:r w:rsidRPr="00BA4066">
        <w:rPr>
          <w:rFonts w:ascii="Arial" w:hAnsi="Arial" w:cs="Arial"/>
          <w:sz w:val="19"/>
          <w:szCs w:val="19"/>
        </w:rPr>
        <w:t>Laravel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(Service Container, </w:t>
      </w:r>
      <w:r w:rsidRPr="00BA4066">
        <w:rPr>
          <w:rStyle w:val="Strong"/>
          <w:rFonts w:ascii="Arial" w:hAnsi="Arial" w:cs="Arial"/>
          <w:sz w:val="19"/>
          <w:szCs w:val="19"/>
        </w:rPr>
        <w:t>Queues</w:t>
      </w:r>
      <w:r w:rsidRPr="00BA4066">
        <w:rPr>
          <w:rFonts w:ascii="Arial" w:hAnsi="Arial" w:cs="Arial"/>
          <w:sz w:val="19"/>
          <w:szCs w:val="19"/>
        </w:rPr>
        <w:t xml:space="preserve">, Migrations), </w:t>
      </w:r>
      <w:r w:rsidRPr="00BA4066">
        <w:rPr>
          <w:rStyle w:val="Strong"/>
          <w:rFonts w:ascii="Arial" w:hAnsi="Arial" w:cs="Arial"/>
          <w:sz w:val="19"/>
          <w:szCs w:val="19"/>
        </w:rPr>
        <w:t>REST APIs</w:t>
      </w:r>
      <w:r w:rsidRPr="00BA4066">
        <w:rPr>
          <w:rFonts w:ascii="Arial" w:hAnsi="Arial" w:cs="Arial"/>
          <w:sz w:val="19"/>
          <w:szCs w:val="19"/>
        </w:rPr>
        <w:t xml:space="preserve"> (versioning, pagination, </w:t>
      </w:r>
      <w:proofErr w:type="spellStart"/>
      <w:r w:rsidRPr="00BA4066">
        <w:rPr>
          <w:rFonts w:ascii="Arial" w:hAnsi="Arial" w:cs="Arial"/>
          <w:sz w:val="19"/>
          <w:szCs w:val="19"/>
        </w:rPr>
        <w:t>idempotency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, rate limiting), </w:t>
      </w:r>
      <w:proofErr w:type="spellStart"/>
      <w:r w:rsidRPr="00BA4066">
        <w:rPr>
          <w:rFonts w:ascii="Arial" w:hAnsi="Arial" w:cs="Arial"/>
          <w:sz w:val="19"/>
          <w:szCs w:val="19"/>
        </w:rPr>
        <w:t>AuthN</w:t>
      </w:r>
      <w:proofErr w:type="spellEnd"/>
      <w:r w:rsidRPr="00BA4066">
        <w:rPr>
          <w:rFonts w:ascii="Arial" w:hAnsi="Arial" w:cs="Arial"/>
          <w:sz w:val="19"/>
          <w:szCs w:val="19"/>
        </w:rPr>
        <w:t>/</w:t>
      </w:r>
      <w:proofErr w:type="spellStart"/>
      <w:r w:rsidRPr="00BA4066">
        <w:rPr>
          <w:rFonts w:ascii="Arial" w:hAnsi="Arial" w:cs="Arial"/>
          <w:sz w:val="19"/>
          <w:szCs w:val="19"/>
        </w:rPr>
        <w:t>AuthZ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</w:t>
      </w:r>
      <w:r w:rsidRPr="00BA4066">
        <w:rPr>
          <w:rStyle w:val="Strong"/>
          <w:rFonts w:ascii="Arial" w:hAnsi="Arial" w:cs="Arial"/>
          <w:sz w:val="19"/>
          <w:szCs w:val="19"/>
        </w:rPr>
        <w:t>JWT</w:t>
      </w:r>
      <w:r w:rsidRPr="00BA4066">
        <w:rPr>
          <w:rFonts w:ascii="Arial" w:hAnsi="Arial" w:cs="Arial"/>
          <w:sz w:val="19"/>
          <w:szCs w:val="19"/>
        </w:rPr>
        <w:t xml:space="preserve">, OAuth2 concepts, </w:t>
      </w:r>
      <w:r w:rsidRPr="00BA4066">
        <w:rPr>
          <w:rStyle w:val="Strong"/>
          <w:rFonts w:ascii="Arial" w:hAnsi="Arial" w:cs="Arial"/>
          <w:sz w:val="19"/>
          <w:szCs w:val="19"/>
        </w:rPr>
        <w:t>RBAC/ABAC</w:t>
      </w:r>
      <w:r w:rsidRPr="00BA4066">
        <w:rPr>
          <w:rFonts w:ascii="Arial" w:hAnsi="Arial" w:cs="Arial"/>
          <w:sz w:val="19"/>
          <w:szCs w:val="19"/>
        </w:rPr>
        <w:t>)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Async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Processing &amp; Caching:</w:t>
      </w:r>
      <w:r w:rsidRPr="00BA4066">
        <w:rPr>
          <w:rFonts w:ascii="Arial" w:hAnsi="Arial" w:cs="Arial"/>
          <w:sz w:val="19"/>
          <w:szCs w:val="19"/>
        </w:rPr>
        <w:t xml:space="preserve"> Background jobs &amp; schedulers (retries, </w:t>
      </w:r>
      <w:proofErr w:type="spellStart"/>
      <w:r w:rsidRPr="00BA4066">
        <w:rPr>
          <w:rFonts w:ascii="Arial" w:hAnsi="Arial" w:cs="Arial"/>
          <w:sz w:val="19"/>
          <w:szCs w:val="19"/>
        </w:rPr>
        <w:t>backoff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, dead-letter patterns),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(caching, distributed locks, rate limiting), Caching (HTTP caching, application caching, cache invalidation strategies)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Style w:val="Strong"/>
          <w:rFonts w:ascii="Arial" w:hAnsi="Arial" w:cs="Arial"/>
          <w:sz w:val="19"/>
          <w:szCs w:val="19"/>
        </w:rPr>
        <w:t>Frontend (React):</w:t>
      </w:r>
      <w:r w:rsidRPr="00BA4066">
        <w:rPr>
          <w:rFonts w:ascii="Arial" w:hAnsi="Arial" w:cs="Arial"/>
          <w:sz w:val="19"/>
          <w:szCs w:val="19"/>
        </w:rPr>
        <w:t xml:space="preserve"> React (Hooks, component architecture, performance optimization), </w:t>
      </w:r>
      <w:proofErr w:type="spellStart"/>
      <w:r w:rsidRPr="00BA4066">
        <w:rPr>
          <w:rFonts w:ascii="Arial" w:hAnsi="Arial" w:cs="Arial"/>
          <w:sz w:val="19"/>
          <w:szCs w:val="19"/>
        </w:rPr>
        <w:t>TypeScript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, State management (server-state </w:t>
      </w:r>
      <w:proofErr w:type="spellStart"/>
      <w:r w:rsidRPr="00BA4066">
        <w:rPr>
          <w:rFonts w:ascii="Arial" w:hAnsi="Arial" w:cs="Arial"/>
          <w:sz w:val="19"/>
          <w:szCs w:val="19"/>
        </w:rPr>
        <w:t>vs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client-state separation), Forms &amp; validation, </w:t>
      </w:r>
      <w:r w:rsidRPr="00BA4066">
        <w:rPr>
          <w:rStyle w:val="Strong"/>
          <w:rFonts w:ascii="Arial" w:hAnsi="Arial" w:cs="Arial"/>
          <w:sz w:val="19"/>
          <w:szCs w:val="19"/>
        </w:rPr>
        <w:t>a11y</w:t>
      </w:r>
      <w:r w:rsidRPr="00BA4066">
        <w:rPr>
          <w:rFonts w:ascii="Arial" w:hAnsi="Arial" w:cs="Arial"/>
          <w:sz w:val="19"/>
          <w:szCs w:val="19"/>
        </w:rPr>
        <w:t xml:space="preserve"> (semantic HTML, keyboard navigation), Performance (code splitting, </w:t>
      </w:r>
      <w:proofErr w:type="spellStart"/>
      <w:r w:rsidRPr="00BA4066">
        <w:rPr>
          <w:rFonts w:ascii="Arial" w:hAnsi="Arial" w:cs="Arial"/>
          <w:sz w:val="19"/>
          <w:szCs w:val="19"/>
        </w:rPr>
        <w:t>memoization</w:t>
      </w:r>
      <w:proofErr w:type="spellEnd"/>
      <w:r w:rsidRPr="00BA4066">
        <w:rPr>
          <w:rFonts w:ascii="Arial" w:hAnsi="Arial" w:cs="Arial"/>
          <w:sz w:val="19"/>
          <w:szCs w:val="19"/>
        </w:rPr>
        <w:t>, render diagnostics), API integration (optimistic updates, error boundaries, retries)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Style w:val="Strong"/>
          <w:rFonts w:ascii="Arial" w:hAnsi="Arial" w:cs="Arial"/>
          <w:sz w:val="19"/>
          <w:szCs w:val="19"/>
        </w:rPr>
        <w:t>Databases &amp; Data Integrity:</w:t>
      </w:r>
      <w:r w:rsidRPr="00BA4066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(schema design, indexing, query optimization, migrations), MySQL (relational modeling, query tuning, transactional consistency), Data integrity (constraints, idempotent writes, audit-friendly schemas)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Style w:val="Strong"/>
          <w:rFonts w:ascii="Arial" w:hAnsi="Arial" w:cs="Arial"/>
          <w:sz w:val="19"/>
          <w:szCs w:val="19"/>
        </w:rPr>
        <w:t>Architecture, Reliability &amp; Security:</w:t>
      </w:r>
      <w:r w:rsidRPr="00BA4066">
        <w:rPr>
          <w:rFonts w:ascii="Arial" w:hAnsi="Arial" w:cs="Arial"/>
          <w:sz w:val="19"/>
          <w:szCs w:val="19"/>
        </w:rPr>
        <w:t xml:space="preserve"> Scalable system design (modular boundaries, service decomposition), Concurrency &amp; </w:t>
      </w:r>
      <w:proofErr w:type="spellStart"/>
      <w:r w:rsidRPr="00BA4066">
        <w:rPr>
          <w:rFonts w:ascii="Arial" w:hAnsi="Arial" w:cs="Arial"/>
          <w:sz w:val="19"/>
          <w:szCs w:val="19"/>
        </w:rPr>
        <w:t>async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models, Event-driven patterns (pub/sub, outbox concepts), Performance tuning (profiling, bottleneck analysis, latency reduction), Reliability (SLO thinking, graceful degradation, fail-safes), Security-minded engineering (input validation, secrets hygiene, least privilege)</w:t>
      </w:r>
    </w:p>
    <w:p w:rsidR="00BA4066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Style w:val="Strong"/>
          <w:rFonts w:ascii="Arial" w:hAnsi="Arial" w:cs="Arial"/>
          <w:sz w:val="19"/>
          <w:szCs w:val="19"/>
        </w:rPr>
        <w:t xml:space="preserve">Cloud,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 xml:space="preserve"> &amp; </w:t>
      </w:r>
      <w:proofErr w:type="spellStart"/>
      <w:r w:rsidRPr="00BA4066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BA4066">
        <w:rPr>
          <w:rStyle w:val="Strong"/>
          <w:rFonts w:ascii="Arial" w:hAnsi="Arial" w:cs="Arial"/>
          <w:sz w:val="19"/>
          <w:szCs w:val="19"/>
        </w:rPr>
        <w:t>:</w:t>
      </w:r>
      <w:r w:rsidRPr="00BA4066">
        <w:rPr>
          <w:rFonts w:ascii="Arial" w:hAnsi="Arial" w:cs="Arial"/>
          <w:sz w:val="19"/>
          <w:szCs w:val="19"/>
        </w:rPr>
        <w:t xml:space="preserve"> AWS (core services for compute/networking/managed data stores), </w:t>
      </w:r>
      <w:proofErr w:type="spellStart"/>
      <w:r w:rsidRPr="00BA4066">
        <w:rPr>
          <w:rFonts w:ascii="Arial" w:hAnsi="Arial" w:cs="Arial"/>
          <w:sz w:val="19"/>
          <w:szCs w:val="19"/>
        </w:rPr>
        <w:t>Docker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BA4066">
        <w:rPr>
          <w:rFonts w:ascii="Arial" w:hAnsi="Arial" w:cs="Arial"/>
          <w:sz w:val="19"/>
          <w:szCs w:val="19"/>
        </w:rPr>
        <w:t>Kubernetes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(deployment patterns, scaling, health checks), </w:t>
      </w:r>
      <w:r w:rsidRPr="00BA4066">
        <w:rPr>
          <w:rStyle w:val="Strong"/>
          <w:rFonts w:ascii="Arial" w:hAnsi="Arial" w:cs="Arial"/>
          <w:sz w:val="19"/>
          <w:szCs w:val="19"/>
        </w:rPr>
        <w:t>CI/CD</w:t>
      </w:r>
      <w:r w:rsidRPr="00BA4066">
        <w:rPr>
          <w:rFonts w:ascii="Arial" w:hAnsi="Arial" w:cs="Arial"/>
          <w:sz w:val="19"/>
          <w:szCs w:val="19"/>
        </w:rPr>
        <w:t xml:space="preserve"> (automated testing, gated releases, rollback readiness), </w:t>
      </w:r>
      <w:proofErr w:type="spellStart"/>
      <w:r w:rsidRPr="00BA4066">
        <w:rPr>
          <w:rFonts w:ascii="Arial" w:hAnsi="Arial" w:cs="Arial"/>
          <w:sz w:val="19"/>
          <w:szCs w:val="19"/>
        </w:rPr>
        <w:t>Observability</w:t>
      </w:r>
      <w:proofErr w:type="spellEnd"/>
      <w:r w:rsidRPr="00BA4066">
        <w:rPr>
          <w:rFonts w:ascii="Arial" w:hAnsi="Arial" w:cs="Arial"/>
          <w:sz w:val="19"/>
          <w:szCs w:val="19"/>
        </w:rPr>
        <w:t xml:space="preserve"> (structured logging, metrics, tracing, alerting), Incident response (on-call, postmortems, preventive fixes)</w:t>
      </w:r>
    </w:p>
    <w:p w:rsidR="00455409" w:rsidRPr="00BA4066" w:rsidRDefault="00BA4066" w:rsidP="00BA406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9"/>
          <w:szCs w:val="19"/>
        </w:rPr>
      </w:pPr>
      <w:r w:rsidRPr="00BA4066">
        <w:rPr>
          <w:rStyle w:val="Strong"/>
          <w:rFonts w:ascii="Arial" w:hAnsi="Arial" w:cs="Arial"/>
          <w:sz w:val="19"/>
          <w:szCs w:val="19"/>
        </w:rPr>
        <w:t>Collaboration &amp; Delivery:</w:t>
      </w:r>
      <w:r w:rsidRPr="00BA4066">
        <w:rPr>
          <w:rFonts w:ascii="Arial" w:hAnsi="Arial" w:cs="Arial"/>
          <w:sz w:val="19"/>
          <w:szCs w:val="19"/>
        </w:rPr>
        <w:t xml:space="preserve"> Cross-functional delivery (Product/Design), Technical leadership (architecture reviews, decision records, tradeoffs), Code reviews (quality gates, mentoring), Agile delivery (incremental delivery, estimation hygiene), Documentation (</w:t>
      </w:r>
      <w:proofErr w:type="spellStart"/>
      <w:r w:rsidRPr="00BA4066">
        <w:rPr>
          <w:rFonts w:ascii="Arial" w:hAnsi="Arial" w:cs="Arial"/>
          <w:sz w:val="19"/>
          <w:szCs w:val="19"/>
        </w:rPr>
        <w:t>runbooks</w:t>
      </w:r>
      <w:proofErr w:type="spellEnd"/>
      <w:r w:rsidRPr="00BA4066">
        <w:rPr>
          <w:rFonts w:ascii="Arial" w:hAnsi="Arial" w:cs="Arial"/>
          <w:sz w:val="19"/>
          <w:szCs w:val="19"/>
        </w:rPr>
        <w:t>, API contracts, onboarding guides)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5540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55409" w:rsidRDefault="00BA40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455409" w:rsidRDefault="00455409">
      <w:pPr>
        <w:spacing w:after="80"/>
      </w:pPr>
    </w:p>
    <w:p w:rsidR="00455409" w:rsidRDefault="00BA4066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455409" w:rsidRDefault="00BA4066">
      <w:r>
        <w:rPr>
          <w:rFonts w:ascii="Arial" w:eastAsia="Arial" w:hAnsi="Arial" w:cs="Arial"/>
          <w:color w:val="3F3F3F"/>
        </w:rPr>
        <w:t>Vilnius University</w:t>
      </w:r>
    </w:p>
    <w:p w:rsidR="00455409" w:rsidRDefault="00BA4066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455409" w:rsidRDefault="00455409">
      <w:pPr>
        <w:spacing w:after="80"/>
      </w:pPr>
    </w:p>
    <w:sectPr w:rsidR="0045540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B3FDE"/>
    <w:multiLevelType w:val="hybridMultilevel"/>
    <w:tmpl w:val="F79CE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F08E5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21B01011"/>
    <w:multiLevelType w:val="hybridMultilevel"/>
    <w:tmpl w:val="A69E6C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F23C2C"/>
    <w:multiLevelType w:val="hybridMultilevel"/>
    <w:tmpl w:val="2F763E48"/>
    <w:lvl w:ilvl="0" w:tplc="C2C22F70">
      <w:start w:val="1"/>
      <w:numFmt w:val="bullet"/>
      <w:lvlText w:val="●"/>
      <w:lvlJc w:val="left"/>
      <w:pPr>
        <w:ind w:left="720" w:hanging="360"/>
      </w:pPr>
    </w:lvl>
    <w:lvl w:ilvl="1" w:tplc="29482D6A">
      <w:start w:val="1"/>
      <w:numFmt w:val="bullet"/>
      <w:lvlText w:val="○"/>
      <w:lvlJc w:val="left"/>
      <w:pPr>
        <w:ind w:left="1440" w:hanging="360"/>
      </w:pPr>
    </w:lvl>
    <w:lvl w:ilvl="2" w:tplc="B8507314">
      <w:start w:val="1"/>
      <w:numFmt w:val="bullet"/>
      <w:lvlText w:val="■"/>
      <w:lvlJc w:val="left"/>
      <w:pPr>
        <w:ind w:left="2160" w:hanging="360"/>
      </w:pPr>
    </w:lvl>
    <w:lvl w:ilvl="3" w:tplc="37402460">
      <w:start w:val="1"/>
      <w:numFmt w:val="bullet"/>
      <w:lvlText w:val="●"/>
      <w:lvlJc w:val="left"/>
      <w:pPr>
        <w:ind w:left="2880" w:hanging="360"/>
      </w:pPr>
    </w:lvl>
    <w:lvl w:ilvl="4" w:tplc="BD8C1C6A">
      <w:start w:val="1"/>
      <w:numFmt w:val="bullet"/>
      <w:lvlText w:val="○"/>
      <w:lvlJc w:val="left"/>
      <w:pPr>
        <w:ind w:left="3600" w:hanging="360"/>
      </w:pPr>
    </w:lvl>
    <w:lvl w:ilvl="5" w:tplc="6D68C512">
      <w:start w:val="1"/>
      <w:numFmt w:val="bullet"/>
      <w:lvlText w:val="■"/>
      <w:lvlJc w:val="left"/>
      <w:pPr>
        <w:ind w:left="4320" w:hanging="360"/>
      </w:pPr>
    </w:lvl>
    <w:lvl w:ilvl="6" w:tplc="DD7A3D60">
      <w:start w:val="1"/>
      <w:numFmt w:val="bullet"/>
      <w:lvlText w:val="●"/>
      <w:lvlJc w:val="left"/>
      <w:pPr>
        <w:ind w:left="5040" w:hanging="360"/>
      </w:pPr>
    </w:lvl>
    <w:lvl w:ilvl="7" w:tplc="1F348262">
      <w:start w:val="1"/>
      <w:numFmt w:val="bullet"/>
      <w:lvlText w:val="●"/>
      <w:lvlJc w:val="left"/>
      <w:pPr>
        <w:ind w:left="5760" w:hanging="360"/>
      </w:pPr>
    </w:lvl>
    <w:lvl w:ilvl="8" w:tplc="8BA60952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2BA13C9"/>
    <w:multiLevelType w:val="hybridMultilevel"/>
    <w:tmpl w:val="55F86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9741A7"/>
    <w:multiLevelType w:val="hybridMultilevel"/>
    <w:tmpl w:val="EFF41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726AA8"/>
    <w:multiLevelType w:val="hybridMultilevel"/>
    <w:tmpl w:val="F2262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C33A7B"/>
    <w:multiLevelType w:val="hybridMultilevel"/>
    <w:tmpl w:val="8E0C0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D684BC7"/>
    <w:multiLevelType w:val="hybridMultilevel"/>
    <w:tmpl w:val="97B0A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8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55409"/>
    <w:rsid w:val="00170A68"/>
    <w:rsid w:val="00455409"/>
    <w:rsid w:val="00BA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70A68"/>
    <w:rPr>
      <w:b/>
      <w:bCs/>
    </w:rPr>
  </w:style>
  <w:style w:type="paragraph" w:styleId="NormalWeb">
    <w:name w:val="Normal (Web)"/>
    <w:basedOn w:val="Normal"/>
    <w:uiPriority w:val="99"/>
    <w:unhideWhenUsed/>
    <w:rsid w:val="00170A6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0A6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70A68"/>
    <w:rPr>
      <w:b/>
      <w:bCs/>
    </w:rPr>
  </w:style>
  <w:style w:type="paragraph" w:styleId="NormalWeb">
    <w:name w:val="Normal (Web)"/>
    <w:basedOn w:val="Normal"/>
    <w:uiPriority w:val="99"/>
    <w:unhideWhenUsed/>
    <w:rsid w:val="00170A6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0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1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3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4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2106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14088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2026-02-20T01:30:00Z</dcterms:created>
  <dcterms:modified xsi:type="dcterms:W3CDTF">2026-02-20T11:44:00Z</dcterms:modified>
</cp:coreProperties>
</file>