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7341C" w:rsidRPr="0045229A" w:rsidRDefault="007D3308" w:rsidP="0045229A">
      <w:pPr>
        <w:spacing w:before="100" w:beforeAutospacing="1" w:after="20" w:line="240" w:lineRule="auto"/>
        <w:jc w:val="center"/>
        <w:rPr>
          <w:rFonts w:ascii="Arial" w:eastAsia="Times New Roman" w:hAnsi="Arial" w:cs="Arial"/>
          <w:b/>
          <w:bCs/>
          <w:sz w:val="24"/>
          <w:szCs w:val="24"/>
        </w:rPr>
      </w:pPr>
      <w:r w:rsidRPr="007D3308">
        <w:rPr>
          <w:rFonts w:ascii="Stencil" w:eastAsia="Times New Roman" w:hAnsi="Stencil" w:cs="Arial"/>
          <w:sz w:val="72"/>
          <w:szCs w:val="24"/>
        </w:rPr>
        <w:t xml:space="preserve">Luis </w:t>
      </w:r>
      <w:proofErr w:type="spellStart"/>
      <w:r w:rsidRPr="007D3308">
        <w:rPr>
          <w:rFonts w:ascii="Stencil" w:eastAsia="Times New Roman" w:hAnsi="Stencil" w:cs="Arial"/>
          <w:sz w:val="72"/>
          <w:szCs w:val="24"/>
        </w:rPr>
        <w:t>Veliz</w:t>
      </w:r>
      <w:proofErr w:type="spellEnd"/>
    </w:p>
    <w:tbl>
      <w:tblPr>
        <w:tblStyle w:val="LightList"/>
        <w:tblW w:w="11160" w:type="dxa"/>
        <w:tblInd w:w="-72" w:type="dxa"/>
        <w:tblLook w:val="04A0" w:firstRow="1" w:lastRow="0" w:firstColumn="1" w:lastColumn="0" w:noHBand="0" w:noVBand="1"/>
      </w:tblPr>
      <w:tblGrid>
        <w:gridCol w:w="11160"/>
      </w:tblGrid>
      <w:tr w:rsidR="00D7341C" w:rsidRPr="007D3308" w:rsidTr="00DA305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D7341C" w:rsidRPr="0045229A" w:rsidRDefault="00D7341C" w:rsidP="00DA3053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DA3053">
              <w:rPr>
                <w:rFonts w:ascii="Times New Roman" w:eastAsia="Times New Roman" w:hAnsi="Times New Roman" w:cs="Times New Roman"/>
                <w:b w:val="0"/>
                <w:sz w:val="20"/>
                <w:szCs w:val="24"/>
              </w:rPr>
              <w:t>Los Angeles</w:t>
            </w:r>
            <w:r w:rsidR="0045229A" w:rsidRPr="00DA3053">
              <w:rPr>
                <w:rFonts w:ascii="Times New Roman" w:eastAsia="Times New Roman" w:hAnsi="Times New Roman" w:cs="Times New Roman"/>
                <w:b w:val="0"/>
                <w:sz w:val="20"/>
                <w:szCs w:val="24"/>
              </w:rPr>
              <w:t xml:space="preserve">, California, USA | </w:t>
            </w:r>
            <w:r w:rsidR="008B207B" w:rsidRPr="00DA3053">
              <w:rPr>
                <w:rFonts w:ascii="Times New Roman" w:eastAsia="Times New Roman" w:hAnsi="Times New Roman" w:cs="Times New Roman"/>
                <w:b w:val="0"/>
                <w:sz w:val="20"/>
                <w:szCs w:val="24"/>
              </w:rPr>
              <w:t>luis.v.dev@outlook.com</w:t>
            </w:r>
            <w:r w:rsidR="00DA3053" w:rsidRPr="00DA3053">
              <w:rPr>
                <w:rFonts w:ascii="Times New Roman" w:eastAsia="Times New Roman" w:hAnsi="Times New Roman" w:cs="Times New Roman"/>
                <w:b w:val="0"/>
                <w:sz w:val="20"/>
                <w:szCs w:val="24"/>
              </w:rPr>
              <w:t xml:space="preserve"> | </w:t>
            </w:r>
            <w:r w:rsidR="0006357B" w:rsidRPr="00DA3053">
              <w:rPr>
                <w:rFonts w:ascii="Times New Roman" w:eastAsia="Times New Roman" w:hAnsi="Times New Roman" w:cs="Times New Roman"/>
                <w:b w:val="0"/>
                <w:sz w:val="20"/>
                <w:szCs w:val="24"/>
              </w:rPr>
              <w:t xml:space="preserve">https://www.linkedin.com/in/luis-veliz-8681513a4/ </w:t>
            </w:r>
            <w:r w:rsidR="0007162C" w:rsidRPr="00DA3053">
              <w:rPr>
                <w:rFonts w:ascii="Times New Roman" w:eastAsia="Times New Roman" w:hAnsi="Times New Roman" w:cs="Times New Roman"/>
                <w:b w:val="0"/>
                <w:sz w:val="20"/>
                <w:szCs w:val="24"/>
              </w:rPr>
              <w:t xml:space="preserve">| </w:t>
            </w:r>
            <w:r w:rsidR="00883F46" w:rsidRPr="00DA3053">
              <w:rPr>
                <w:rFonts w:ascii="Times New Roman" w:eastAsia="Times New Roman" w:hAnsi="Times New Roman" w:cs="Times New Roman"/>
                <w:b w:val="0"/>
                <w:sz w:val="20"/>
                <w:szCs w:val="24"/>
              </w:rPr>
              <w:t>+1 (305) 606 4408</w:t>
            </w:r>
          </w:p>
        </w:tc>
      </w:tr>
    </w:tbl>
    <w:p w:rsidR="007D3308" w:rsidRPr="00DA3053" w:rsidRDefault="007D3308" w:rsidP="00D7341C">
      <w:pPr>
        <w:pBdr>
          <w:bottom w:val="double" w:sz="4" w:space="0" w:color="auto"/>
        </w:pBdr>
        <w:spacing w:before="100" w:beforeAutospacing="1" w:after="100" w:afterAutospacing="1" w:line="240" w:lineRule="auto"/>
        <w:outlineLvl w:val="1"/>
        <w:rPr>
          <w:rFonts w:ascii="Arial Black" w:eastAsia="Times New Roman" w:hAnsi="Arial Black" w:cs="Arial"/>
          <w:b/>
          <w:bCs/>
          <w:sz w:val="24"/>
          <w:szCs w:val="36"/>
        </w:rPr>
      </w:pPr>
      <w:r w:rsidRPr="00DA3053">
        <w:rPr>
          <w:rFonts w:ascii="Arial Black" w:eastAsia="Times New Roman" w:hAnsi="Arial Black" w:cs="Arial"/>
          <w:b/>
          <w:bCs/>
          <w:sz w:val="24"/>
          <w:szCs w:val="36"/>
        </w:rPr>
        <w:t>SUMMARY</w:t>
      </w:r>
    </w:p>
    <w:p w:rsidR="006E3876" w:rsidRPr="00312CE1" w:rsidRDefault="00312CE1" w:rsidP="00C334D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18"/>
          <w:szCs w:val="24"/>
        </w:rPr>
      </w:pPr>
      <w:proofErr w:type="gramStart"/>
      <w:r w:rsidRPr="00312CE1">
        <w:rPr>
          <w:rFonts w:ascii="Times New Roman" w:hAnsi="Times New Roman" w:cs="Times New Roman"/>
          <w:sz w:val="20"/>
        </w:rPr>
        <w:t xml:space="preserve">Senior </w:t>
      </w:r>
      <w:r w:rsidRPr="00312CE1">
        <w:rPr>
          <w:rStyle w:val="Strong"/>
          <w:rFonts w:ascii="Times New Roman" w:hAnsi="Times New Roman" w:cs="Times New Roman"/>
          <w:sz w:val="20"/>
        </w:rPr>
        <w:t>Full-Stack Engineer</w:t>
      </w:r>
      <w:r w:rsidRPr="00312CE1">
        <w:rPr>
          <w:rFonts w:ascii="Times New Roman" w:hAnsi="Times New Roman" w:cs="Times New Roman"/>
          <w:sz w:val="20"/>
        </w:rPr>
        <w:t xml:space="preserve"> with 10+ years delivering </w:t>
      </w:r>
      <w:r w:rsidRPr="00312CE1">
        <w:rPr>
          <w:rStyle w:val="Strong"/>
          <w:rFonts w:ascii="Times New Roman" w:hAnsi="Times New Roman" w:cs="Times New Roman"/>
          <w:sz w:val="20"/>
        </w:rPr>
        <w:t>Angular</w:t>
      </w:r>
      <w:r w:rsidRPr="00312CE1">
        <w:rPr>
          <w:rFonts w:ascii="Times New Roman" w:hAnsi="Times New Roman" w:cs="Times New Roman"/>
          <w:sz w:val="20"/>
        </w:rPr>
        <w:t xml:space="preserve"> web platforms and </w:t>
      </w:r>
      <w:r w:rsidRPr="00312CE1">
        <w:rPr>
          <w:rStyle w:val="Strong"/>
          <w:rFonts w:ascii="Times New Roman" w:hAnsi="Times New Roman" w:cs="Times New Roman"/>
          <w:sz w:val="20"/>
        </w:rPr>
        <w:t>Java</w:t>
      </w:r>
      <w:r w:rsidRPr="00312CE1">
        <w:rPr>
          <w:rFonts w:ascii="Times New Roman" w:hAnsi="Times New Roman" w:cs="Times New Roman"/>
          <w:sz w:val="20"/>
        </w:rPr>
        <w:t xml:space="preserve"> backend services for high-traffic, customer-facing products.</w:t>
      </w:r>
      <w:proofErr w:type="gramEnd"/>
      <w:r w:rsidRPr="00312CE1">
        <w:rPr>
          <w:rFonts w:ascii="Times New Roman" w:hAnsi="Times New Roman" w:cs="Times New Roman"/>
          <w:sz w:val="20"/>
        </w:rPr>
        <w:t xml:space="preserve"> </w:t>
      </w:r>
      <w:proofErr w:type="gramStart"/>
      <w:r w:rsidRPr="00312CE1">
        <w:rPr>
          <w:rFonts w:ascii="Times New Roman" w:hAnsi="Times New Roman" w:cs="Times New Roman"/>
          <w:sz w:val="20"/>
        </w:rPr>
        <w:t xml:space="preserve">Strong in </w:t>
      </w:r>
      <w:r w:rsidRPr="00312CE1">
        <w:rPr>
          <w:rStyle w:val="Strong"/>
          <w:rFonts w:ascii="Times New Roman" w:hAnsi="Times New Roman" w:cs="Times New Roman"/>
          <w:sz w:val="20"/>
        </w:rPr>
        <w:t>API-first</w:t>
      </w:r>
      <w:r w:rsidRPr="00312CE1">
        <w:rPr>
          <w:rFonts w:ascii="Times New Roman" w:hAnsi="Times New Roman" w:cs="Times New Roman"/>
          <w:sz w:val="20"/>
        </w:rPr>
        <w:t xml:space="preserve"> design, </w:t>
      </w:r>
      <w:r w:rsidRPr="00312CE1">
        <w:rPr>
          <w:rStyle w:val="Strong"/>
          <w:rFonts w:ascii="Times New Roman" w:hAnsi="Times New Roman" w:cs="Times New Roman"/>
          <w:sz w:val="20"/>
        </w:rPr>
        <w:t>event-driven</w:t>
      </w:r>
      <w:r w:rsidRPr="00312CE1">
        <w:rPr>
          <w:rFonts w:ascii="Times New Roman" w:hAnsi="Times New Roman" w:cs="Times New Roman"/>
          <w:sz w:val="20"/>
        </w:rPr>
        <w:t xml:space="preserve"> systems, and cloud-native delivery across </w:t>
      </w:r>
      <w:r w:rsidRPr="00312CE1">
        <w:rPr>
          <w:rStyle w:val="Strong"/>
          <w:rFonts w:ascii="Times New Roman" w:hAnsi="Times New Roman" w:cs="Times New Roman"/>
          <w:sz w:val="20"/>
        </w:rPr>
        <w:t>AWS (primary)</w:t>
      </w:r>
      <w:r w:rsidRPr="00312CE1">
        <w:rPr>
          <w:rFonts w:ascii="Times New Roman" w:hAnsi="Times New Roman" w:cs="Times New Roman"/>
          <w:sz w:val="20"/>
        </w:rPr>
        <w:t xml:space="preserve"> with hands-on experience in </w:t>
      </w:r>
      <w:r w:rsidRPr="00312CE1">
        <w:rPr>
          <w:rStyle w:val="Strong"/>
          <w:rFonts w:ascii="Times New Roman" w:hAnsi="Times New Roman" w:cs="Times New Roman"/>
          <w:sz w:val="20"/>
        </w:rPr>
        <w:t>Azure</w:t>
      </w:r>
      <w:r w:rsidRPr="00312CE1">
        <w:rPr>
          <w:rFonts w:ascii="Times New Roman" w:hAnsi="Times New Roman" w:cs="Times New Roman"/>
          <w:sz w:val="20"/>
        </w:rPr>
        <w:t xml:space="preserve"> and </w:t>
      </w:r>
      <w:r w:rsidRPr="00312CE1">
        <w:rPr>
          <w:rStyle w:val="Strong"/>
          <w:rFonts w:ascii="Times New Roman" w:hAnsi="Times New Roman" w:cs="Times New Roman"/>
          <w:sz w:val="20"/>
        </w:rPr>
        <w:t>GCP</w:t>
      </w:r>
      <w:r w:rsidRPr="00312CE1">
        <w:rPr>
          <w:rFonts w:ascii="Times New Roman" w:hAnsi="Times New Roman" w:cs="Times New Roman"/>
          <w:sz w:val="20"/>
        </w:rPr>
        <w:t>.</w:t>
      </w:r>
      <w:proofErr w:type="gramEnd"/>
      <w:r w:rsidRPr="00312CE1">
        <w:rPr>
          <w:rFonts w:ascii="Times New Roman" w:hAnsi="Times New Roman" w:cs="Times New Roman"/>
          <w:sz w:val="20"/>
        </w:rPr>
        <w:t xml:space="preserve"> </w:t>
      </w:r>
      <w:proofErr w:type="gramStart"/>
      <w:r w:rsidRPr="00312CE1">
        <w:rPr>
          <w:rFonts w:ascii="Times New Roman" w:hAnsi="Times New Roman" w:cs="Times New Roman"/>
          <w:sz w:val="20"/>
        </w:rPr>
        <w:t xml:space="preserve">Known for shipping </w:t>
      </w:r>
      <w:r w:rsidRPr="00312CE1">
        <w:rPr>
          <w:rStyle w:val="Strong"/>
          <w:rFonts w:ascii="Times New Roman" w:hAnsi="Times New Roman" w:cs="Times New Roman"/>
          <w:sz w:val="20"/>
        </w:rPr>
        <w:t>secure</w:t>
      </w:r>
      <w:r w:rsidRPr="00312CE1">
        <w:rPr>
          <w:rFonts w:ascii="Times New Roman" w:hAnsi="Times New Roman" w:cs="Times New Roman"/>
          <w:sz w:val="20"/>
        </w:rPr>
        <w:t xml:space="preserve">, </w:t>
      </w:r>
      <w:r w:rsidRPr="00312CE1">
        <w:rPr>
          <w:rStyle w:val="Strong"/>
          <w:rFonts w:ascii="Times New Roman" w:hAnsi="Times New Roman" w:cs="Times New Roman"/>
          <w:sz w:val="20"/>
        </w:rPr>
        <w:t>observable</w:t>
      </w:r>
      <w:r w:rsidRPr="00312CE1">
        <w:rPr>
          <w:rFonts w:ascii="Times New Roman" w:hAnsi="Times New Roman" w:cs="Times New Roman"/>
          <w:sz w:val="20"/>
        </w:rPr>
        <w:t xml:space="preserve">, and </w:t>
      </w:r>
      <w:r w:rsidRPr="00312CE1">
        <w:rPr>
          <w:rStyle w:val="Strong"/>
          <w:rFonts w:ascii="Times New Roman" w:hAnsi="Times New Roman" w:cs="Times New Roman"/>
          <w:sz w:val="20"/>
        </w:rPr>
        <w:t>scalable</w:t>
      </w:r>
      <w:r w:rsidRPr="00312CE1">
        <w:rPr>
          <w:rFonts w:ascii="Times New Roman" w:hAnsi="Times New Roman" w:cs="Times New Roman"/>
          <w:sz w:val="20"/>
        </w:rPr>
        <w:t xml:space="preserve"> systems using </w:t>
      </w:r>
      <w:r w:rsidRPr="00312CE1">
        <w:rPr>
          <w:rStyle w:val="Strong"/>
          <w:rFonts w:ascii="Times New Roman" w:hAnsi="Times New Roman" w:cs="Times New Roman"/>
          <w:sz w:val="20"/>
        </w:rPr>
        <w:t>Spring Boot</w:t>
      </w:r>
      <w:r w:rsidRPr="00312CE1">
        <w:rPr>
          <w:rFonts w:ascii="Times New Roman" w:hAnsi="Times New Roman" w:cs="Times New Roman"/>
          <w:sz w:val="20"/>
        </w:rPr>
        <w:t xml:space="preserve">, </w:t>
      </w:r>
      <w:proofErr w:type="spellStart"/>
      <w:r w:rsidRPr="00312CE1">
        <w:rPr>
          <w:rStyle w:val="Strong"/>
          <w:rFonts w:ascii="Times New Roman" w:hAnsi="Times New Roman" w:cs="Times New Roman"/>
          <w:sz w:val="20"/>
        </w:rPr>
        <w:t>TypeScript</w:t>
      </w:r>
      <w:proofErr w:type="spellEnd"/>
      <w:r w:rsidRPr="00312CE1">
        <w:rPr>
          <w:rFonts w:ascii="Times New Roman" w:hAnsi="Times New Roman" w:cs="Times New Roman"/>
          <w:sz w:val="20"/>
        </w:rPr>
        <w:t xml:space="preserve">, </w:t>
      </w:r>
      <w:proofErr w:type="spellStart"/>
      <w:r w:rsidRPr="00312CE1">
        <w:rPr>
          <w:rStyle w:val="Strong"/>
          <w:rFonts w:ascii="Times New Roman" w:hAnsi="Times New Roman" w:cs="Times New Roman"/>
          <w:sz w:val="20"/>
        </w:rPr>
        <w:t>PostgreSQL</w:t>
      </w:r>
      <w:proofErr w:type="spellEnd"/>
      <w:r w:rsidRPr="00312CE1">
        <w:rPr>
          <w:rFonts w:ascii="Times New Roman" w:hAnsi="Times New Roman" w:cs="Times New Roman"/>
          <w:sz w:val="20"/>
        </w:rPr>
        <w:t xml:space="preserve">, </w:t>
      </w:r>
      <w:proofErr w:type="spellStart"/>
      <w:r w:rsidRPr="00312CE1">
        <w:rPr>
          <w:rStyle w:val="Strong"/>
          <w:rFonts w:ascii="Times New Roman" w:hAnsi="Times New Roman" w:cs="Times New Roman"/>
          <w:sz w:val="20"/>
        </w:rPr>
        <w:t>Redis</w:t>
      </w:r>
      <w:proofErr w:type="spellEnd"/>
      <w:r w:rsidRPr="00312CE1">
        <w:rPr>
          <w:rFonts w:ascii="Times New Roman" w:hAnsi="Times New Roman" w:cs="Times New Roman"/>
          <w:sz w:val="20"/>
        </w:rPr>
        <w:t xml:space="preserve">, </w:t>
      </w:r>
      <w:r w:rsidRPr="00312CE1">
        <w:rPr>
          <w:rStyle w:val="Strong"/>
          <w:rFonts w:ascii="Times New Roman" w:hAnsi="Times New Roman" w:cs="Times New Roman"/>
          <w:sz w:val="20"/>
        </w:rPr>
        <w:t>Kafka</w:t>
      </w:r>
      <w:r w:rsidRPr="00312CE1">
        <w:rPr>
          <w:rFonts w:ascii="Times New Roman" w:hAnsi="Times New Roman" w:cs="Times New Roman"/>
          <w:sz w:val="20"/>
        </w:rPr>
        <w:t xml:space="preserve">, </w:t>
      </w:r>
      <w:proofErr w:type="spellStart"/>
      <w:r w:rsidRPr="00312CE1">
        <w:rPr>
          <w:rStyle w:val="Strong"/>
          <w:rFonts w:ascii="Times New Roman" w:hAnsi="Times New Roman" w:cs="Times New Roman"/>
          <w:sz w:val="20"/>
        </w:rPr>
        <w:t>Kubernetes</w:t>
      </w:r>
      <w:proofErr w:type="spellEnd"/>
      <w:r w:rsidRPr="00312CE1">
        <w:rPr>
          <w:rFonts w:ascii="Times New Roman" w:hAnsi="Times New Roman" w:cs="Times New Roman"/>
          <w:sz w:val="20"/>
        </w:rPr>
        <w:t xml:space="preserve">, and modern </w:t>
      </w:r>
      <w:r w:rsidRPr="00312CE1">
        <w:rPr>
          <w:rStyle w:val="Strong"/>
          <w:rFonts w:ascii="Times New Roman" w:hAnsi="Times New Roman" w:cs="Times New Roman"/>
          <w:sz w:val="20"/>
        </w:rPr>
        <w:t>CI/CD</w:t>
      </w:r>
      <w:r w:rsidRPr="00312CE1">
        <w:rPr>
          <w:rFonts w:ascii="Times New Roman" w:hAnsi="Times New Roman" w:cs="Times New Roman"/>
          <w:sz w:val="20"/>
        </w:rPr>
        <w:t xml:space="preserve"> practices.</w:t>
      </w:r>
      <w:proofErr w:type="gramEnd"/>
    </w:p>
    <w:p w:rsidR="007D3308" w:rsidRPr="00DA3053" w:rsidRDefault="007D3308" w:rsidP="00D7341C">
      <w:pPr>
        <w:pBdr>
          <w:bottom w:val="double" w:sz="4" w:space="1" w:color="auto"/>
        </w:pBdr>
        <w:spacing w:before="100" w:beforeAutospacing="1" w:after="100" w:afterAutospacing="1" w:line="240" w:lineRule="auto"/>
        <w:outlineLvl w:val="1"/>
        <w:rPr>
          <w:rFonts w:ascii="Arial Black" w:eastAsia="Times New Roman" w:hAnsi="Arial Black" w:cs="Arial"/>
          <w:b/>
          <w:bCs/>
          <w:sz w:val="24"/>
          <w:szCs w:val="36"/>
        </w:rPr>
      </w:pPr>
      <w:r w:rsidRPr="00DA3053">
        <w:rPr>
          <w:rFonts w:ascii="Arial Black" w:eastAsia="Times New Roman" w:hAnsi="Arial Black" w:cs="Arial"/>
          <w:b/>
          <w:bCs/>
          <w:sz w:val="24"/>
          <w:szCs w:val="36"/>
        </w:rPr>
        <w:t>SKILLS</w:t>
      </w:r>
    </w:p>
    <w:p w:rsidR="00312CE1" w:rsidRPr="00312CE1" w:rsidRDefault="00312CE1" w:rsidP="00312CE1">
      <w:pPr>
        <w:pStyle w:val="NormalWeb"/>
        <w:numPr>
          <w:ilvl w:val="0"/>
          <w:numId w:val="9"/>
        </w:numPr>
        <w:jc w:val="both"/>
        <w:rPr>
          <w:sz w:val="20"/>
        </w:rPr>
      </w:pPr>
      <w:r w:rsidRPr="00312CE1">
        <w:rPr>
          <w:rStyle w:val="Strong"/>
          <w:sz w:val="20"/>
        </w:rPr>
        <w:t>Frontend</w:t>
      </w:r>
      <w:r w:rsidRPr="00312CE1">
        <w:rPr>
          <w:sz w:val="20"/>
        </w:rPr>
        <w:t xml:space="preserve"> — </w:t>
      </w:r>
      <w:r w:rsidRPr="00312CE1">
        <w:rPr>
          <w:rStyle w:val="Strong"/>
          <w:sz w:val="20"/>
        </w:rPr>
        <w:t>Angular</w:t>
      </w:r>
      <w:r w:rsidRPr="00312CE1">
        <w:rPr>
          <w:sz w:val="20"/>
        </w:rPr>
        <w:t xml:space="preserve">, </w:t>
      </w:r>
      <w:proofErr w:type="spellStart"/>
      <w:r w:rsidRPr="00312CE1">
        <w:rPr>
          <w:sz w:val="20"/>
        </w:rPr>
        <w:t>TypeScript</w:t>
      </w:r>
      <w:proofErr w:type="spellEnd"/>
      <w:r w:rsidRPr="00312CE1">
        <w:rPr>
          <w:sz w:val="20"/>
        </w:rPr>
        <w:t xml:space="preserve">, component architecture, design systems, state patterns, performance profiling, accessibility, </w:t>
      </w:r>
      <w:r w:rsidRPr="00312CE1">
        <w:rPr>
          <w:rStyle w:val="Strong"/>
          <w:sz w:val="20"/>
        </w:rPr>
        <w:t>Cypress</w:t>
      </w:r>
      <w:r w:rsidRPr="00312CE1">
        <w:rPr>
          <w:sz w:val="20"/>
        </w:rPr>
        <w:t xml:space="preserve">, </w:t>
      </w:r>
      <w:r w:rsidRPr="00312CE1">
        <w:rPr>
          <w:rStyle w:val="Strong"/>
          <w:sz w:val="20"/>
        </w:rPr>
        <w:t>Playwright</w:t>
      </w:r>
      <w:r w:rsidRPr="00312CE1">
        <w:rPr>
          <w:sz w:val="20"/>
        </w:rPr>
        <w:t xml:space="preserve">, </w:t>
      </w:r>
      <w:r w:rsidRPr="00312CE1">
        <w:rPr>
          <w:rStyle w:val="Strong"/>
          <w:sz w:val="20"/>
        </w:rPr>
        <w:t>Jest</w:t>
      </w:r>
      <w:r w:rsidRPr="00312CE1">
        <w:rPr>
          <w:sz w:val="20"/>
        </w:rPr>
        <w:t xml:space="preserve">, </w:t>
      </w:r>
      <w:r w:rsidRPr="00312CE1">
        <w:rPr>
          <w:rStyle w:val="Strong"/>
          <w:sz w:val="20"/>
        </w:rPr>
        <w:t>React Testing Library</w:t>
      </w:r>
    </w:p>
    <w:p w:rsidR="00312CE1" w:rsidRPr="00312CE1" w:rsidRDefault="00312CE1" w:rsidP="00312CE1">
      <w:pPr>
        <w:pStyle w:val="NormalWeb"/>
        <w:numPr>
          <w:ilvl w:val="0"/>
          <w:numId w:val="9"/>
        </w:numPr>
        <w:jc w:val="both"/>
        <w:rPr>
          <w:sz w:val="20"/>
        </w:rPr>
      </w:pPr>
      <w:r w:rsidRPr="00312CE1">
        <w:rPr>
          <w:rStyle w:val="Strong"/>
          <w:sz w:val="20"/>
        </w:rPr>
        <w:t>Backend &amp; APIs</w:t>
      </w:r>
      <w:r w:rsidRPr="00312CE1">
        <w:rPr>
          <w:sz w:val="20"/>
        </w:rPr>
        <w:t xml:space="preserve"> — </w:t>
      </w:r>
      <w:r w:rsidRPr="00312CE1">
        <w:rPr>
          <w:rStyle w:val="Strong"/>
          <w:sz w:val="20"/>
        </w:rPr>
        <w:t>Java</w:t>
      </w:r>
      <w:r w:rsidRPr="00312CE1">
        <w:rPr>
          <w:sz w:val="20"/>
        </w:rPr>
        <w:t xml:space="preserve">, </w:t>
      </w:r>
      <w:r w:rsidRPr="00312CE1">
        <w:rPr>
          <w:rStyle w:val="Strong"/>
          <w:sz w:val="20"/>
        </w:rPr>
        <w:t>Spring Boot</w:t>
      </w:r>
      <w:r w:rsidRPr="00312CE1">
        <w:rPr>
          <w:sz w:val="20"/>
        </w:rPr>
        <w:t xml:space="preserve">, REST API design, background processing, </w:t>
      </w:r>
      <w:proofErr w:type="spellStart"/>
      <w:r w:rsidRPr="00312CE1">
        <w:rPr>
          <w:rStyle w:val="Strong"/>
          <w:sz w:val="20"/>
        </w:rPr>
        <w:t>gRPC</w:t>
      </w:r>
      <w:proofErr w:type="spellEnd"/>
      <w:r w:rsidRPr="00312CE1">
        <w:rPr>
          <w:sz w:val="20"/>
        </w:rPr>
        <w:t xml:space="preserve">, </w:t>
      </w:r>
      <w:proofErr w:type="spellStart"/>
      <w:r w:rsidRPr="00312CE1">
        <w:rPr>
          <w:rStyle w:val="Strong"/>
          <w:sz w:val="20"/>
        </w:rPr>
        <w:t>WebSockets</w:t>
      </w:r>
      <w:proofErr w:type="spellEnd"/>
      <w:r w:rsidRPr="00312CE1">
        <w:rPr>
          <w:sz w:val="20"/>
        </w:rPr>
        <w:t xml:space="preserve">, service decomposition, caching strategies, structured error models, API contracts; integration services in </w:t>
      </w:r>
      <w:r w:rsidRPr="00312CE1">
        <w:rPr>
          <w:rStyle w:val="Strong"/>
          <w:sz w:val="20"/>
        </w:rPr>
        <w:t>Node.js</w:t>
      </w:r>
      <w:r w:rsidRPr="00312CE1">
        <w:rPr>
          <w:sz w:val="20"/>
        </w:rPr>
        <w:t xml:space="preserve"> and PHP (</w:t>
      </w:r>
      <w:proofErr w:type="spellStart"/>
      <w:r w:rsidRPr="00312CE1">
        <w:rPr>
          <w:sz w:val="20"/>
        </w:rPr>
        <w:t>Symfony</w:t>
      </w:r>
      <w:proofErr w:type="spellEnd"/>
      <w:r w:rsidRPr="00312CE1">
        <w:rPr>
          <w:sz w:val="20"/>
        </w:rPr>
        <w:t>/</w:t>
      </w:r>
      <w:proofErr w:type="spellStart"/>
      <w:r w:rsidRPr="00312CE1">
        <w:rPr>
          <w:sz w:val="20"/>
        </w:rPr>
        <w:t>Laravel</w:t>
      </w:r>
      <w:proofErr w:type="spellEnd"/>
      <w:r w:rsidRPr="00312CE1">
        <w:rPr>
          <w:sz w:val="20"/>
        </w:rPr>
        <w:t xml:space="preserve"> patterns)</w:t>
      </w:r>
    </w:p>
    <w:p w:rsidR="00312CE1" w:rsidRPr="00312CE1" w:rsidRDefault="00312CE1" w:rsidP="00312CE1">
      <w:pPr>
        <w:pStyle w:val="NormalWeb"/>
        <w:numPr>
          <w:ilvl w:val="0"/>
          <w:numId w:val="9"/>
        </w:numPr>
        <w:jc w:val="both"/>
        <w:rPr>
          <w:sz w:val="20"/>
        </w:rPr>
      </w:pPr>
      <w:r w:rsidRPr="00312CE1">
        <w:rPr>
          <w:rStyle w:val="Strong"/>
          <w:sz w:val="20"/>
        </w:rPr>
        <w:t>Data, Messaging &amp; Search</w:t>
      </w:r>
      <w:r w:rsidRPr="00312CE1">
        <w:rPr>
          <w:sz w:val="20"/>
        </w:rPr>
        <w:t xml:space="preserve"> — Relational: </w:t>
      </w:r>
      <w:proofErr w:type="spellStart"/>
      <w:r w:rsidRPr="00312CE1">
        <w:rPr>
          <w:rStyle w:val="Strong"/>
          <w:sz w:val="20"/>
        </w:rPr>
        <w:t>PostgreSQL</w:t>
      </w:r>
      <w:proofErr w:type="spellEnd"/>
      <w:r w:rsidRPr="00312CE1">
        <w:rPr>
          <w:sz w:val="20"/>
        </w:rPr>
        <w:t xml:space="preserve">, </w:t>
      </w:r>
      <w:r w:rsidRPr="00312CE1">
        <w:rPr>
          <w:rStyle w:val="Strong"/>
          <w:sz w:val="20"/>
        </w:rPr>
        <w:t>MySQL</w:t>
      </w:r>
      <w:r w:rsidRPr="00312CE1">
        <w:rPr>
          <w:sz w:val="20"/>
        </w:rPr>
        <w:t xml:space="preserve">, </w:t>
      </w:r>
      <w:r w:rsidRPr="00312CE1">
        <w:rPr>
          <w:rStyle w:val="Strong"/>
          <w:sz w:val="20"/>
        </w:rPr>
        <w:t>SQL Server</w:t>
      </w:r>
      <w:r w:rsidRPr="00312CE1">
        <w:rPr>
          <w:sz w:val="20"/>
        </w:rPr>
        <w:t xml:space="preserve"> | </w:t>
      </w:r>
      <w:proofErr w:type="spellStart"/>
      <w:r w:rsidRPr="00312CE1">
        <w:rPr>
          <w:sz w:val="20"/>
        </w:rPr>
        <w:t>NoSQL</w:t>
      </w:r>
      <w:proofErr w:type="spellEnd"/>
      <w:r w:rsidRPr="00312CE1">
        <w:rPr>
          <w:sz w:val="20"/>
        </w:rPr>
        <w:t xml:space="preserve">: </w:t>
      </w:r>
      <w:proofErr w:type="spellStart"/>
      <w:r w:rsidRPr="00312CE1">
        <w:rPr>
          <w:rStyle w:val="Strong"/>
          <w:sz w:val="20"/>
        </w:rPr>
        <w:t>Redis</w:t>
      </w:r>
      <w:proofErr w:type="spellEnd"/>
      <w:r w:rsidRPr="00312CE1">
        <w:rPr>
          <w:sz w:val="20"/>
        </w:rPr>
        <w:t xml:space="preserve">, </w:t>
      </w:r>
      <w:proofErr w:type="spellStart"/>
      <w:r w:rsidRPr="00312CE1">
        <w:rPr>
          <w:rStyle w:val="Strong"/>
          <w:sz w:val="20"/>
        </w:rPr>
        <w:t>MongoDB</w:t>
      </w:r>
      <w:proofErr w:type="spellEnd"/>
      <w:r w:rsidRPr="00312CE1">
        <w:rPr>
          <w:sz w:val="20"/>
        </w:rPr>
        <w:t xml:space="preserve">, </w:t>
      </w:r>
      <w:proofErr w:type="spellStart"/>
      <w:r w:rsidRPr="00312CE1">
        <w:rPr>
          <w:rStyle w:val="Strong"/>
          <w:sz w:val="20"/>
        </w:rPr>
        <w:t>DynamoDB</w:t>
      </w:r>
      <w:proofErr w:type="spellEnd"/>
      <w:r w:rsidRPr="00312CE1">
        <w:rPr>
          <w:sz w:val="20"/>
        </w:rPr>
        <w:t xml:space="preserve"> | Queues/streams: </w:t>
      </w:r>
      <w:r w:rsidRPr="00312CE1">
        <w:rPr>
          <w:rStyle w:val="Strong"/>
          <w:sz w:val="20"/>
        </w:rPr>
        <w:t>AWS SQS/SNS</w:t>
      </w:r>
      <w:r w:rsidRPr="00312CE1">
        <w:rPr>
          <w:sz w:val="20"/>
        </w:rPr>
        <w:t xml:space="preserve">, </w:t>
      </w:r>
      <w:r w:rsidRPr="00312CE1">
        <w:rPr>
          <w:rStyle w:val="Strong"/>
          <w:sz w:val="20"/>
        </w:rPr>
        <w:t>Kafka</w:t>
      </w:r>
      <w:r w:rsidRPr="00312CE1">
        <w:rPr>
          <w:sz w:val="20"/>
        </w:rPr>
        <w:t xml:space="preserve">, </w:t>
      </w:r>
      <w:proofErr w:type="spellStart"/>
      <w:r w:rsidRPr="00312CE1">
        <w:rPr>
          <w:rStyle w:val="Strong"/>
          <w:sz w:val="20"/>
        </w:rPr>
        <w:t>RabbitMQ</w:t>
      </w:r>
      <w:proofErr w:type="spellEnd"/>
      <w:r w:rsidRPr="00312CE1">
        <w:rPr>
          <w:sz w:val="20"/>
        </w:rPr>
        <w:t xml:space="preserve"> | Search: </w:t>
      </w:r>
      <w:proofErr w:type="spellStart"/>
      <w:r w:rsidRPr="00312CE1">
        <w:rPr>
          <w:rStyle w:val="Strong"/>
          <w:sz w:val="20"/>
        </w:rPr>
        <w:t>Elasticsearch</w:t>
      </w:r>
      <w:proofErr w:type="spellEnd"/>
      <w:r w:rsidRPr="00312CE1">
        <w:rPr>
          <w:sz w:val="20"/>
        </w:rPr>
        <w:t xml:space="preserve">, </w:t>
      </w:r>
      <w:r w:rsidRPr="00312CE1">
        <w:rPr>
          <w:rStyle w:val="Strong"/>
          <w:sz w:val="20"/>
        </w:rPr>
        <w:t>OpenSearch</w:t>
      </w:r>
      <w:r w:rsidRPr="00312CE1">
        <w:rPr>
          <w:sz w:val="20"/>
        </w:rPr>
        <w:t xml:space="preserve"> | Analytics: </w:t>
      </w:r>
      <w:r w:rsidRPr="00312CE1">
        <w:rPr>
          <w:rStyle w:val="Strong"/>
          <w:sz w:val="20"/>
        </w:rPr>
        <w:t>Redshift</w:t>
      </w:r>
      <w:r w:rsidRPr="00312CE1">
        <w:rPr>
          <w:sz w:val="20"/>
        </w:rPr>
        <w:t xml:space="preserve">, </w:t>
      </w:r>
      <w:proofErr w:type="spellStart"/>
      <w:r w:rsidRPr="00312CE1">
        <w:rPr>
          <w:rStyle w:val="Strong"/>
          <w:sz w:val="20"/>
        </w:rPr>
        <w:t>BigQuery</w:t>
      </w:r>
      <w:proofErr w:type="spellEnd"/>
    </w:p>
    <w:p w:rsidR="00312CE1" w:rsidRPr="00312CE1" w:rsidRDefault="00312CE1" w:rsidP="00312CE1">
      <w:pPr>
        <w:pStyle w:val="NormalWeb"/>
        <w:numPr>
          <w:ilvl w:val="0"/>
          <w:numId w:val="9"/>
        </w:numPr>
        <w:jc w:val="both"/>
        <w:rPr>
          <w:sz w:val="20"/>
        </w:rPr>
      </w:pPr>
      <w:r w:rsidRPr="00312CE1">
        <w:rPr>
          <w:rStyle w:val="Strong"/>
          <w:sz w:val="20"/>
        </w:rPr>
        <w:t xml:space="preserve">Cloud &amp; </w:t>
      </w:r>
      <w:proofErr w:type="spellStart"/>
      <w:r w:rsidRPr="00312CE1">
        <w:rPr>
          <w:rStyle w:val="Strong"/>
          <w:sz w:val="20"/>
        </w:rPr>
        <w:t>DevOps</w:t>
      </w:r>
      <w:proofErr w:type="spellEnd"/>
      <w:r w:rsidRPr="00312CE1">
        <w:rPr>
          <w:sz w:val="20"/>
        </w:rPr>
        <w:t xml:space="preserve"> — AWS (primary): </w:t>
      </w:r>
      <w:r w:rsidRPr="00312CE1">
        <w:rPr>
          <w:rStyle w:val="Strong"/>
          <w:sz w:val="20"/>
        </w:rPr>
        <w:t>EKS</w:t>
      </w:r>
      <w:r w:rsidRPr="00312CE1">
        <w:rPr>
          <w:sz w:val="20"/>
        </w:rPr>
        <w:t xml:space="preserve">, </w:t>
      </w:r>
      <w:r w:rsidRPr="00312CE1">
        <w:rPr>
          <w:rStyle w:val="Strong"/>
          <w:sz w:val="20"/>
        </w:rPr>
        <w:t>ECS</w:t>
      </w:r>
      <w:r w:rsidRPr="00312CE1">
        <w:rPr>
          <w:sz w:val="20"/>
        </w:rPr>
        <w:t xml:space="preserve">, </w:t>
      </w:r>
      <w:r w:rsidRPr="00312CE1">
        <w:rPr>
          <w:rStyle w:val="Strong"/>
          <w:sz w:val="20"/>
        </w:rPr>
        <w:t>EC2</w:t>
      </w:r>
      <w:r w:rsidRPr="00312CE1">
        <w:rPr>
          <w:sz w:val="20"/>
        </w:rPr>
        <w:t xml:space="preserve">, </w:t>
      </w:r>
      <w:r w:rsidRPr="00312CE1">
        <w:rPr>
          <w:rStyle w:val="Strong"/>
          <w:sz w:val="20"/>
        </w:rPr>
        <w:t>Lambda</w:t>
      </w:r>
      <w:r w:rsidRPr="00312CE1">
        <w:rPr>
          <w:sz w:val="20"/>
        </w:rPr>
        <w:t xml:space="preserve">, </w:t>
      </w:r>
      <w:r w:rsidRPr="00312CE1">
        <w:rPr>
          <w:rStyle w:val="Strong"/>
          <w:sz w:val="20"/>
        </w:rPr>
        <w:t>API Gateway</w:t>
      </w:r>
      <w:r w:rsidRPr="00312CE1">
        <w:rPr>
          <w:sz w:val="20"/>
        </w:rPr>
        <w:t xml:space="preserve">, </w:t>
      </w:r>
      <w:r w:rsidRPr="00312CE1">
        <w:rPr>
          <w:rStyle w:val="Strong"/>
          <w:sz w:val="20"/>
        </w:rPr>
        <w:t>S3</w:t>
      </w:r>
      <w:r w:rsidRPr="00312CE1">
        <w:rPr>
          <w:sz w:val="20"/>
        </w:rPr>
        <w:t xml:space="preserve">, </w:t>
      </w:r>
      <w:proofErr w:type="spellStart"/>
      <w:r w:rsidRPr="00312CE1">
        <w:rPr>
          <w:rStyle w:val="Strong"/>
          <w:sz w:val="20"/>
        </w:rPr>
        <w:t>CloudFront</w:t>
      </w:r>
      <w:proofErr w:type="spellEnd"/>
      <w:r w:rsidRPr="00312CE1">
        <w:rPr>
          <w:sz w:val="20"/>
        </w:rPr>
        <w:t xml:space="preserve">, </w:t>
      </w:r>
      <w:r w:rsidRPr="00312CE1">
        <w:rPr>
          <w:rStyle w:val="Strong"/>
          <w:sz w:val="20"/>
        </w:rPr>
        <w:t>RDS</w:t>
      </w:r>
      <w:r w:rsidRPr="00312CE1">
        <w:rPr>
          <w:sz w:val="20"/>
        </w:rPr>
        <w:t xml:space="preserve">, </w:t>
      </w:r>
      <w:proofErr w:type="spellStart"/>
      <w:r w:rsidRPr="00312CE1">
        <w:rPr>
          <w:rStyle w:val="Strong"/>
          <w:sz w:val="20"/>
        </w:rPr>
        <w:t>DynamoDB</w:t>
      </w:r>
      <w:proofErr w:type="spellEnd"/>
      <w:r w:rsidRPr="00312CE1">
        <w:rPr>
          <w:sz w:val="20"/>
        </w:rPr>
        <w:t xml:space="preserve">, </w:t>
      </w:r>
      <w:proofErr w:type="spellStart"/>
      <w:r w:rsidRPr="00312CE1">
        <w:rPr>
          <w:rStyle w:val="Strong"/>
          <w:sz w:val="20"/>
        </w:rPr>
        <w:t>ElastiCache</w:t>
      </w:r>
      <w:proofErr w:type="spellEnd"/>
      <w:r w:rsidRPr="00312CE1">
        <w:rPr>
          <w:sz w:val="20"/>
        </w:rPr>
        <w:t xml:space="preserve">, </w:t>
      </w:r>
      <w:proofErr w:type="spellStart"/>
      <w:r w:rsidRPr="00312CE1">
        <w:rPr>
          <w:rStyle w:val="Strong"/>
          <w:sz w:val="20"/>
        </w:rPr>
        <w:t>EventBridge</w:t>
      </w:r>
      <w:proofErr w:type="spellEnd"/>
      <w:r w:rsidRPr="00312CE1">
        <w:rPr>
          <w:sz w:val="20"/>
        </w:rPr>
        <w:t xml:space="preserve">, </w:t>
      </w:r>
      <w:r w:rsidRPr="00312CE1">
        <w:rPr>
          <w:rStyle w:val="Strong"/>
          <w:sz w:val="20"/>
        </w:rPr>
        <w:t>Step Functions</w:t>
      </w:r>
      <w:r w:rsidRPr="00312CE1">
        <w:rPr>
          <w:sz w:val="20"/>
        </w:rPr>
        <w:t xml:space="preserve">, </w:t>
      </w:r>
      <w:r w:rsidRPr="00312CE1">
        <w:rPr>
          <w:rStyle w:val="Strong"/>
          <w:sz w:val="20"/>
        </w:rPr>
        <w:t>IAM</w:t>
      </w:r>
      <w:r w:rsidRPr="00312CE1">
        <w:rPr>
          <w:sz w:val="20"/>
        </w:rPr>
        <w:t xml:space="preserve"> | Azure: </w:t>
      </w:r>
      <w:r w:rsidRPr="00312CE1">
        <w:rPr>
          <w:rStyle w:val="Strong"/>
          <w:sz w:val="20"/>
        </w:rPr>
        <w:t>AKS</w:t>
      </w:r>
      <w:r w:rsidRPr="00312CE1">
        <w:rPr>
          <w:sz w:val="20"/>
        </w:rPr>
        <w:t xml:space="preserve">, </w:t>
      </w:r>
      <w:r w:rsidRPr="00312CE1">
        <w:rPr>
          <w:rStyle w:val="Strong"/>
          <w:sz w:val="20"/>
        </w:rPr>
        <w:t>App Service</w:t>
      </w:r>
      <w:r w:rsidRPr="00312CE1">
        <w:rPr>
          <w:sz w:val="20"/>
        </w:rPr>
        <w:t xml:space="preserve">, </w:t>
      </w:r>
      <w:r w:rsidRPr="00312CE1">
        <w:rPr>
          <w:rStyle w:val="Strong"/>
          <w:sz w:val="20"/>
        </w:rPr>
        <w:t>Azure SQL</w:t>
      </w:r>
      <w:r w:rsidRPr="00312CE1">
        <w:rPr>
          <w:sz w:val="20"/>
        </w:rPr>
        <w:t xml:space="preserve">, </w:t>
      </w:r>
      <w:r w:rsidRPr="00312CE1">
        <w:rPr>
          <w:rStyle w:val="Strong"/>
          <w:sz w:val="20"/>
        </w:rPr>
        <w:t>Service Bus</w:t>
      </w:r>
      <w:r w:rsidRPr="00312CE1">
        <w:rPr>
          <w:sz w:val="20"/>
        </w:rPr>
        <w:t xml:space="preserve">, </w:t>
      </w:r>
      <w:r w:rsidRPr="00312CE1">
        <w:rPr>
          <w:rStyle w:val="Strong"/>
          <w:sz w:val="20"/>
        </w:rPr>
        <w:t>Key Vault</w:t>
      </w:r>
      <w:r w:rsidRPr="00312CE1">
        <w:rPr>
          <w:sz w:val="20"/>
        </w:rPr>
        <w:t xml:space="preserve">, </w:t>
      </w:r>
      <w:r w:rsidRPr="00312CE1">
        <w:rPr>
          <w:rStyle w:val="Strong"/>
          <w:sz w:val="20"/>
        </w:rPr>
        <w:t>Application Insights</w:t>
      </w:r>
      <w:r w:rsidRPr="00312CE1">
        <w:rPr>
          <w:sz w:val="20"/>
        </w:rPr>
        <w:t xml:space="preserve"> | GCP: </w:t>
      </w:r>
      <w:r w:rsidRPr="00312CE1">
        <w:rPr>
          <w:rStyle w:val="Strong"/>
          <w:sz w:val="20"/>
        </w:rPr>
        <w:t>GKE</w:t>
      </w:r>
      <w:r w:rsidRPr="00312CE1">
        <w:rPr>
          <w:sz w:val="20"/>
        </w:rPr>
        <w:t xml:space="preserve">, </w:t>
      </w:r>
      <w:r w:rsidRPr="00312CE1">
        <w:rPr>
          <w:rStyle w:val="Strong"/>
          <w:sz w:val="20"/>
        </w:rPr>
        <w:t>Cloud Run</w:t>
      </w:r>
      <w:r w:rsidRPr="00312CE1">
        <w:rPr>
          <w:sz w:val="20"/>
        </w:rPr>
        <w:t xml:space="preserve">, </w:t>
      </w:r>
      <w:r w:rsidRPr="00312CE1">
        <w:rPr>
          <w:rStyle w:val="Strong"/>
          <w:sz w:val="20"/>
        </w:rPr>
        <w:t>Pub/Sub</w:t>
      </w:r>
      <w:r w:rsidRPr="00312CE1">
        <w:rPr>
          <w:sz w:val="20"/>
        </w:rPr>
        <w:t xml:space="preserve">, </w:t>
      </w:r>
      <w:r w:rsidRPr="00312CE1">
        <w:rPr>
          <w:rStyle w:val="Strong"/>
          <w:sz w:val="20"/>
        </w:rPr>
        <w:t>Cloud Storage</w:t>
      </w:r>
      <w:r w:rsidRPr="00312CE1">
        <w:rPr>
          <w:sz w:val="20"/>
        </w:rPr>
        <w:t xml:space="preserve">, </w:t>
      </w:r>
      <w:proofErr w:type="spellStart"/>
      <w:r w:rsidRPr="00312CE1">
        <w:rPr>
          <w:rStyle w:val="Strong"/>
          <w:sz w:val="20"/>
        </w:rPr>
        <w:t>BigQuery</w:t>
      </w:r>
      <w:proofErr w:type="spellEnd"/>
      <w:r w:rsidRPr="00312CE1">
        <w:rPr>
          <w:sz w:val="20"/>
        </w:rPr>
        <w:t xml:space="preserve"> | </w:t>
      </w:r>
      <w:proofErr w:type="spellStart"/>
      <w:r w:rsidRPr="00312CE1">
        <w:rPr>
          <w:rStyle w:val="Strong"/>
          <w:sz w:val="20"/>
        </w:rPr>
        <w:t>Docker</w:t>
      </w:r>
      <w:proofErr w:type="spellEnd"/>
      <w:r w:rsidRPr="00312CE1">
        <w:rPr>
          <w:sz w:val="20"/>
        </w:rPr>
        <w:t xml:space="preserve">, </w:t>
      </w:r>
      <w:proofErr w:type="spellStart"/>
      <w:r w:rsidRPr="00312CE1">
        <w:rPr>
          <w:rStyle w:val="Strong"/>
          <w:sz w:val="20"/>
        </w:rPr>
        <w:t>Kubernetes</w:t>
      </w:r>
      <w:proofErr w:type="spellEnd"/>
      <w:r w:rsidRPr="00312CE1">
        <w:rPr>
          <w:sz w:val="20"/>
        </w:rPr>
        <w:t xml:space="preserve">, </w:t>
      </w:r>
      <w:r w:rsidRPr="00312CE1">
        <w:rPr>
          <w:rStyle w:val="Strong"/>
          <w:sz w:val="20"/>
        </w:rPr>
        <w:t>Helm</w:t>
      </w:r>
      <w:r w:rsidRPr="00312CE1">
        <w:rPr>
          <w:sz w:val="20"/>
        </w:rPr>
        <w:t xml:space="preserve">, </w:t>
      </w:r>
      <w:r w:rsidRPr="00312CE1">
        <w:rPr>
          <w:rStyle w:val="Strong"/>
          <w:sz w:val="20"/>
        </w:rPr>
        <w:t>Argo CD</w:t>
      </w:r>
      <w:r w:rsidRPr="00312CE1">
        <w:rPr>
          <w:sz w:val="20"/>
        </w:rPr>
        <w:t xml:space="preserve">, </w:t>
      </w:r>
      <w:proofErr w:type="spellStart"/>
      <w:r w:rsidRPr="00312CE1">
        <w:rPr>
          <w:rStyle w:val="Strong"/>
          <w:sz w:val="20"/>
        </w:rPr>
        <w:t>GitOps</w:t>
      </w:r>
      <w:proofErr w:type="spellEnd"/>
      <w:r w:rsidRPr="00312CE1">
        <w:rPr>
          <w:sz w:val="20"/>
        </w:rPr>
        <w:t xml:space="preserve"> | </w:t>
      </w:r>
      <w:proofErr w:type="spellStart"/>
      <w:r w:rsidRPr="00312CE1">
        <w:rPr>
          <w:rStyle w:val="Strong"/>
          <w:sz w:val="20"/>
        </w:rPr>
        <w:t>Terraform</w:t>
      </w:r>
      <w:proofErr w:type="spellEnd"/>
      <w:r w:rsidRPr="00312CE1">
        <w:rPr>
          <w:sz w:val="20"/>
        </w:rPr>
        <w:t xml:space="preserve">, </w:t>
      </w:r>
      <w:proofErr w:type="spellStart"/>
      <w:r w:rsidRPr="00312CE1">
        <w:rPr>
          <w:rStyle w:val="Strong"/>
          <w:sz w:val="20"/>
        </w:rPr>
        <w:t>CloudFormation</w:t>
      </w:r>
      <w:proofErr w:type="spellEnd"/>
      <w:r w:rsidRPr="00312CE1">
        <w:rPr>
          <w:sz w:val="20"/>
        </w:rPr>
        <w:t xml:space="preserve"> | CI/CD: </w:t>
      </w:r>
      <w:proofErr w:type="spellStart"/>
      <w:r w:rsidRPr="00312CE1">
        <w:rPr>
          <w:rStyle w:val="Strong"/>
          <w:sz w:val="20"/>
        </w:rPr>
        <w:t>GitHub</w:t>
      </w:r>
      <w:proofErr w:type="spellEnd"/>
      <w:r w:rsidRPr="00312CE1">
        <w:rPr>
          <w:rStyle w:val="Strong"/>
          <w:sz w:val="20"/>
        </w:rPr>
        <w:t xml:space="preserve"> Actions</w:t>
      </w:r>
      <w:r w:rsidRPr="00312CE1">
        <w:rPr>
          <w:sz w:val="20"/>
        </w:rPr>
        <w:t xml:space="preserve">, </w:t>
      </w:r>
      <w:proofErr w:type="spellStart"/>
      <w:r w:rsidRPr="00312CE1">
        <w:rPr>
          <w:rStyle w:val="Strong"/>
          <w:sz w:val="20"/>
        </w:rPr>
        <w:t>GitLab</w:t>
      </w:r>
      <w:proofErr w:type="spellEnd"/>
      <w:r w:rsidRPr="00312CE1">
        <w:rPr>
          <w:rStyle w:val="Strong"/>
          <w:sz w:val="20"/>
        </w:rPr>
        <w:t xml:space="preserve"> CI</w:t>
      </w:r>
      <w:r w:rsidRPr="00312CE1">
        <w:rPr>
          <w:sz w:val="20"/>
        </w:rPr>
        <w:t xml:space="preserve">, </w:t>
      </w:r>
      <w:r w:rsidRPr="00312CE1">
        <w:rPr>
          <w:rStyle w:val="Strong"/>
          <w:sz w:val="20"/>
        </w:rPr>
        <w:t>Jenkins</w:t>
      </w:r>
      <w:r w:rsidRPr="00312CE1">
        <w:rPr>
          <w:sz w:val="20"/>
        </w:rPr>
        <w:t xml:space="preserve">, </w:t>
      </w:r>
      <w:r w:rsidRPr="00312CE1">
        <w:rPr>
          <w:rStyle w:val="Strong"/>
          <w:sz w:val="20"/>
        </w:rPr>
        <w:t xml:space="preserve">Azure </w:t>
      </w:r>
      <w:proofErr w:type="spellStart"/>
      <w:r w:rsidRPr="00312CE1">
        <w:rPr>
          <w:rStyle w:val="Strong"/>
          <w:sz w:val="20"/>
        </w:rPr>
        <w:t>DevOps</w:t>
      </w:r>
      <w:proofErr w:type="spellEnd"/>
      <w:r w:rsidRPr="00312CE1">
        <w:rPr>
          <w:sz w:val="20"/>
        </w:rPr>
        <w:t xml:space="preserve">, </w:t>
      </w:r>
      <w:proofErr w:type="spellStart"/>
      <w:r w:rsidRPr="00312CE1">
        <w:rPr>
          <w:rStyle w:val="Strong"/>
          <w:sz w:val="20"/>
        </w:rPr>
        <w:t>CircleCI</w:t>
      </w:r>
      <w:proofErr w:type="spellEnd"/>
    </w:p>
    <w:p w:rsidR="00C334D9" w:rsidRPr="00312CE1" w:rsidRDefault="00312CE1" w:rsidP="00312CE1">
      <w:pPr>
        <w:pStyle w:val="NormalWeb"/>
        <w:numPr>
          <w:ilvl w:val="0"/>
          <w:numId w:val="9"/>
        </w:numPr>
        <w:jc w:val="both"/>
        <w:rPr>
          <w:sz w:val="20"/>
        </w:rPr>
      </w:pPr>
      <w:proofErr w:type="spellStart"/>
      <w:r w:rsidRPr="00312CE1">
        <w:rPr>
          <w:rStyle w:val="Strong"/>
          <w:sz w:val="20"/>
        </w:rPr>
        <w:t>Observability</w:t>
      </w:r>
      <w:proofErr w:type="spellEnd"/>
      <w:r w:rsidRPr="00312CE1">
        <w:rPr>
          <w:rStyle w:val="Strong"/>
          <w:sz w:val="20"/>
        </w:rPr>
        <w:t>, Quality &amp; Security</w:t>
      </w:r>
      <w:r w:rsidRPr="00312CE1">
        <w:rPr>
          <w:sz w:val="20"/>
        </w:rPr>
        <w:t xml:space="preserve"> — </w:t>
      </w:r>
      <w:proofErr w:type="spellStart"/>
      <w:r w:rsidRPr="00312CE1">
        <w:rPr>
          <w:rStyle w:val="Strong"/>
          <w:sz w:val="20"/>
        </w:rPr>
        <w:t>OpenTelemetry</w:t>
      </w:r>
      <w:proofErr w:type="spellEnd"/>
      <w:r w:rsidRPr="00312CE1">
        <w:rPr>
          <w:sz w:val="20"/>
        </w:rPr>
        <w:t xml:space="preserve">, </w:t>
      </w:r>
      <w:proofErr w:type="spellStart"/>
      <w:r w:rsidRPr="00312CE1">
        <w:rPr>
          <w:rStyle w:val="Strong"/>
          <w:sz w:val="20"/>
        </w:rPr>
        <w:t>Datadog</w:t>
      </w:r>
      <w:proofErr w:type="spellEnd"/>
      <w:r w:rsidRPr="00312CE1">
        <w:rPr>
          <w:sz w:val="20"/>
        </w:rPr>
        <w:t xml:space="preserve">, </w:t>
      </w:r>
      <w:r w:rsidRPr="00312CE1">
        <w:rPr>
          <w:rStyle w:val="Strong"/>
          <w:sz w:val="20"/>
        </w:rPr>
        <w:t>Prometheus</w:t>
      </w:r>
      <w:r w:rsidRPr="00312CE1">
        <w:rPr>
          <w:sz w:val="20"/>
        </w:rPr>
        <w:t xml:space="preserve">, </w:t>
      </w:r>
      <w:proofErr w:type="spellStart"/>
      <w:r w:rsidRPr="00312CE1">
        <w:rPr>
          <w:rStyle w:val="Strong"/>
          <w:sz w:val="20"/>
        </w:rPr>
        <w:t>Grafana</w:t>
      </w:r>
      <w:proofErr w:type="spellEnd"/>
      <w:r w:rsidRPr="00312CE1">
        <w:rPr>
          <w:sz w:val="20"/>
        </w:rPr>
        <w:t xml:space="preserve">, </w:t>
      </w:r>
      <w:r w:rsidRPr="00312CE1">
        <w:rPr>
          <w:rStyle w:val="Strong"/>
          <w:sz w:val="20"/>
        </w:rPr>
        <w:t>ELK/EFK</w:t>
      </w:r>
      <w:r w:rsidRPr="00312CE1">
        <w:rPr>
          <w:sz w:val="20"/>
        </w:rPr>
        <w:t xml:space="preserve">, </w:t>
      </w:r>
      <w:proofErr w:type="spellStart"/>
      <w:r w:rsidRPr="00312CE1">
        <w:rPr>
          <w:rStyle w:val="Strong"/>
          <w:sz w:val="20"/>
        </w:rPr>
        <w:t>CloudWatch</w:t>
      </w:r>
      <w:proofErr w:type="spellEnd"/>
      <w:r w:rsidRPr="00312CE1">
        <w:rPr>
          <w:sz w:val="20"/>
        </w:rPr>
        <w:t xml:space="preserve">, structured logging | Testing: </w:t>
      </w:r>
      <w:r w:rsidRPr="00312CE1">
        <w:rPr>
          <w:rStyle w:val="Strong"/>
          <w:sz w:val="20"/>
        </w:rPr>
        <w:t>Jest</w:t>
      </w:r>
      <w:r w:rsidRPr="00312CE1">
        <w:rPr>
          <w:sz w:val="20"/>
        </w:rPr>
        <w:t xml:space="preserve">, </w:t>
      </w:r>
      <w:r w:rsidRPr="00312CE1">
        <w:rPr>
          <w:rStyle w:val="Strong"/>
          <w:sz w:val="20"/>
        </w:rPr>
        <w:t>Mocha</w:t>
      </w:r>
      <w:r w:rsidRPr="00312CE1">
        <w:rPr>
          <w:sz w:val="20"/>
        </w:rPr>
        <w:t xml:space="preserve">, </w:t>
      </w:r>
      <w:r w:rsidRPr="00312CE1">
        <w:rPr>
          <w:rStyle w:val="Strong"/>
          <w:sz w:val="20"/>
        </w:rPr>
        <w:t>Chai</w:t>
      </w:r>
      <w:r w:rsidRPr="00312CE1">
        <w:rPr>
          <w:sz w:val="20"/>
        </w:rPr>
        <w:t xml:space="preserve">, </w:t>
      </w:r>
      <w:r w:rsidRPr="00312CE1">
        <w:rPr>
          <w:rStyle w:val="Strong"/>
          <w:sz w:val="20"/>
        </w:rPr>
        <w:t>React Testing Library</w:t>
      </w:r>
      <w:r w:rsidRPr="00312CE1">
        <w:rPr>
          <w:sz w:val="20"/>
        </w:rPr>
        <w:t xml:space="preserve">, </w:t>
      </w:r>
      <w:r w:rsidRPr="00312CE1">
        <w:rPr>
          <w:rStyle w:val="Strong"/>
          <w:sz w:val="20"/>
        </w:rPr>
        <w:t>Cypress</w:t>
      </w:r>
      <w:r w:rsidRPr="00312CE1">
        <w:rPr>
          <w:sz w:val="20"/>
        </w:rPr>
        <w:t xml:space="preserve">, </w:t>
      </w:r>
      <w:r w:rsidRPr="00312CE1">
        <w:rPr>
          <w:rStyle w:val="Strong"/>
          <w:sz w:val="20"/>
        </w:rPr>
        <w:t>Playwright</w:t>
      </w:r>
      <w:r w:rsidRPr="00312CE1">
        <w:rPr>
          <w:sz w:val="20"/>
        </w:rPr>
        <w:t xml:space="preserve">, </w:t>
      </w:r>
      <w:r w:rsidRPr="00312CE1">
        <w:rPr>
          <w:rStyle w:val="Strong"/>
          <w:sz w:val="20"/>
        </w:rPr>
        <w:t>API contract tests</w:t>
      </w:r>
      <w:r w:rsidRPr="00312CE1">
        <w:rPr>
          <w:sz w:val="20"/>
        </w:rPr>
        <w:t xml:space="preserve"> | Security: </w:t>
      </w:r>
      <w:r w:rsidRPr="00312CE1">
        <w:rPr>
          <w:rStyle w:val="Strong"/>
          <w:sz w:val="20"/>
        </w:rPr>
        <w:t>OAuth2</w:t>
      </w:r>
      <w:r w:rsidRPr="00312CE1">
        <w:rPr>
          <w:sz w:val="20"/>
        </w:rPr>
        <w:t xml:space="preserve">, </w:t>
      </w:r>
      <w:proofErr w:type="spellStart"/>
      <w:r w:rsidRPr="00312CE1">
        <w:rPr>
          <w:rStyle w:val="Strong"/>
          <w:sz w:val="20"/>
        </w:rPr>
        <w:t>OpenID</w:t>
      </w:r>
      <w:proofErr w:type="spellEnd"/>
      <w:r w:rsidRPr="00312CE1">
        <w:rPr>
          <w:rStyle w:val="Strong"/>
          <w:sz w:val="20"/>
        </w:rPr>
        <w:t xml:space="preserve"> Connect</w:t>
      </w:r>
      <w:r w:rsidRPr="00312CE1">
        <w:rPr>
          <w:sz w:val="20"/>
        </w:rPr>
        <w:t xml:space="preserve">, </w:t>
      </w:r>
      <w:r w:rsidRPr="00312CE1">
        <w:rPr>
          <w:rStyle w:val="Strong"/>
          <w:sz w:val="20"/>
        </w:rPr>
        <w:t>JWT</w:t>
      </w:r>
      <w:r w:rsidRPr="00312CE1">
        <w:rPr>
          <w:sz w:val="20"/>
        </w:rPr>
        <w:t xml:space="preserve">, </w:t>
      </w:r>
      <w:proofErr w:type="spellStart"/>
      <w:r w:rsidRPr="00312CE1">
        <w:rPr>
          <w:rStyle w:val="Strong"/>
          <w:sz w:val="20"/>
        </w:rPr>
        <w:t>Okta</w:t>
      </w:r>
      <w:proofErr w:type="spellEnd"/>
      <w:r w:rsidRPr="00312CE1">
        <w:rPr>
          <w:sz w:val="20"/>
        </w:rPr>
        <w:t xml:space="preserve">, </w:t>
      </w:r>
      <w:r w:rsidRPr="00312CE1">
        <w:rPr>
          <w:rStyle w:val="Strong"/>
          <w:sz w:val="20"/>
        </w:rPr>
        <w:t>Auth0</w:t>
      </w:r>
      <w:r w:rsidRPr="00312CE1">
        <w:rPr>
          <w:sz w:val="20"/>
        </w:rPr>
        <w:t xml:space="preserve">, </w:t>
      </w:r>
      <w:r w:rsidRPr="00312CE1">
        <w:rPr>
          <w:rStyle w:val="Strong"/>
          <w:sz w:val="20"/>
        </w:rPr>
        <w:t xml:space="preserve">AWS </w:t>
      </w:r>
      <w:proofErr w:type="spellStart"/>
      <w:r w:rsidRPr="00312CE1">
        <w:rPr>
          <w:rStyle w:val="Strong"/>
          <w:sz w:val="20"/>
        </w:rPr>
        <w:t>Cognito</w:t>
      </w:r>
      <w:proofErr w:type="spellEnd"/>
      <w:r w:rsidRPr="00312CE1">
        <w:rPr>
          <w:sz w:val="20"/>
        </w:rPr>
        <w:t xml:space="preserve">, rate limiting, </w:t>
      </w:r>
      <w:r w:rsidRPr="00312CE1">
        <w:rPr>
          <w:rStyle w:val="Strong"/>
          <w:sz w:val="20"/>
        </w:rPr>
        <w:t>RBAC/ABAC</w:t>
      </w:r>
      <w:r w:rsidRPr="00312CE1">
        <w:rPr>
          <w:sz w:val="20"/>
        </w:rPr>
        <w:t xml:space="preserve">, </w:t>
      </w:r>
      <w:r w:rsidRPr="00312CE1">
        <w:rPr>
          <w:rStyle w:val="Strong"/>
          <w:sz w:val="20"/>
        </w:rPr>
        <w:t>audit logging</w:t>
      </w:r>
    </w:p>
    <w:p w:rsidR="007D3308" w:rsidRPr="00DA3053" w:rsidRDefault="007D3308" w:rsidP="00965FD8">
      <w:pPr>
        <w:pBdr>
          <w:bottom w:val="double" w:sz="4" w:space="1" w:color="auto"/>
        </w:pBdr>
        <w:spacing w:after="0" w:line="240" w:lineRule="auto"/>
        <w:rPr>
          <w:rFonts w:ascii="Times New Roman" w:eastAsia="Times New Roman" w:hAnsi="Times New Roman" w:cs="Times New Roman"/>
          <w:sz w:val="18"/>
          <w:szCs w:val="24"/>
        </w:rPr>
      </w:pPr>
      <w:r w:rsidRPr="00DA3053">
        <w:rPr>
          <w:rFonts w:ascii="Arial Black" w:eastAsia="Times New Roman" w:hAnsi="Arial Black" w:cs="Arial"/>
          <w:b/>
          <w:bCs/>
          <w:sz w:val="24"/>
          <w:szCs w:val="36"/>
        </w:rPr>
        <w:t>PROFESSIONAL EXPERIENCE</w:t>
      </w:r>
    </w:p>
    <w:p w:rsidR="00965FD8" w:rsidRPr="00DA3053" w:rsidRDefault="00965FD8" w:rsidP="0045229A">
      <w:pPr>
        <w:spacing w:after="0" w:line="240" w:lineRule="auto"/>
        <w:outlineLvl w:val="2"/>
        <w:rPr>
          <w:rFonts w:ascii="Britannic Bold" w:eastAsia="Times New Roman" w:hAnsi="Britannic Bold" w:cs="Arial"/>
          <w:bCs/>
          <w:sz w:val="24"/>
          <w:szCs w:val="27"/>
        </w:rPr>
      </w:pPr>
      <w:r w:rsidRPr="00DA3053">
        <w:rPr>
          <w:rFonts w:ascii="Britannic Bold" w:eastAsia="Times New Roman" w:hAnsi="Britannic Bold" w:cs="Arial"/>
          <w:bCs/>
          <w:sz w:val="24"/>
          <w:szCs w:val="27"/>
        </w:rPr>
        <w:t>Senior Software Engineer</w:t>
      </w:r>
    </w:p>
    <w:p w:rsidR="007D3308" w:rsidRPr="00DA3053" w:rsidRDefault="007D3308" w:rsidP="0045229A">
      <w:pPr>
        <w:spacing w:after="0" w:line="240" w:lineRule="auto"/>
        <w:outlineLvl w:val="2"/>
        <w:rPr>
          <w:rFonts w:ascii="Britannic Bold" w:eastAsia="Times New Roman" w:hAnsi="Britannic Bold" w:cs="Arial"/>
          <w:bCs/>
          <w:sz w:val="24"/>
          <w:szCs w:val="27"/>
        </w:rPr>
      </w:pPr>
      <w:proofErr w:type="spellStart"/>
      <w:r w:rsidRPr="00DA3053">
        <w:rPr>
          <w:rFonts w:ascii="Britannic Bold" w:eastAsia="Times New Roman" w:hAnsi="Britannic Bold" w:cs="Arial"/>
          <w:bCs/>
          <w:sz w:val="24"/>
          <w:szCs w:val="27"/>
        </w:rPr>
        <w:t>SumatoSoft</w:t>
      </w:r>
      <w:proofErr w:type="spellEnd"/>
    </w:p>
    <w:p w:rsidR="007D3308" w:rsidRPr="00DA3053" w:rsidRDefault="007D3308" w:rsidP="0045229A">
      <w:pPr>
        <w:spacing w:after="0" w:line="240" w:lineRule="auto"/>
        <w:rPr>
          <w:rFonts w:ascii="Times New Roman" w:eastAsia="Times New Roman" w:hAnsi="Times New Roman" w:cs="Times New Roman"/>
          <w:szCs w:val="24"/>
        </w:rPr>
      </w:pPr>
      <w:r w:rsidRPr="00DA3053">
        <w:rPr>
          <w:rFonts w:ascii="Times New Roman" w:eastAsia="Times New Roman" w:hAnsi="Times New Roman" w:cs="Times New Roman"/>
          <w:i/>
          <w:iCs/>
          <w:szCs w:val="24"/>
        </w:rPr>
        <w:t>Boston, MA | F</w:t>
      </w:r>
      <w:r w:rsidR="00D7341C" w:rsidRPr="00DA3053">
        <w:rPr>
          <w:rFonts w:ascii="Times New Roman" w:eastAsia="Times New Roman" w:hAnsi="Times New Roman" w:cs="Times New Roman"/>
          <w:i/>
          <w:iCs/>
          <w:szCs w:val="24"/>
        </w:rPr>
        <w:t>eb 2020 – Oct 2025 (Remote)</w:t>
      </w:r>
    </w:p>
    <w:p w:rsidR="00312CE1" w:rsidRPr="00312CE1" w:rsidRDefault="00312CE1" w:rsidP="00312CE1">
      <w:pPr>
        <w:pStyle w:val="NormalWeb"/>
        <w:numPr>
          <w:ilvl w:val="0"/>
          <w:numId w:val="23"/>
        </w:numPr>
        <w:jc w:val="both"/>
        <w:rPr>
          <w:sz w:val="20"/>
        </w:rPr>
      </w:pPr>
      <w:r w:rsidRPr="00312CE1">
        <w:rPr>
          <w:sz w:val="20"/>
        </w:rPr>
        <w:t xml:space="preserve">Led delivery of an enterprise </w:t>
      </w:r>
      <w:r w:rsidRPr="00312CE1">
        <w:rPr>
          <w:rStyle w:val="Strong"/>
          <w:sz w:val="20"/>
        </w:rPr>
        <w:t>Angular</w:t>
      </w:r>
      <w:r w:rsidRPr="00312CE1">
        <w:rPr>
          <w:sz w:val="20"/>
        </w:rPr>
        <w:t xml:space="preserve"> console with reusable components, guarded routes, and role-aware navigation aligned to </w:t>
      </w:r>
      <w:r w:rsidRPr="00312CE1">
        <w:rPr>
          <w:rStyle w:val="Strong"/>
          <w:sz w:val="20"/>
        </w:rPr>
        <w:t>RBAC/ABAC</w:t>
      </w:r>
      <w:r w:rsidRPr="00312CE1">
        <w:rPr>
          <w:sz w:val="20"/>
        </w:rPr>
        <w:t xml:space="preserve"> policies.</w:t>
      </w:r>
    </w:p>
    <w:p w:rsidR="00312CE1" w:rsidRPr="00312CE1" w:rsidRDefault="00312CE1" w:rsidP="00312CE1">
      <w:pPr>
        <w:pStyle w:val="NormalWeb"/>
        <w:numPr>
          <w:ilvl w:val="0"/>
          <w:numId w:val="23"/>
        </w:numPr>
        <w:jc w:val="both"/>
        <w:rPr>
          <w:sz w:val="20"/>
        </w:rPr>
      </w:pPr>
      <w:r w:rsidRPr="00312CE1">
        <w:rPr>
          <w:sz w:val="20"/>
        </w:rPr>
        <w:t xml:space="preserve">Designed and implemented </w:t>
      </w:r>
      <w:r w:rsidRPr="00312CE1">
        <w:rPr>
          <w:rStyle w:val="Strong"/>
          <w:sz w:val="20"/>
        </w:rPr>
        <w:t>Java / Spring Boot</w:t>
      </w:r>
      <w:r w:rsidRPr="00312CE1">
        <w:rPr>
          <w:sz w:val="20"/>
        </w:rPr>
        <w:t xml:space="preserve"> services with clean domain boundaries, predictable contracts, and consistent error models to stabilize client integrations.</w:t>
      </w:r>
    </w:p>
    <w:p w:rsidR="00312CE1" w:rsidRPr="00312CE1" w:rsidRDefault="00312CE1" w:rsidP="00312CE1">
      <w:pPr>
        <w:pStyle w:val="NormalWeb"/>
        <w:numPr>
          <w:ilvl w:val="0"/>
          <w:numId w:val="23"/>
        </w:numPr>
        <w:jc w:val="both"/>
        <w:rPr>
          <w:sz w:val="20"/>
        </w:rPr>
      </w:pPr>
      <w:r w:rsidRPr="00312CE1">
        <w:rPr>
          <w:sz w:val="20"/>
        </w:rPr>
        <w:t xml:space="preserve">Built a gateway layer behind </w:t>
      </w:r>
      <w:r w:rsidRPr="00312CE1">
        <w:rPr>
          <w:rStyle w:val="Strong"/>
          <w:sz w:val="20"/>
        </w:rPr>
        <w:t>API Gateway</w:t>
      </w:r>
      <w:r w:rsidRPr="00312CE1">
        <w:rPr>
          <w:sz w:val="20"/>
        </w:rPr>
        <w:t xml:space="preserve"> with </w:t>
      </w:r>
      <w:proofErr w:type="spellStart"/>
      <w:r w:rsidRPr="00312CE1">
        <w:rPr>
          <w:rStyle w:val="Strong"/>
          <w:sz w:val="20"/>
        </w:rPr>
        <w:t>idempotency</w:t>
      </w:r>
      <w:proofErr w:type="spellEnd"/>
      <w:r w:rsidRPr="00312CE1">
        <w:rPr>
          <w:sz w:val="20"/>
        </w:rPr>
        <w:t>, pagination, filtering, and safe retries to protect downstream services during spikes.</w:t>
      </w:r>
    </w:p>
    <w:p w:rsidR="00312CE1" w:rsidRPr="00312CE1" w:rsidRDefault="00312CE1" w:rsidP="00312CE1">
      <w:pPr>
        <w:pStyle w:val="NormalWeb"/>
        <w:numPr>
          <w:ilvl w:val="0"/>
          <w:numId w:val="23"/>
        </w:numPr>
        <w:jc w:val="both"/>
        <w:rPr>
          <w:sz w:val="20"/>
        </w:rPr>
      </w:pPr>
      <w:r w:rsidRPr="00312CE1">
        <w:rPr>
          <w:sz w:val="20"/>
        </w:rPr>
        <w:t xml:space="preserve">Implemented event-driven workflows using </w:t>
      </w:r>
      <w:r w:rsidRPr="00312CE1">
        <w:rPr>
          <w:rStyle w:val="Strong"/>
          <w:sz w:val="20"/>
        </w:rPr>
        <w:t>Kafka</w:t>
      </w:r>
      <w:r w:rsidRPr="00312CE1">
        <w:rPr>
          <w:sz w:val="20"/>
        </w:rPr>
        <w:t xml:space="preserve"> and </w:t>
      </w:r>
      <w:r w:rsidRPr="00312CE1">
        <w:rPr>
          <w:rStyle w:val="Strong"/>
          <w:sz w:val="20"/>
        </w:rPr>
        <w:t>AWS SQS/SNS</w:t>
      </w:r>
      <w:r w:rsidRPr="00312CE1">
        <w:rPr>
          <w:sz w:val="20"/>
        </w:rPr>
        <w:t xml:space="preserve">, standardizing </w:t>
      </w:r>
      <w:proofErr w:type="gramStart"/>
      <w:r w:rsidRPr="00312CE1">
        <w:rPr>
          <w:sz w:val="20"/>
        </w:rPr>
        <w:t>retries,</w:t>
      </w:r>
      <w:proofErr w:type="gramEnd"/>
      <w:r w:rsidRPr="00312CE1">
        <w:rPr>
          <w:sz w:val="20"/>
        </w:rPr>
        <w:t xml:space="preserve"> </w:t>
      </w:r>
      <w:r w:rsidRPr="00312CE1">
        <w:rPr>
          <w:rStyle w:val="Strong"/>
          <w:sz w:val="20"/>
        </w:rPr>
        <w:t>DLQs</w:t>
      </w:r>
      <w:r w:rsidRPr="00312CE1">
        <w:rPr>
          <w:sz w:val="20"/>
        </w:rPr>
        <w:t xml:space="preserve">, </w:t>
      </w:r>
      <w:proofErr w:type="spellStart"/>
      <w:r w:rsidRPr="00312CE1">
        <w:rPr>
          <w:sz w:val="20"/>
        </w:rPr>
        <w:t>deduplication</w:t>
      </w:r>
      <w:proofErr w:type="spellEnd"/>
      <w:r w:rsidRPr="00312CE1">
        <w:rPr>
          <w:sz w:val="20"/>
        </w:rPr>
        <w:t>, and replay-safe consumers for long-running jobs.</w:t>
      </w:r>
    </w:p>
    <w:p w:rsidR="00312CE1" w:rsidRPr="00312CE1" w:rsidRDefault="00312CE1" w:rsidP="00312CE1">
      <w:pPr>
        <w:pStyle w:val="NormalWeb"/>
        <w:numPr>
          <w:ilvl w:val="0"/>
          <w:numId w:val="23"/>
        </w:numPr>
        <w:jc w:val="both"/>
        <w:rPr>
          <w:sz w:val="20"/>
        </w:rPr>
      </w:pPr>
      <w:r w:rsidRPr="00312CE1">
        <w:rPr>
          <w:sz w:val="20"/>
        </w:rPr>
        <w:t xml:space="preserve">Shaped relational models in </w:t>
      </w:r>
      <w:proofErr w:type="spellStart"/>
      <w:r w:rsidRPr="00312CE1">
        <w:rPr>
          <w:rStyle w:val="Strong"/>
          <w:sz w:val="20"/>
        </w:rPr>
        <w:t>PostgreSQL</w:t>
      </w:r>
      <w:proofErr w:type="spellEnd"/>
      <w:r w:rsidRPr="00312CE1">
        <w:rPr>
          <w:sz w:val="20"/>
        </w:rPr>
        <w:t xml:space="preserve"> (plus </w:t>
      </w:r>
      <w:r w:rsidRPr="00312CE1">
        <w:rPr>
          <w:rStyle w:val="Strong"/>
          <w:sz w:val="20"/>
        </w:rPr>
        <w:t>MySQL</w:t>
      </w:r>
      <w:r w:rsidRPr="00312CE1">
        <w:rPr>
          <w:sz w:val="20"/>
        </w:rPr>
        <w:t xml:space="preserve"> and </w:t>
      </w:r>
      <w:r w:rsidRPr="00312CE1">
        <w:rPr>
          <w:rStyle w:val="Strong"/>
          <w:sz w:val="20"/>
        </w:rPr>
        <w:t>SQL Server</w:t>
      </w:r>
      <w:r w:rsidRPr="00312CE1">
        <w:rPr>
          <w:sz w:val="20"/>
        </w:rPr>
        <w:t xml:space="preserve"> </w:t>
      </w:r>
      <w:proofErr w:type="spellStart"/>
      <w:r w:rsidRPr="00312CE1">
        <w:rPr>
          <w:sz w:val="20"/>
        </w:rPr>
        <w:t>touchpoints</w:t>
      </w:r>
      <w:proofErr w:type="spellEnd"/>
      <w:r w:rsidRPr="00312CE1">
        <w:rPr>
          <w:sz w:val="20"/>
        </w:rPr>
        <w:t>), improving indexing and query plans to reduce p95 latency.</w:t>
      </w:r>
    </w:p>
    <w:p w:rsidR="00312CE1" w:rsidRPr="00312CE1" w:rsidRDefault="00312CE1" w:rsidP="00312CE1">
      <w:pPr>
        <w:pStyle w:val="NormalWeb"/>
        <w:numPr>
          <w:ilvl w:val="0"/>
          <w:numId w:val="23"/>
        </w:numPr>
        <w:jc w:val="both"/>
        <w:rPr>
          <w:sz w:val="20"/>
        </w:rPr>
      </w:pPr>
      <w:r w:rsidRPr="00312CE1">
        <w:rPr>
          <w:sz w:val="20"/>
        </w:rPr>
        <w:t xml:space="preserve">Added caching and throttling with </w:t>
      </w:r>
      <w:proofErr w:type="spellStart"/>
      <w:r w:rsidRPr="00312CE1">
        <w:rPr>
          <w:rStyle w:val="Strong"/>
          <w:sz w:val="20"/>
        </w:rPr>
        <w:t>Redis</w:t>
      </w:r>
      <w:proofErr w:type="spellEnd"/>
      <w:r w:rsidRPr="00312CE1">
        <w:rPr>
          <w:sz w:val="20"/>
        </w:rPr>
        <w:t xml:space="preserve"> and </w:t>
      </w:r>
      <w:proofErr w:type="spellStart"/>
      <w:r w:rsidRPr="00312CE1">
        <w:rPr>
          <w:rStyle w:val="Strong"/>
          <w:sz w:val="20"/>
        </w:rPr>
        <w:t>ElastiCache</w:t>
      </w:r>
      <w:proofErr w:type="spellEnd"/>
      <w:r w:rsidRPr="00312CE1">
        <w:rPr>
          <w:sz w:val="20"/>
        </w:rPr>
        <w:t>, applying safe invalidation patterns and hot-key mitigation for burst traffic.</w:t>
      </w:r>
    </w:p>
    <w:p w:rsidR="00312CE1" w:rsidRPr="00312CE1" w:rsidRDefault="00312CE1" w:rsidP="00312CE1">
      <w:pPr>
        <w:pStyle w:val="NormalWeb"/>
        <w:numPr>
          <w:ilvl w:val="0"/>
          <w:numId w:val="23"/>
        </w:numPr>
        <w:jc w:val="both"/>
        <w:rPr>
          <w:sz w:val="20"/>
        </w:rPr>
      </w:pPr>
      <w:r w:rsidRPr="00312CE1">
        <w:rPr>
          <w:sz w:val="20"/>
        </w:rPr>
        <w:t xml:space="preserve">Integrated content and workflow search using </w:t>
      </w:r>
      <w:proofErr w:type="spellStart"/>
      <w:r w:rsidRPr="00312CE1">
        <w:rPr>
          <w:rStyle w:val="Strong"/>
          <w:sz w:val="20"/>
        </w:rPr>
        <w:t>Elasticsearch</w:t>
      </w:r>
      <w:proofErr w:type="spellEnd"/>
      <w:r w:rsidRPr="00312CE1">
        <w:rPr>
          <w:sz w:val="20"/>
        </w:rPr>
        <w:t xml:space="preserve"> and </w:t>
      </w:r>
      <w:r w:rsidRPr="00312CE1">
        <w:rPr>
          <w:rStyle w:val="Strong"/>
          <w:sz w:val="20"/>
        </w:rPr>
        <w:t>OpenSearch</w:t>
      </w:r>
      <w:r w:rsidRPr="00312CE1">
        <w:rPr>
          <w:sz w:val="20"/>
        </w:rPr>
        <w:t>, tuning mappings and query strategies for relevance and predictable cost.</w:t>
      </w:r>
    </w:p>
    <w:p w:rsidR="00312CE1" w:rsidRPr="00312CE1" w:rsidRDefault="00312CE1" w:rsidP="00312CE1">
      <w:pPr>
        <w:pStyle w:val="NormalWeb"/>
        <w:numPr>
          <w:ilvl w:val="0"/>
          <w:numId w:val="23"/>
        </w:numPr>
        <w:jc w:val="both"/>
        <w:rPr>
          <w:sz w:val="20"/>
        </w:rPr>
      </w:pPr>
      <w:r w:rsidRPr="00312CE1">
        <w:rPr>
          <w:sz w:val="20"/>
        </w:rPr>
        <w:t xml:space="preserve">Orchestrated </w:t>
      </w:r>
      <w:proofErr w:type="spellStart"/>
      <w:r w:rsidRPr="00312CE1">
        <w:rPr>
          <w:sz w:val="20"/>
        </w:rPr>
        <w:t>serverless</w:t>
      </w:r>
      <w:proofErr w:type="spellEnd"/>
      <w:r w:rsidRPr="00312CE1">
        <w:rPr>
          <w:sz w:val="20"/>
        </w:rPr>
        <w:t xml:space="preserve"> tasks with </w:t>
      </w:r>
      <w:r w:rsidRPr="00312CE1">
        <w:rPr>
          <w:rStyle w:val="Strong"/>
          <w:sz w:val="20"/>
        </w:rPr>
        <w:t>Lambda</w:t>
      </w:r>
      <w:r w:rsidRPr="00312CE1">
        <w:rPr>
          <w:sz w:val="20"/>
        </w:rPr>
        <w:t xml:space="preserve">, </w:t>
      </w:r>
      <w:proofErr w:type="spellStart"/>
      <w:r w:rsidRPr="00312CE1">
        <w:rPr>
          <w:rStyle w:val="Strong"/>
          <w:sz w:val="20"/>
        </w:rPr>
        <w:t>EventBridge</w:t>
      </w:r>
      <w:proofErr w:type="spellEnd"/>
      <w:r w:rsidRPr="00312CE1">
        <w:rPr>
          <w:sz w:val="20"/>
        </w:rPr>
        <w:t xml:space="preserve">, and </w:t>
      </w:r>
      <w:r w:rsidRPr="00312CE1">
        <w:rPr>
          <w:rStyle w:val="Strong"/>
          <w:sz w:val="20"/>
        </w:rPr>
        <w:t>Step Functions</w:t>
      </w:r>
      <w:r w:rsidRPr="00312CE1">
        <w:rPr>
          <w:sz w:val="20"/>
        </w:rPr>
        <w:t xml:space="preserve"> to automate scheduled processing and resilient fan-out pipelines.</w:t>
      </w:r>
    </w:p>
    <w:p w:rsidR="00312CE1" w:rsidRPr="00312CE1" w:rsidRDefault="00312CE1" w:rsidP="00312CE1">
      <w:pPr>
        <w:pStyle w:val="NormalWeb"/>
        <w:numPr>
          <w:ilvl w:val="0"/>
          <w:numId w:val="23"/>
        </w:numPr>
        <w:jc w:val="both"/>
        <w:rPr>
          <w:sz w:val="20"/>
        </w:rPr>
      </w:pPr>
      <w:r w:rsidRPr="00312CE1">
        <w:rPr>
          <w:sz w:val="20"/>
        </w:rPr>
        <w:t xml:space="preserve">Deployed services to </w:t>
      </w:r>
      <w:r w:rsidRPr="00312CE1">
        <w:rPr>
          <w:rStyle w:val="Strong"/>
          <w:sz w:val="20"/>
        </w:rPr>
        <w:t>EKS/ECS</w:t>
      </w:r>
      <w:r w:rsidRPr="00312CE1">
        <w:rPr>
          <w:sz w:val="20"/>
        </w:rPr>
        <w:t xml:space="preserve"> using </w:t>
      </w:r>
      <w:proofErr w:type="spellStart"/>
      <w:r w:rsidRPr="00312CE1">
        <w:rPr>
          <w:rStyle w:val="Strong"/>
          <w:sz w:val="20"/>
        </w:rPr>
        <w:t>Docker</w:t>
      </w:r>
      <w:proofErr w:type="spellEnd"/>
      <w:r w:rsidRPr="00312CE1">
        <w:rPr>
          <w:sz w:val="20"/>
        </w:rPr>
        <w:t xml:space="preserve">, </w:t>
      </w:r>
      <w:r w:rsidRPr="00312CE1">
        <w:rPr>
          <w:rStyle w:val="Strong"/>
          <w:sz w:val="20"/>
        </w:rPr>
        <w:t>Helm</w:t>
      </w:r>
      <w:r w:rsidRPr="00312CE1">
        <w:rPr>
          <w:sz w:val="20"/>
        </w:rPr>
        <w:t xml:space="preserve">, and </w:t>
      </w:r>
      <w:r w:rsidRPr="00312CE1">
        <w:rPr>
          <w:rStyle w:val="Strong"/>
          <w:sz w:val="20"/>
        </w:rPr>
        <w:t>Argo CD</w:t>
      </w:r>
      <w:r w:rsidRPr="00312CE1">
        <w:rPr>
          <w:sz w:val="20"/>
        </w:rPr>
        <w:t xml:space="preserve">, promoting changes via </w:t>
      </w:r>
      <w:proofErr w:type="spellStart"/>
      <w:r w:rsidRPr="00312CE1">
        <w:rPr>
          <w:rStyle w:val="Strong"/>
          <w:sz w:val="20"/>
        </w:rPr>
        <w:t>GitOps</w:t>
      </w:r>
      <w:proofErr w:type="spellEnd"/>
      <w:r w:rsidRPr="00312CE1">
        <w:rPr>
          <w:sz w:val="20"/>
        </w:rPr>
        <w:t xml:space="preserve"> and progressive rollouts.</w:t>
      </w:r>
    </w:p>
    <w:p w:rsidR="00312CE1" w:rsidRPr="00312CE1" w:rsidRDefault="00312CE1" w:rsidP="00312CE1">
      <w:pPr>
        <w:pStyle w:val="NormalWeb"/>
        <w:numPr>
          <w:ilvl w:val="0"/>
          <w:numId w:val="23"/>
        </w:numPr>
        <w:jc w:val="both"/>
        <w:rPr>
          <w:sz w:val="20"/>
        </w:rPr>
      </w:pPr>
      <w:r w:rsidRPr="00312CE1">
        <w:rPr>
          <w:sz w:val="20"/>
        </w:rPr>
        <w:t xml:space="preserve">Managed infrastructure with </w:t>
      </w:r>
      <w:proofErr w:type="spellStart"/>
      <w:r w:rsidRPr="00312CE1">
        <w:rPr>
          <w:rStyle w:val="Strong"/>
          <w:sz w:val="20"/>
        </w:rPr>
        <w:t>Terraform</w:t>
      </w:r>
      <w:proofErr w:type="spellEnd"/>
      <w:r w:rsidRPr="00312CE1">
        <w:rPr>
          <w:sz w:val="20"/>
        </w:rPr>
        <w:t xml:space="preserve"> and </w:t>
      </w:r>
      <w:proofErr w:type="spellStart"/>
      <w:r w:rsidRPr="00312CE1">
        <w:rPr>
          <w:rStyle w:val="Strong"/>
          <w:sz w:val="20"/>
        </w:rPr>
        <w:t>CloudFormation</w:t>
      </w:r>
      <w:proofErr w:type="spellEnd"/>
      <w:r w:rsidRPr="00312CE1">
        <w:rPr>
          <w:sz w:val="20"/>
        </w:rPr>
        <w:t xml:space="preserve">, enforcing least-privilege </w:t>
      </w:r>
      <w:r w:rsidRPr="00312CE1">
        <w:rPr>
          <w:rStyle w:val="Strong"/>
          <w:sz w:val="20"/>
        </w:rPr>
        <w:t>IAM</w:t>
      </w:r>
      <w:r w:rsidRPr="00312CE1">
        <w:rPr>
          <w:sz w:val="20"/>
        </w:rPr>
        <w:t xml:space="preserve"> and environment separation across </w:t>
      </w:r>
      <w:proofErr w:type="spellStart"/>
      <w:r w:rsidRPr="00312CE1">
        <w:rPr>
          <w:sz w:val="20"/>
        </w:rPr>
        <w:t>dev</w:t>
      </w:r>
      <w:proofErr w:type="spellEnd"/>
      <w:r w:rsidRPr="00312CE1">
        <w:rPr>
          <w:sz w:val="20"/>
        </w:rPr>
        <w:t>/stage/prod.</w:t>
      </w:r>
    </w:p>
    <w:p w:rsidR="00312CE1" w:rsidRPr="00312CE1" w:rsidRDefault="00312CE1" w:rsidP="00312CE1">
      <w:pPr>
        <w:pStyle w:val="NormalWeb"/>
        <w:numPr>
          <w:ilvl w:val="0"/>
          <w:numId w:val="23"/>
        </w:numPr>
        <w:jc w:val="both"/>
        <w:rPr>
          <w:sz w:val="20"/>
        </w:rPr>
      </w:pPr>
      <w:r w:rsidRPr="00312CE1">
        <w:rPr>
          <w:sz w:val="20"/>
        </w:rPr>
        <w:t xml:space="preserve">Established end-to-end </w:t>
      </w:r>
      <w:proofErr w:type="spellStart"/>
      <w:r w:rsidRPr="00312CE1">
        <w:rPr>
          <w:sz w:val="20"/>
        </w:rPr>
        <w:t>observability</w:t>
      </w:r>
      <w:proofErr w:type="spellEnd"/>
      <w:r w:rsidRPr="00312CE1">
        <w:rPr>
          <w:sz w:val="20"/>
        </w:rPr>
        <w:t xml:space="preserve"> using </w:t>
      </w:r>
      <w:proofErr w:type="spellStart"/>
      <w:r w:rsidRPr="00312CE1">
        <w:rPr>
          <w:rStyle w:val="Strong"/>
          <w:sz w:val="20"/>
        </w:rPr>
        <w:t>OpenTelemetry</w:t>
      </w:r>
      <w:proofErr w:type="spellEnd"/>
      <w:r w:rsidRPr="00312CE1">
        <w:rPr>
          <w:sz w:val="20"/>
        </w:rPr>
        <w:t xml:space="preserve"> with structured logging shipped to </w:t>
      </w:r>
      <w:proofErr w:type="spellStart"/>
      <w:r w:rsidRPr="00312CE1">
        <w:rPr>
          <w:rStyle w:val="Strong"/>
          <w:sz w:val="20"/>
        </w:rPr>
        <w:t>Datadog</w:t>
      </w:r>
      <w:proofErr w:type="spellEnd"/>
      <w:r w:rsidRPr="00312CE1">
        <w:rPr>
          <w:sz w:val="20"/>
        </w:rPr>
        <w:t xml:space="preserve">, </w:t>
      </w:r>
      <w:r w:rsidRPr="00312CE1">
        <w:rPr>
          <w:rStyle w:val="Strong"/>
          <w:sz w:val="20"/>
        </w:rPr>
        <w:t>Prometheus/</w:t>
      </w:r>
      <w:proofErr w:type="spellStart"/>
      <w:r w:rsidRPr="00312CE1">
        <w:rPr>
          <w:rStyle w:val="Strong"/>
          <w:sz w:val="20"/>
        </w:rPr>
        <w:t>Grafana</w:t>
      </w:r>
      <w:proofErr w:type="spellEnd"/>
      <w:r w:rsidRPr="00312CE1">
        <w:rPr>
          <w:sz w:val="20"/>
        </w:rPr>
        <w:t xml:space="preserve">, and </w:t>
      </w:r>
      <w:proofErr w:type="spellStart"/>
      <w:r w:rsidRPr="00312CE1">
        <w:rPr>
          <w:rStyle w:val="Strong"/>
          <w:sz w:val="20"/>
        </w:rPr>
        <w:t>CloudWatch</w:t>
      </w:r>
      <w:proofErr w:type="spellEnd"/>
      <w:r w:rsidRPr="00312CE1">
        <w:rPr>
          <w:sz w:val="20"/>
        </w:rPr>
        <w:t xml:space="preserve"> for faster triage.</w:t>
      </w:r>
    </w:p>
    <w:p w:rsidR="00312CE1" w:rsidRPr="00312CE1" w:rsidRDefault="00312CE1" w:rsidP="00312CE1">
      <w:pPr>
        <w:pStyle w:val="NormalWeb"/>
        <w:numPr>
          <w:ilvl w:val="0"/>
          <w:numId w:val="23"/>
        </w:numPr>
        <w:jc w:val="both"/>
        <w:rPr>
          <w:sz w:val="20"/>
        </w:rPr>
      </w:pPr>
      <w:r w:rsidRPr="00312CE1">
        <w:rPr>
          <w:sz w:val="20"/>
        </w:rPr>
        <w:lastRenderedPageBreak/>
        <w:t xml:space="preserve">Hardened authentication with </w:t>
      </w:r>
      <w:r w:rsidRPr="00312CE1">
        <w:rPr>
          <w:rStyle w:val="Strong"/>
          <w:sz w:val="20"/>
        </w:rPr>
        <w:t>OAuth2/OIDC</w:t>
      </w:r>
      <w:r w:rsidRPr="00312CE1">
        <w:rPr>
          <w:sz w:val="20"/>
        </w:rPr>
        <w:t xml:space="preserve"> and </w:t>
      </w:r>
      <w:r w:rsidRPr="00312CE1">
        <w:rPr>
          <w:rStyle w:val="Strong"/>
          <w:sz w:val="20"/>
        </w:rPr>
        <w:t>JWT</w:t>
      </w:r>
      <w:r w:rsidRPr="00312CE1">
        <w:rPr>
          <w:sz w:val="20"/>
        </w:rPr>
        <w:t xml:space="preserve">, integrating enterprise identity via </w:t>
      </w:r>
      <w:proofErr w:type="spellStart"/>
      <w:r w:rsidRPr="00312CE1">
        <w:rPr>
          <w:rStyle w:val="Strong"/>
          <w:sz w:val="20"/>
        </w:rPr>
        <w:t>Okta</w:t>
      </w:r>
      <w:proofErr w:type="spellEnd"/>
      <w:r w:rsidRPr="00312CE1">
        <w:rPr>
          <w:sz w:val="20"/>
        </w:rPr>
        <w:t xml:space="preserve">, </w:t>
      </w:r>
      <w:r w:rsidRPr="00312CE1">
        <w:rPr>
          <w:rStyle w:val="Strong"/>
          <w:sz w:val="20"/>
        </w:rPr>
        <w:t>Auth0</w:t>
      </w:r>
      <w:r w:rsidRPr="00312CE1">
        <w:rPr>
          <w:sz w:val="20"/>
        </w:rPr>
        <w:t xml:space="preserve">, and </w:t>
      </w:r>
      <w:r w:rsidRPr="00312CE1">
        <w:rPr>
          <w:rStyle w:val="Strong"/>
          <w:sz w:val="20"/>
        </w:rPr>
        <w:t xml:space="preserve">AWS </w:t>
      </w:r>
      <w:proofErr w:type="spellStart"/>
      <w:r w:rsidRPr="00312CE1">
        <w:rPr>
          <w:rStyle w:val="Strong"/>
          <w:sz w:val="20"/>
        </w:rPr>
        <w:t>Cognito</w:t>
      </w:r>
      <w:proofErr w:type="spellEnd"/>
      <w:r w:rsidRPr="00312CE1">
        <w:rPr>
          <w:sz w:val="20"/>
        </w:rPr>
        <w:t xml:space="preserve"> patterns.</w:t>
      </w:r>
    </w:p>
    <w:p w:rsidR="00312CE1" w:rsidRPr="00312CE1" w:rsidRDefault="00312CE1" w:rsidP="00312CE1">
      <w:pPr>
        <w:pStyle w:val="NormalWeb"/>
        <w:numPr>
          <w:ilvl w:val="0"/>
          <w:numId w:val="23"/>
        </w:numPr>
        <w:jc w:val="both"/>
        <w:rPr>
          <w:sz w:val="20"/>
        </w:rPr>
      </w:pPr>
      <w:r w:rsidRPr="00312CE1">
        <w:rPr>
          <w:sz w:val="20"/>
        </w:rPr>
        <w:t xml:space="preserve">Implemented </w:t>
      </w:r>
      <w:r w:rsidRPr="00312CE1">
        <w:rPr>
          <w:rStyle w:val="Strong"/>
          <w:sz w:val="20"/>
        </w:rPr>
        <w:t>rate limiting</w:t>
      </w:r>
      <w:r w:rsidRPr="00312CE1">
        <w:rPr>
          <w:sz w:val="20"/>
        </w:rPr>
        <w:t xml:space="preserve"> and </w:t>
      </w:r>
      <w:r w:rsidRPr="00312CE1">
        <w:rPr>
          <w:rStyle w:val="Strong"/>
          <w:sz w:val="20"/>
        </w:rPr>
        <w:t>audit logging</w:t>
      </w:r>
      <w:r w:rsidRPr="00312CE1">
        <w:rPr>
          <w:sz w:val="20"/>
        </w:rPr>
        <w:t xml:space="preserve"> for privileged actions, improving compliance posture and incident forensics.</w:t>
      </w:r>
    </w:p>
    <w:p w:rsidR="00312CE1" w:rsidRPr="00312CE1" w:rsidRDefault="00312CE1" w:rsidP="00312CE1">
      <w:pPr>
        <w:pStyle w:val="NormalWeb"/>
        <w:numPr>
          <w:ilvl w:val="0"/>
          <w:numId w:val="23"/>
        </w:numPr>
        <w:jc w:val="both"/>
        <w:rPr>
          <w:sz w:val="20"/>
        </w:rPr>
      </w:pPr>
      <w:r w:rsidRPr="00312CE1">
        <w:rPr>
          <w:sz w:val="20"/>
        </w:rPr>
        <w:t xml:space="preserve">Built CI/CD pipelines in </w:t>
      </w:r>
      <w:proofErr w:type="spellStart"/>
      <w:r w:rsidRPr="00312CE1">
        <w:rPr>
          <w:rStyle w:val="Strong"/>
          <w:sz w:val="20"/>
        </w:rPr>
        <w:t>GitHub</w:t>
      </w:r>
      <w:proofErr w:type="spellEnd"/>
      <w:r w:rsidRPr="00312CE1">
        <w:rPr>
          <w:rStyle w:val="Strong"/>
          <w:sz w:val="20"/>
        </w:rPr>
        <w:t xml:space="preserve"> Actions</w:t>
      </w:r>
      <w:r w:rsidRPr="00312CE1">
        <w:rPr>
          <w:sz w:val="20"/>
        </w:rPr>
        <w:t xml:space="preserve"> and </w:t>
      </w:r>
      <w:r w:rsidRPr="00312CE1">
        <w:rPr>
          <w:rStyle w:val="Strong"/>
          <w:sz w:val="20"/>
        </w:rPr>
        <w:t>Jenkins</w:t>
      </w:r>
      <w:r w:rsidRPr="00312CE1">
        <w:rPr>
          <w:sz w:val="20"/>
        </w:rPr>
        <w:t xml:space="preserve">, gating releases with unit/integration tests and </w:t>
      </w:r>
      <w:r w:rsidRPr="00312CE1">
        <w:rPr>
          <w:rStyle w:val="Strong"/>
          <w:sz w:val="20"/>
        </w:rPr>
        <w:t>API contract tests</w:t>
      </w:r>
      <w:r w:rsidRPr="00312CE1">
        <w:rPr>
          <w:sz w:val="20"/>
        </w:rPr>
        <w:t>.</w:t>
      </w:r>
    </w:p>
    <w:p w:rsidR="00312CE1" w:rsidRPr="00312CE1" w:rsidRDefault="00312CE1" w:rsidP="00312CE1">
      <w:pPr>
        <w:pStyle w:val="NormalWeb"/>
        <w:numPr>
          <w:ilvl w:val="0"/>
          <w:numId w:val="23"/>
        </w:numPr>
        <w:jc w:val="both"/>
        <w:rPr>
          <w:sz w:val="20"/>
        </w:rPr>
      </w:pPr>
      <w:r w:rsidRPr="00312CE1">
        <w:rPr>
          <w:sz w:val="20"/>
        </w:rPr>
        <w:t>Delivered cross-cloud integrations exporting datasets to Azure (</w:t>
      </w:r>
      <w:r w:rsidRPr="00312CE1">
        <w:rPr>
          <w:rStyle w:val="Strong"/>
          <w:sz w:val="20"/>
        </w:rPr>
        <w:t>AKS</w:t>
      </w:r>
      <w:r w:rsidRPr="00312CE1">
        <w:rPr>
          <w:sz w:val="20"/>
        </w:rPr>
        <w:t xml:space="preserve">, </w:t>
      </w:r>
      <w:r w:rsidRPr="00312CE1">
        <w:rPr>
          <w:rStyle w:val="Strong"/>
          <w:sz w:val="20"/>
        </w:rPr>
        <w:t>Service Bus</w:t>
      </w:r>
      <w:r w:rsidRPr="00312CE1">
        <w:rPr>
          <w:sz w:val="20"/>
        </w:rPr>
        <w:t xml:space="preserve">, </w:t>
      </w:r>
      <w:r w:rsidRPr="00312CE1">
        <w:rPr>
          <w:rStyle w:val="Strong"/>
          <w:sz w:val="20"/>
        </w:rPr>
        <w:t>Key Vault</w:t>
      </w:r>
      <w:r w:rsidRPr="00312CE1">
        <w:rPr>
          <w:sz w:val="20"/>
        </w:rPr>
        <w:t xml:space="preserve">, </w:t>
      </w:r>
      <w:proofErr w:type="gramStart"/>
      <w:r w:rsidRPr="00312CE1">
        <w:rPr>
          <w:rStyle w:val="Strong"/>
          <w:sz w:val="20"/>
        </w:rPr>
        <w:t>Application</w:t>
      </w:r>
      <w:proofErr w:type="gramEnd"/>
      <w:r w:rsidRPr="00312CE1">
        <w:rPr>
          <w:rStyle w:val="Strong"/>
          <w:sz w:val="20"/>
        </w:rPr>
        <w:t xml:space="preserve"> Insights</w:t>
      </w:r>
      <w:r w:rsidRPr="00312CE1">
        <w:rPr>
          <w:sz w:val="20"/>
        </w:rPr>
        <w:t>) and GCP (</w:t>
      </w:r>
      <w:r w:rsidRPr="00312CE1">
        <w:rPr>
          <w:rStyle w:val="Strong"/>
          <w:sz w:val="20"/>
        </w:rPr>
        <w:t>GKE</w:t>
      </w:r>
      <w:r w:rsidRPr="00312CE1">
        <w:rPr>
          <w:sz w:val="20"/>
        </w:rPr>
        <w:t xml:space="preserve">, </w:t>
      </w:r>
      <w:r w:rsidRPr="00312CE1">
        <w:rPr>
          <w:rStyle w:val="Strong"/>
          <w:sz w:val="20"/>
        </w:rPr>
        <w:t>Pub/Sub</w:t>
      </w:r>
      <w:r w:rsidRPr="00312CE1">
        <w:rPr>
          <w:sz w:val="20"/>
        </w:rPr>
        <w:t xml:space="preserve">, </w:t>
      </w:r>
      <w:r w:rsidRPr="00312CE1">
        <w:rPr>
          <w:rStyle w:val="Strong"/>
          <w:sz w:val="20"/>
        </w:rPr>
        <w:t>Cloud Run</w:t>
      </w:r>
      <w:r w:rsidRPr="00312CE1">
        <w:rPr>
          <w:sz w:val="20"/>
        </w:rPr>
        <w:t xml:space="preserve">, </w:t>
      </w:r>
      <w:r w:rsidRPr="00312CE1">
        <w:rPr>
          <w:rStyle w:val="Strong"/>
          <w:sz w:val="20"/>
        </w:rPr>
        <w:t>Cloud Storage</w:t>
      </w:r>
      <w:r w:rsidRPr="00312CE1">
        <w:rPr>
          <w:sz w:val="20"/>
        </w:rPr>
        <w:t xml:space="preserve">, </w:t>
      </w:r>
      <w:proofErr w:type="spellStart"/>
      <w:r w:rsidRPr="00312CE1">
        <w:rPr>
          <w:rStyle w:val="Strong"/>
          <w:sz w:val="20"/>
        </w:rPr>
        <w:t>BigQuery</w:t>
      </w:r>
      <w:proofErr w:type="spellEnd"/>
      <w:r w:rsidRPr="00312CE1">
        <w:rPr>
          <w:sz w:val="20"/>
        </w:rPr>
        <w:t>) through typed adapters.</w:t>
      </w:r>
    </w:p>
    <w:p w:rsidR="00965FD8" w:rsidRPr="00DA3053" w:rsidRDefault="00965FD8" w:rsidP="0045229A">
      <w:pPr>
        <w:spacing w:after="0" w:line="240" w:lineRule="auto"/>
        <w:outlineLvl w:val="2"/>
        <w:rPr>
          <w:rFonts w:ascii="Britannic Bold" w:eastAsia="Times New Roman" w:hAnsi="Britannic Bold" w:cs="Arial"/>
          <w:bCs/>
          <w:sz w:val="24"/>
          <w:szCs w:val="27"/>
        </w:rPr>
      </w:pPr>
      <w:r w:rsidRPr="00DA3053">
        <w:rPr>
          <w:rFonts w:ascii="Britannic Bold" w:eastAsia="Times New Roman" w:hAnsi="Britannic Bold" w:cs="Arial"/>
          <w:bCs/>
          <w:sz w:val="24"/>
          <w:szCs w:val="27"/>
        </w:rPr>
        <w:t>Software Engineer</w:t>
      </w:r>
    </w:p>
    <w:p w:rsidR="007D3308" w:rsidRPr="00DA3053" w:rsidRDefault="007D3308" w:rsidP="0045229A">
      <w:pPr>
        <w:spacing w:after="0" w:line="240" w:lineRule="auto"/>
        <w:outlineLvl w:val="2"/>
        <w:rPr>
          <w:rFonts w:ascii="Britannic Bold" w:eastAsia="Times New Roman" w:hAnsi="Britannic Bold" w:cs="Arial"/>
          <w:bCs/>
          <w:sz w:val="24"/>
          <w:szCs w:val="27"/>
        </w:rPr>
      </w:pPr>
      <w:proofErr w:type="spellStart"/>
      <w:r w:rsidRPr="00DA3053">
        <w:rPr>
          <w:rFonts w:ascii="Britannic Bold" w:eastAsia="Times New Roman" w:hAnsi="Britannic Bold" w:cs="Arial"/>
          <w:bCs/>
          <w:sz w:val="24"/>
          <w:szCs w:val="27"/>
        </w:rPr>
        <w:t>Saritasa</w:t>
      </w:r>
      <w:proofErr w:type="spellEnd"/>
    </w:p>
    <w:p w:rsidR="007D3308" w:rsidRPr="007D3308" w:rsidRDefault="007D3308" w:rsidP="004522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3053">
        <w:rPr>
          <w:rFonts w:ascii="Times New Roman" w:eastAsia="Times New Roman" w:hAnsi="Times New Roman" w:cs="Times New Roman"/>
          <w:i/>
          <w:iCs/>
          <w:szCs w:val="24"/>
        </w:rPr>
        <w:t>Orange County, CA | Jun 2016 – Jan 2020 (</w:t>
      </w:r>
      <w:r w:rsidR="00D7341C" w:rsidRPr="00DA3053">
        <w:rPr>
          <w:rFonts w:ascii="Times New Roman" w:eastAsia="Times New Roman" w:hAnsi="Times New Roman" w:cs="Times New Roman"/>
          <w:i/>
          <w:iCs/>
          <w:szCs w:val="24"/>
        </w:rPr>
        <w:t>Remote</w:t>
      </w:r>
      <w:r w:rsidRPr="00DA3053">
        <w:rPr>
          <w:rFonts w:ascii="Times New Roman" w:eastAsia="Times New Roman" w:hAnsi="Times New Roman" w:cs="Times New Roman"/>
          <w:i/>
          <w:iCs/>
          <w:szCs w:val="24"/>
        </w:rPr>
        <w:t>)</w:t>
      </w:r>
    </w:p>
    <w:p w:rsidR="00312CE1" w:rsidRPr="00312CE1" w:rsidRDefault="00312CE1" w:rsidP="00312CE1">
      <w:pPr>
        <w:pStyle w:val="NormalWeb"/>
        <w:numPr>
          <w:ilvl w:val="0"/>
          <w:numId w:val="25"/>
        </w:numPr>
        <w:jc w:val="both"/>
        <w:rPr>
          <w:sz w:val="20"/>
        </w:rPr>
      </w:pPr>
      <w:r w:rsidRPr="00312CE1">
        <w:rPr>
          <w:sz w:val="20"/>
        </w:rPr>
        <w:t xml:space="preserve">Built workflow-heavy </w:t>
      </w:r>
      <w:r w:rsidRPr="00312CE1">
        <w:rPr>
          <w:rStyle w:val="Strong"/>
          <w:sz w:val="20"/>
        </w:rPr>
        <w:t>Angular</w:t>
      </w:r>
      <w:r w:rsidRPr="00312CE1">
        <w:rPr>
          <w:sz w:val="20"/>
        </w:rPr>
        <w:t xml:space="preserve"> SPAs with accessible UI behaviors, reusable modules, and performance profiling for large tables and filter-heavy screens.</w:t>
      </w:r>
    </w:p>
    <w:p w:rsidR="00312CE1" w:rsidRPr="00312CE1" w:rsidRDefault="00312CE1" w:rsidP="00312CE1">
      <w:pPr>
        <w:pStyle w:val="NormalWeb"/>
        <w:numPr>
          <w:ilvl w:val="0"/>
          <w:numId w:val="25"/>
        </w:numPr>
        <w:jc w:val="both"/>
        <w:rPr>
          <w:sz w:val="20"/>
        </w:rPr>
      </w:pPr>
      <w:r w:rsidRPr="00312CE1">
        <w:rPr>
          <w:sz w:val="20"/>
        </w:rPr>
        <w:t xml:space="preserve">Implemented backend APIs using </w:t>
      </w:r>
      <w:r w:rsidRPr="00312CE1">
        <w:rPr>
          <w:rStyle w:val="Strong"/>
          <w:sz w:val="20"/>
        </w:rPr>
        <w:t>Java / Spring Boot</w:t>
      </w:r>
      <w:r w:rsidRPr="00312CE1">
        <w:rPr>
          <w:sz w:val="20"/>
        </w:rPr>
        <w:t>, aligning request validation and error contracts to keep UI-to-API behavior consistent.</w:t>
      </w:r>
    </w:p>
    <w:p w:rsidR="00312CE1" w:rsidRPr="00312CE1" w:rsidRDefault="00312CE1" w:rsidP="00312CE1">
      <w:pPr>
        <w:pStyle w:val="NormalWeb"/>
        <w:numPr>
          <w:ilvl w:val="0"/>
          <w:numId w:val="25"/>
        </w:numPr>
        <w:jc w:val="both"/>
        <w:rPr>
          <w:sz w:val="20"/>
        </w:rPr>
      </w:pPr>
      <w:r w:rsidRPr="00312CE1">
        <w:rPr>
          <w:sz w:val="20"/>
        </w:rPr>
        <w:t xml:space="preserve">Developed integration services in </w:t>
      </w:r>
      <w:r w:rsidRPr="00312CE1">
        <w:rPr>
          <w:rStyle w:val="Strong"/>
          <w:sz w:val="20"/>
        </w:rPr>
        <w:t>Node.js</w:t>
      </w:r>
      <w:r w:rsidRPr="00312CE1">
        <w:rPr>
          <w:sz w:val="20"/>
        </w:rPr>
        <w:t xml:space="preserve"> and PHP (</w:t>
      </w:r>
      <w:proofErr w:type="spellStart"/>
      <w:r w:rsidRPr="00312CE1">
        <w:rPr>
          <w:sz w:val="20"/>
        </w:rPr>
        <w:t>Symfony</w:t>
      </w:r>
      <w:proofErr w:type="spellEnd"/>
      <w:r w:rsidRPr="00312CE1">
        <w:rPr>
          <w:sz w:val="20"/>
        </w:rPr>
        <w:t>/</w:t>
      </w:r>
      <w:proofErr w:type="spellStart"/>
      <w:r w:rsidRPr="00312CE1">
        <w:rPr>
          <w:sz w:val="20"/>
        </w:rPr>
        <w:t>Laravel</w:t>
      </w:r>
      <w:proofErr w:type="spellEnd"/>
      <w:r w:rsidRPr="00312CE1">
        <w:rPr>
          <w:sz w:val="20"/>
        </w:rPr>
        <w:t xml:space="preserve"> patterns) to bridge legacy systems while the core platform moved to Java services.</w:t>
      </w:r>
    </w:p>
    <w:p w:rsidR="00312CE1" w:rsidRPr="00312CE1" w:rsidRDefault="00312CE1" w:rsidP="00312CE1">
      <w:pPr>
        <w:pStyle w:val="NormalWeb"/>
        <w:numPr>
          <w:ilvl w:val="0"/>
          <w:numId w:val="25"/>
        </w:numPr>
        <w:jc w:val="both"/>
        <w:rPr>
          <w:sz w:val="20"/>
        </w:rPr>
      </w:pPr>
      <w:r w:rsidRPr="00312CE1">
        <w:rPr>
          <w:sz w:val="20"/>
        </w:rPr>
        <w:t xml:space="preserve">Implemented background processing with </w:t>
      </w:r>
      <w:proofErr w:type="spellStart"/>
      <w:r w:rsidRPr="00312CE1">
        <w:rPr>
          <w:rStyle w:val="Strong"/>
          <w:sz w:val="20"/>
        </w:rPr>
        <w:t>RabbitMQ</w:t>
      </w:r>
      <w:proofErr w:type="spellEnd"/>
      <w:r w:rsidRPr="00312CE1">
        <w:rPr>
          <w:sz w:val="20"/>
        </w:rPr>
        <w:t xml:space="preserve"> workers and </w:t>
      </w:r>
      <w:r w:rsidRPr="00312CE1">
        <w:rPr>
          <w:rStyle w:val="Strong"/>
          <w:sz w:val="20"/>
        </w:rPr>
        <w:t>Kafka</w:t>
      </w:r>
      <w:r w:rsidRPr="00312CE1">
        <w:rPr>
          <w:sz w:val="20"/>
        </w:rPr>
        <w:t xml:space="preserve"> streams, enforcing </w:t>
      </w:r>
      <w:proofErr w:type="spellStart"/>
      <w:r w:rsidRPr="00312CE1">
        <w:rPr>
          <w:sz w:val="20"/>
        </w:rPr>
        <w:t>idempotency</w:t>
      </w:r>
      <w:proofErr w:type="spellEnd"/>
      <w:r w:rsidRPr="00312CE1">
        <w:rPr>
          <w:sz w:val="20"/>
        </w:rPr>
        <w:t>, retries, and DLQs for replay-safe operations.</w:t>
      </w:r>
    </w:p>
    <w:p w:rsidR="00312CE1" w:rsidRPr="00312CE1" w:rsidRDefault="00312CE1" w:rsidP="00312CE1">
      <w:pPr>
        <w:pStyle w:val="NormalWeb"/>
        <w:numPr>
          <w:ilvl w:val="0"/>
          <w:numId w:val="25"/>
        </w:numPr>
        <w:jc w:val="both"/>
        <w:rPr>
          <w:sz w:val="20"/>
        </w:rPr>
      </w:pPr>
      <w:r w:rsidRPr="00312CE1">
        <w:rPr>
          <w:sz w:val="20"/>
        </w:rPr>
        <w:t xml:space="preserve">Modeled and optimized data in </w:t>
      </w:r>
      <w:proofErr w:type="spellStart"/>
      <w:r w:rsidRPr="00312CE1">
        <w:rPr>
          <w:rStyle w:val="Strong"/>
          <w:sz w:val="20"/>
        </w:rPr>
        <w:t>PostgreSQL</w:t>
      </w:r>
      <w:proofErr w:type="spellEnd"/>
      <w:r w:rsidRPr="00312CE1">
        <w:rPr>
          <w:sz w:val="20"/>
        </w:rPr>
        <w:t xml:space="preserve"> and </w:t>
      </w:r>
      <w:r w:rsidRPr="00312CE1">
        <w:rPr>
          <w:rStyle w:val="Strong"/>
          <w:sz w:val="20"/>
        </w:rPr>
        <w:t>MySQL</w:t>
      </w:r>
      <w:r w:rsidRPr="00312CE1">
        <w:rPr>
          <w:sz w:val="20"/>
        </w:rPr>
        <w:t>, improving migrations, indexing, and reporting queries to stabilize performance.</w:t>
      </w:r>
    </w:p>
    <w:p w:rsidR="00312CE1" w:rsidRPr="00312CE1" w:rsidRDefault="00312CE1" w:rsidP="00312CE1">
      <w:pPr>
        <w:pStyle w:val="NormalWeb"/>
        <w:numPr>
          <w:ilvl w:val="0"/>
          <w:numId w:val="25"/>
        </w:numPr>
        <w:jc w:val="both"/>
        <w:rPr>
          <w:sz w:val="20"/>
        </w:rPr>
      </w:pPr>
      <w:r w:rsidRPr="00312CE1">
        <w:rPr>
          <w:sz w:val="20"/>
        </w:rPr>
        <w:t xml:space="preserve">Reduced load using </w:t>
      </w:r>
      <w:proofErr w:type="spellStart"/>
      <w:r w:rsidRPr="00312CE1">
        <w:rPr>
          <w:rStyle w:val="Strong"/>
          <w:sz w:val="20"/>
        </w:rPr>
        <w:t>Redis</w:t>
      </w:r>
      <w:proofErr w:type="spellEnd"/>
      <w:r w:rsidRPr="00312CE1">
        <w:rPr>
          <w:sz w:val="20"/>
        </w:rPr>
        <w:t xml:space="preserve"> caching (</w:t>
      </w:r>
      <w:proofErr w:type="spellStart"/>
      <w:r w:rsidRPr="00312CE1">
        <w:rPr>
          <w:sz w:val="20"/>
        </w:rPr>
        <w:t>memoization</w:t>
      </w:r>
      <w:proofErr w:type="spellEnd"/>
      <w:r w:rsidRPr="00312CE1">
        <w:rPr>
          <w:sz w:val="20"/>
        </w:rPr>
        <w:t>, invalidation discipline), protecting relational stores under high read traffic.</w:t>
      </w:r>
    </w:p>
    <w:p w:rsidR="00312CE1" w:rsidRPr="00312CE1" w:rsidRDefault="00312CE1" w:rsidP="00312CE1">
      <w:pPr>
        <w:pStyle w:val="NormalWeb"/>
        <w:numPr>
          <w:ilvl w:val="0"/>
          <w:numId w:val="25"/>
        </w:numPr>
        <w:jc w:val="both"/>
        <w:rPr>
          <w:sz w:val="20"/>
        </w:rPr>
      </w:pPr>
      <w:r w:rsidRPr="00312CE1">
        <w:rPr>
          <w:sz w:val="20"/>
        </w:rPr>
        <w:t xml:space="preserve">Built search-driven admin tooling with </w:t>
      </w:r>
      <w:proofErr w:type="spellStart"/>
      <w:r w:rsidRPr="00312CE1">
        <w:rPr>
          <w:rStyle w:val="Strong"/>
          <w:sz w:val="20"/>
        </w:rPr>
        <w:t>Elasticsearch</w:t>
      </w:r>
      <w:proofErr w:type="spellEnd"/>
      <w:r w:rsidRPr="00312CE1">
        <w:rPr>
          <w:sz w:val="20"/>
        </w:rPr>
        <w:t>, supporting faceted filters, relevance tuning, and predictable pagination.</w:t>
      </w:r>
    </w:p>
    <w:p w:rsidR="00312CE1" w:rsidRPr="00312CE1" w:rsidRDefault="00312CE1" w:rsidP="00312CE1">
      <w:pPr>
        <w:pStyle w:val="NormalWeb"/>
        <w:numPr>
          <w:ilvl w:val="0"/>
          <w:numId w:val="25"/>
        </w:numPr>
        <w:jc w:val="both"/>
        <w:rPr>
          <w:sz w:val="20"/>
        </w:rPr>
      </w:pPr>
      <w:r w:rsidRPr="00312CE1">
        <w:rPr>
          <w:sz w:val="20"/>
        </w:rPr>
        <w:t xml:space="preserve">Containerized services with </w:t>
      </w:r>
      <w:proofErr w:type="spellStart"/>
      <w:r w:rsidRPr="00312CE1">
        <w:rPr>
          <w:rStyle w:val="Strong"/>
          <w:sz w:val="20"/>
        </w:rPr>
        <w:t>Docker</w:t>
      </w:r>
      <w:proofErr w:type="spellEnd"/>
      <w:r w:rsidRPr="00312CE1">
        <w:rPr>
          <w:sz w:val="20"/>
        </w:rPr>
        <w:t xml:space="preserve"> and ran them on </w:t>
      </w:r>
      <w:proofErr w:type="spellStart"/>
      <w:r w:rsidRPr="00312CE1">
        <w:rPr>
          <w:rStyle w:val="Strong"/>
          <w:sz w:val="20"/>
        </w:rPr>
        <w:t>Kubernetes</w:t>
      </w:r>
      <w:proofErr w:type="spellEnd"/>
      <w:r w:rsidRPr="00312CE1">
        <w:rPr>
          <w:sz w:val="20"/>
        </w:rPr>
        <w:t>, standardizing secrets/</w:t>
      </w:r>
      <w:proofErr w:type="spellStart"/>
      <w:r w:rsidRPr="00312CE1">
        <w:rPr>
          <w:sz w:val="20"/>
        </w:rPr>
        <w:t>config</w:t>
      </w:r>
      <w:proofErr w:type="spellEnd"/>
      <w:r w:rsidRPr="00312CE1">
        <w:rPr>
          <w:sz w:val="20"/>
        </w:rPr>
        <w:t xml:space="preserve"> and improving environment parity.</w:t>
      </w:r>
    </w:p>
    <w:p w:rsidR="00312CE1" w:rsidRPr="00312CE1" w:rsidRDefault="00312CE1" w:rsidP="00312CE1">
      <w:pPr>
        <w:pStyle w:val="NormalWeb"/>
        <w:numPr>
          <w:ilvl w:val="0"/>
          <w:numId w:val="25"/>
        </w:numPr>
        <w:jc w:val="both"/>
        <w:rPr>
          <w:sz w:val="20"/>
        </w:rPr>
      </w:pPr>
      <w:r w:rsidRPr="00312CE1">
        <w:rPr>
          <w:sz w:val="20"/>
        </w:rPr>
        <w:t xml:space="preserve">Automated delivery using </w:t>
      </w:r>
      <w:proofErr w:type="spellStart"/>
      <w:r w:rsidRPr="00312CE1">
        <w:rPr>
          <w:rStyle w:val="Strong"/>
          <w:sz w:val="20"/>
        </w:rPr>
        <w:t>GitLab</w:t>
      </w:r>
      <w:proofErr w:type="spellEnd"/>
      <w:r w:rsidRPr="00312CE1">
        <w:rPr>
          <w:rStyle w:val="Strong"/>
          <w:sz w:val="20"/>
        </w:rPr>
        <w:t xml:space="preserve"> CI</w:t>
      </w:r>
      <w:r w:rsidRPr="00312CE1">
        <w:rPr>
          <w:sz w:val="20"/>
        </w:rPr>
        <w:t xml:space="preserve"> and </w:t>
      </w:r>
      <w:proofErr w:type="spellStart"/>
      <w:r w:rsidRPr="00312CE1">
        <w:rPr>
          <w:rStyle w:val="Strong"/>
          <w:sz w:val="20"/>
        </w:rPr>
        <w:t>CircleCI</w:t>
      </w:r>
      <w:proofErr w:type="spellEnd"/>
      <w:r w:rsidRPr="00312CE1">
        <w:rPr>
          <w:sz w:val="20"/>
        </w:rPr>
        <w:t>, adding test gates and artifact promotion for reliable releases.</w:t>
      </w:r>
    </w:p>
    <w:p w:rsidR="00312CE1" w:rsidRPr="00312CE1" w:rsidRDefault="00312CE1" w:rsidP="00312CE1">
      <w:pPr>
        <w:pStyle w:val="NormalWeb"/>
        <w:numPr>
          <w:ilvl w:val="0"/>
          <w:numId w:val="25"/>
        </w:numPr>
        <w:jc w:val="both"/>
        <w:rPr>
          <w:sz w:val="20"/>
        </w:rPr>
      </w:pPr>
      <w:r w:rsidRPr="00312CE1">
        <w:rPr>
          <w:sz w:val="20"/>
        </w:rPr>
        <w:t xml:space="preserve">Integrated cloud services across </w:t>
      </w:r>
      <w:r w:rsidRPr="00312CE1">
        <w:rPr>
          <w:rStyle w:val="Strong"/>
          <w:sz w:val="20"/>
        </w:rPr>
        <w:t>AWS</w:t>
      </w:r>
      <w:r w:rsidRPr="00312CE1">
        <w:rPr>
          <w:sz w:val="20"/>
        </w:rPr>
        <w:t xml:space="preserve"> and </w:t>
      </w:r>
      <w:r w:rsidRPr="00312CE1">
        <w:rPr>
          <w:rStyle w:val="Strong"/>
          <w:sz w:val="20"/>
        </w:rPr>
        <w:t>Azure</w:t>
      </w:r>
      <w:r w:rsidRPr="00312CE1">
        <w:rPr>
          <w:sz w:val="20"/>
        </w:rPr>
        <w:t xml:space="preserve"> (including </w:t>
      </w:r>
      <w:r w:rsidRPr="00312CE1">
        <w:rPr>
          <w:rStyle w:val="Strong"/>
          <w:sz w:val="20"/>
        </w:rPr>
        <w:t>App Service</w:t>
      </w:r>
      <w:r w:rsidRPr="00312CE1">
        <w:rPr>
          <w:sz w:val="20"/>
        </w:rPr>
        <w:t xml:space="preserve">, </w:t>
      </w:r>
      <w:r w:rsidRPr="00312CE1">
        <w:rPr>
          <w:rStyle w:val="Strong"/>
          <w:sz w:val="20"/>
        </w:rPr>
        <w:t>Azure SQL</w:t>
      </w:r>
      <w:r w:rsidRPr="00312CE1">
        <w:rPr>
          <w:sz w:val="20"/>
        </w:rPr>
        <w:t xml:space="preserve">, </w:t>
      </w:r>
      <w:r w:rsidRPr="00312CE1">
        <w:rPr>
          <w:rStyle w:val="Strong"/>
          <w:sz w:val="20"/>
        </w:rPr>
        <w:t>Service Bus</w:t>
      </w:r>
      <w:r w:rsidRPr="00312CE1">
        <w:rPr>
          <w:sz w:val="20"/>
        </w:rPr>
        <w:t xml:space="preserve">, </w:t>
      </w:r>
      <w:r w:rsidRPr="00312CE1">
        <w:rPr>
          <w:rStyle w:val="Strong"/>
          <w:sz w:val="20"/>
        </w:rPr>
        <w:t>Key Vault</w:t>
      </w:r>
      <w:r w:rsidRPr="00312CE1">
        <w:rPr>
          <w:sz w:val="20"/>
        </w:rPr>
        <w:t xml:space="preserve">, </w:t>
      </w:r>
      <w:proofErr w:type="gramStart"/>
      <w:r w:rsidRPr="00312CE1">
        <w:rPr>
          <w:rStyle w:val="Strong"/>
          <w:sz w:val="20"/>
        </w:rPr>
        <w:t>Application</w:t>
      </w:r>
      <w:proofErr w:type="gramEnd"/>
      <w:r w:rsidRPr="00312CE1">
        <w:rPr>
          <w:rStyle w:val="Strong"/>
          <w:sz w:val="20"/>
        </w:rPr>
        <w:t xml:space="preserve"> Insights</w:t>
      </w:r>
      <w:r w:rsidRPr="00312CE1">
        <w:rPr>
          <w:sz w:val="20"/>
        </w:rPr>
        <w:t>) with secure connectivity.</w:t>
      </w:r>
    </w:p>
    <w:p w:rsidR="00312CE1" w:rsidRDefault="00312CE1" w:rsidP="00312CE1">
      <w:pPr>
        <w:pStyle w:val="NormalWeb"/>
        <w:numPr>
          <w:ilvl w:val="0"/>
          <w:numId w:val="25"/>
        </w:numPr>
        <w:jc w:val="both"/>
      </w:pPr>
      <w:r w:rsidRPr="00312CE1">
        <w:rPr>
          <w:sz w:val="20"/>
        </w:rPr>
        <w:t xml:space="preserve">Added telemetry with </w:t>
      </w:r>
      <w:r w:rsidRPr="00312CE1">
        <w:rPr>
          <w:rStyle w:val="Strong"/>
          <w:sz w:val="20"/>
        </w:rPr>
        <w:t>Prometheus/</w:t>
      </w:r>
      <w:proofErr w:type="spellStart"/>
      <w:r w:rsidRPr="00312CE1">
        <w:rPr>
          <w:rStyle w:val="Strong"/>
          <w:sz w:val="20"/>
        </w:rPr>
        <w:t>Grafana</w:t>
      </w:r>
      <w:proofErr w:type="spellEnd"/>
      <w:r w:rsidRPr="00312CE1">
        <w:rPr>
          <w:sz w:val="20"/>
        </w:rPr>
        <w:t xml:space="preserve">, </w:t>
      </w:r>
      <w:r w:rsidRPr="00312CE1">
        <w:rPr>
          <w:rStyle w:val="Strong"/>
          <w:sz w:val="20"/>
        </w:rPr>
        <w:t>ELK/EFK</w:t>
      </w:r>
      <w:r w:rsidRPr="00312CE1">
        <w:rPr>
          <w:sz w:val="20"/>
        </w:rPr>
        <w:t xml:space="preserve">, and </w:t>
      </w:r>
      <w:proofErr w:type="spellStart"/>
      <w:r w:rsidRPr="00312CE1">
        <w:rPr>
          <w:rStyle w:val="Strong"/>
          <w:sz w:val="20"/>
        </w:rPr>
        <w:t>CloudWatch</w:t>
      </w:r>
      <w:proofErr w:type="spellEnd"/>
      <w:r w:rsidRPr="00312CE1">
        <w:rPr>
          <w:sz w:val="20"/>
        </w:rPr>
        <w:t>, using correlation-friendly structured logging to speed up incident response.</w:t>
      </w:r>
    </w:p>
    <w:p w:rsidR="00965FD8" w:rsidRPr="00DA3053" w:rsidRDefault="006E3876" w:rsidP="00DA3053">
      <w:pPr>
        <w:spacing w:after="0" w:line="240" w:lineRule="auto"/>
        <w:jc w:val="both"/>
        <w:outlineLvl w:val="2"/>
        <w:rPr>
          <w:rFonts w:ascii="Britannic Bold" w:eastAsia="Times New Roman" w:hAnsi="Britannic Bold" w:cs="Arial"/>
          <w:bCs/>
          <w:sz w:val="24"/>
          <w:szCs w:val="27"/>
        </w:rPr>
      </w:pPr>
      <w:r>
        <w:rPr>
          <w:rFonts w:ascii="Britannic Bold" w:eastAsia="Times New Roman" w:hAnsi="Britannic Bold" w:cs="Arial"/>
          <w:bCs/>
          <w:sz w:val="24"/>
          <w:szCs w:val="27"/>
        </w:rPr>
        <w:t>Software</w:t>
      </w:r>
      <w:r w:rsidR="00965FD8" w:rsidRPr="00DA3053">
        <w:rPr>
          <w:rFonts w:ascii="Britannic Bold" w:eastAsia="Times New Roman" w:hAnsi="Britannic Bold" w:cs="Arial"/>
          <w:bCs/>
          <w:sz w:val="24"/>
          <w:szCs w:val="27"/>
        </w:rPr>
        <w:t xml:space="preserve"> Developer</w:t>
      </w:r>
    </w:p>
    <w:p w:rsidR="007D3308" w:rsidRPr="00DA3053" w:rsidRDefault="007D3308" w:rsidP="00DA3053">
      <w:pPr>
        <w:spacing w:after="0" w:line="240" w:lineRule="auto"/>
        <w:jc w:val="both"/>
        <w:outlineLvl w:val="2"/>
        <w:rPr>
          <w:rFonts w:ascii="Britannic Bold" w:eastAsia="Times New Roman" w:hAnsi="Britannic Bold" w:cs="Arial"/>
          <w:bCs/>
          <w:sz w:val="24"/>
          <w:szCs w:val="27"/>
        </w:rPr>
      </w:pPr>
      <w:r w:rsidRPr="00DA3053">
        <w:rPr>
          <w:rFonts w:ascii="Britannic Bold" w:eastAsia="Times New Roman" w:hAnsi="Britannic Bold" w:cs="Arial"/>
          <w:bCs/>
          <w:sz w:val="24"/>
          <w:szCs w:val="27"/>
        </w:rPr>
        <w:t>NIX United</w:t>
      </w:r>
    </w:p>
    <w:p w:rsidR="007D3308" w:rsidRPr="00DA3053" w:rsidRDefault="007D3308" w:rsidP="00DA3053">
      <w:pPr>
        <w:spacing w:after="0" w:line="240" w:lineRule="auto"/>
        <w:jc w:val="both"/>
        <w:rPr>
          <w:rFonts w:ascii="Times New Roman" w:eastAsia="Times New Roman" w:hAnsi="Times New Roman" w:cs="Times New Roman"/>
          <w:szCs w:val="24"/>
        </w:rPr>
      </w:pPr>
      <w:r w:rsidRPr="00DA3053">
        <w:rPr>
          <w:rFonts w:ascii="Times New Roman" w:eastAsia="Times New Roman" w:hAnsi="Times New Roman" w:cs="Times New Roman"/>
          <w:i/>
          <w:iCs/>
          <w:szCs w:val="24"/>
        </w:rPr>
        <w:t>Tampa, FL | Jan 2011 – May 2016 (</w:t>
      </w:r>
      <w:r w:rsidR="00D7341C" w:rsidRPr="00DA3053">
        <w:rPr>
          <w:rFonts w:ascii="Times New Roman" w:eastAsia="Times New Roman" w:hAnsi="Times New Roman" w:cs="Times New Roman"/>
          <w:i/>
          <w:iCs/>
          <w:szCs w:val="24"/>
        </w:rPr>
        <w:t>Remote</w:t>
      </w:r>
      <w:r w:rsidRPr="00DA3053">
        <w:rPr>
          <w:rFonts w:ascii="Times New Roman" w:eastAsia="Times New Roman" w:hAnsi="Times New Roman" w:cs="Times New Roman"/>
          <w:i/>
          <w:iCs/>
          <w:szCs w:val="24"/>
        </w:rPr>
        <w:t>)</w:t>
      </w:r>
    </w:p>
    <w:p w:rsidR="00312CE1" w:rsidRPr="00312CE1" w:rsidRDefault="00312CE1" w:rsidP="00312CE1">
      <w:pPr>
        <w:pStyle w:val="NormalWeb"/>
        <w:numPr>
          <w:ilvl w:val="0"/>
          <w:numId w:val="27"/>
        </w:numPr>
        <w:jc w:val="both"/>
        <w:rPr>
          <w:sz w:val="20"/>
        </w:rPr>
      </w:pPr>
      <w:r w:rsidRPr="00312CE1">
        <w:rPr>
          <w:sz w:val="20"/>
        </w:rPr>
        <w:t xml:space="preserve">Delivered early platform modules using server-rendered web patterns plus an evolving </w:t>
      </w:r>
      <w:r w:rsidRPr="00312CE1">
        <w:rPr>
          <w:rStyle w:val="Strong"/>
          <w:sz w:val="20"/>
        </w:rPr>
        <w:t>Angular</w:t>
      </w:r>
      <w:r w:rsidRPr="00312CE1">
        <w:rPr>
          <w:sz w:val="20"/>
        </w:rPr>
        <w:t xml:space="preserve"> front-end for internal tools and customer workflows.</w:t>
      </w:r>
    </w:p>
    <w:p w:rsidR="00312CE1" w:rsidRPr="00312CE1" w:rsidRDefault="00312CE1" w:rsidP="00312CE1">
      <w:pPr>
        <w:pStyle w:val="NormalWeb"/>
        <w:numPr>
          <w:ilvl w:val="0"/>
          <w:numId w:val="27"/>
        </w:numPr>
        <w:jc w:val="both"/>
        <w:rPr>
          <w:sz w:val="20"/>
        </w:rPr>
      </w:pPr>
      <w:r w:rsidRPr="00312CE1">
        <w:rPr>
          <w:sz w:val="20"/>
        </w:rPr>
        <w:t xml:space="preserve">Built backend services and integrations in </w:t>
      </w:r>
      <w:r w:rsidRPr="00312CE1">
        <w:rPr>
          <w:rStyle w:val="Strong"/>
          <w:sz w:val="20"/>
        </w:rPr>
        <w:t>Java</w:t>
      </w:r>
      <w:r w:rsidRPr="00312CE1">
        <w:rPr>
          <w:sz w:val="20"/>
        </w:rPr>
        <w:t xml:space="preserve"> with clean service boundaries, supporting reliable processing for transaction-heavy operations.</w:t>
      </w:r>
    </w:p>
    <w:p w:rsidR="00312CE1" w:rsidRPr="00312CE1" w:rsidRDefault="00312CE1" w:rsidP="00312CE1">
      <w:pPr>
        <w:pStyle w:val="NormalWeb"/>
        <w:numPr>
          <w:ilvl w:val="0"/>
          <w:numId w:val="27"/>
        </w:numPr>
        <w:jc w:val="both"/>
        <w:rPr>
          <w:sz w:val="20"/>
        </w:rPr>
      </w:pPr>
      <w:r w:rsidRPr="00312CE1">
        <w:rPr>
          <w:sz w:val="20"/>
        </w:rPr>
        <w:t>Implemented REST endpoints with consistent semantics and validation, enabling stable UI consumption and external partner integrations.</w:t>
      </w:r>
    </w:p>
    <w:p w:rsidR="00312CE1" w:rsidRPr="00312CE1" w:rsidRDefault="00312CE1" w:rsidP="00312CE1">
      <w:pPr>
        <w:pStyle w:val="NormalWeb"/>
        <w:numPr>
          <w:ilvl w:val="0"/>
          <w:numId w:val="27"/>
        </w:numPr>
        <w:jc w:val="both"/>
        <w:rPr>
          <w:sz w:val="20"/>
        </w:rPr>
      </w:pPr>
      <w:r w:rsidRPr="00312CE1">
        <w:rPr>
          <w:sz w:val="20"/>
        </w:rPr>
        <w:t xml:space="preserve">Developed data-heavy reporting workflows on </w:t>
      </w:r>
      <w:r w:rsidRPr="00312CE1">
        <w:rPr>
          <w:rStyle w:val="Strong"/>
          <w:sz w:val="20"/>
        </w:rPr>
        <w:t>SQL Server</w:t>
      </w:r>
      <w:r w:rsidRPr="00312CE1">
        <w:rPr>
          <w:sz w:val="20"/>
        </w:rPr>
        <w:t xml:space="preserve"> and </w:t>
      </w:r>
      <w:r w:rsidRPr="00312CE1">
        <w:rPr>
          <w:rStyle w:val="Strong"/>
          <w:sz w:val="20"/>
        </w:rPr>
        <w:t>MySQL</w:t>
      </w:r>
      <w:r w:rsidRPr="00312CE1">
        <w:rPr>
          <w:sz w:val="20"/>
        </w:rPr>
        <w:t>, tuning queries and indexes to keep dashboards stable under load.</w:t>
      </w:r>
    </w:p>
    <w:p w:rsidR="00312CE1" w:rsidRPr="00312CE1" w:rsidRDefault="00312CE1" w:rsidP="00312CE1">
      <w:pPr>
        <w:pStyle w:val="NormalWeb"/>
        <w:numPr>
          <w:ilvl w:val="0"/>
          <w:numId w:val="27"/>
        </w:numPr>
        <w:jc w:val="both"/>
        <w:rPr>
          <w:sz w:val="20"/>
        </w:rPr>
      </w:pPr>
      <w:r w:rsidRPr="00312CE1">
        <w:rPr>
          <w:sz w:val="20"/>
        </w:rPr>
        <w:t xml:space="preserve">Introduced </w:t>
      </w:r>
      <w:proofErr w:type="spellStart"/>
      <w:r w:rsidRPr="00312CE1">
        <w:rPr>
          <w:rStyle w:val="Strong"/>
          <w:sz w:val="20"/>
        </w:rPr>
        <w:t>PostgreSQL</w:t>
      </w:r>
      <w:proofErr w:type="spellEnd"/>
      <w:r w:rsidRPr="00312CE1">
        <w:rPr>
          <w:sz w:val="20"/>
        </w:rPr>
        <w:t xml:space="preserve"> for newer services, standardizing migrations and schema practices to support long-term maintainability.</w:t>
      </w:r>
    </w:p>
    <w:p w:rsidR="00312CE1" w:rsidRPr="00312CE1" w:rsidRDefault="00312CE1" w:rsidP="00312CE1">
      <w:pPr>
        <w:pStyle w:val="NormalWeb"/>
        <w:numPr>
          <w:ilvl w:val="0"/>
          <w:numId w:val="27"/>
        </w:numPr>
        <w:jc w:val="both"/>
        <w:rPr>
          <w:sz w:val="20"/>
        </w:rPr>
      </w:pPr>
      <w:r w:rsidRPr="00312CE1">
        <w:rPr>
          <w:sz w:val="20"/>
        </w:rPr>
        <w:t xml:space="preserve">Added caching using </w:t>
      </w:r>
      <w:proofErr w:type="spellStart"/>
      <w:r w:rsidRPr="00312CE1">
        <w:rPr>
          <w:rStyle w:val="Strong"/>
          <w:sz w:val="20"/>
        </w:rPr>
        <w:t>Redis</w:t>
      </w:r>
      <w:proofErr w:type="spellEnd"/>
      <w:r w:rsidRPr="00312CE1">
        <w:rPr>
          <w:sz w:val="20"/>
        </w:rPr>
        <w:t xml:space="preserve"> patterns to reduce repeated computations and protect database performance during peak usage.</w:t>
      </w:r>
    </w:p>
    <w:p w:rsidR="00312CE1" w:rsidRPr="00312CE1" w:rsidRDefault="00312CE1" w:rsidP="00312CE1">
      <w:pPr>
        <w:pStyle w:val="NormalWeb"/>
        <w:numPr>
          <w:ilvl w:val="0"/>
          <w:numId w:val="27"/>
        </w:numPr>
        <w:jc w:val="both"/>
        <w:rPr>
          <w:sz w:val="20"/>
        </w:rPr>
      </w:pPr>
      <w:r w:rsidRPr="00312CE1">
        <w:rPr>
          <w:sz w:val="20"/>
        </w:rPr>
        <w:t xml:space="preserve">Implemented asynchronous processing with queue-based workers using </w:t>
      </w:r>
      <w:proofErr w:type="spellStart"/>
      <w:r w:rsidRPr="00312CE1">
        <w:rPr>
          <w:rStyle w:val="Strong"/>
          <w:sz w:val="20"/>
        </w:rPr>
        <w:t>RabbitMQ</w:t>
      </w:r>
      <w:proofErr w:type="spellEnd"/>
      <w:r w:rsidRPr="00312CE1">
        <w:rPr>
          <w:sz w:val="20"/>
        </w:rPr>
        <w:t xml:space="preserve"> and early </w:t>
      </w:r>
      <w:r w:rsidRPr="00312CE1">
        <w:rPr>
          <w:rStyle w:val="Strong"/>
          <w:sz w:val="20"/>
        </w:rPr>
        <w:t>AWS SQS/SNS</w:t>
      </w:r>
      <w:r w:rsidRPr="00312CE1">
        <w:rPr>
          <w:sz w:val="20"/>
        </w:rPr>
        <w:t xml:space="preserve"> patterns for long-running jobs.</w:t>
      </w:r>
    </w:p>
    <w:p w:rsidR="00312CE1" w:rsidRPr="00312CE1" w:rsidRDefault="00312CE1" w:rsidP="00312CE1">
      <w:pPr>
        <w:pStyle w:val="NormalWeb"/>
        <w:numPr>
          <w:ilvl w:val="0"/>
          <w:numId w:val="27"/>
        </w:numPr>
        <w:jc w:val="both"/>
        <w:rPr>
          <w:sz w:val="20"/>
        </w:rPr>
      </w:pPr>
      <w:r w:rsidRPr="00312CE1">
        <w:rPr>
          <w:sz w:val="20"/>
        </w:rPr>
        <w:t xml:space="preserve">Introduced search indexing with </w:t>
      </w:r>
      <w:proofErr w:type="spellStart"/>
      <w:r w:rsidRPr="00312CE1">
        <w:rPr>
          <w:rStyle w:val="Strong"/>
          <w:sz w:val="20"/>
        </w:rPr>
        <w:t>Elasticsearch</w:t>
      </w:r>
      <w:proofErr w:type="spellEnd"/>
      <w:r w:rsidRPr="00312CE1">
        <w:rPr>
          <w:sz w:val="20"/>
        </w:rPr>
        <w:t xml:space="preserve"> to support fast discovery across content and operational records.</w:t>
      </w:r>
    </w:p>
    <w:p w:rsidR="00312CE1" w:rsidRDefault="00312CE1" w:rsidP="00312CE1">
      <w:pPr>
        <w:pStyle w:val="NormalWeb"/>
        <w:numPr>
          <w:ilvl w:val="0"/>
          <w:numId w:val="27"/>
        </w:numPr>
        <w:jc w:val="both"/>
      </w:pPr>
      <w:r w:rsidRPr="00312CE1">
        <w:rPr>
          <w:sz w:val="20"/>
        </w:rPr>
        <w:t xml:space="preserve">Supported deployments with </w:t>
      </w:r>
      <w:r w:rsidRPr="00312CE1">
        <w:rPr>
          <w:rStyle w:val="Strong"/>
          <w:sz w:val="20"/>
        </w:rPr>
        <w:t>EC2</w:t>
      </w:r>
      <w:r w:rsidRPr="00312CE1">
        <w:rPr>
          <w:sz w:val="20"/>
        </w:rPr>
        <w:t xml:space="preserve">, </w:t>
      </w:r>
      <w:r w:rsidRPr="00312CE1">
        <w:rPr>
          <w:rStyle w:val="Strong"/>
          <w:sz w:val="20"/>
        </w:rPr>
        <w:t>S3</w:t>
      </w:r>
      <w:r w:rsidRPr="00312CE1">
        <w:rPr>
          <w:sz w:val="20"/>
        </w:rPr>
        <w:t xml:space="preserve">, and </w:t>
      </w:r>
      <w:r w:rsidRPr="00312CE1">
        <w:rPr>
          <w:rStyle w:val="Strong"/>
          <w:sz w:val="20"/>
        </w:rPr>
        <w:t>RDS</w:t>
      </w:r>
      <w:r w:rsidRPr="00312CE1">
        <w:rPr>
          <w:sz w:val="20"/>
        </w:rPr>
        <w:t>, improving environment consistency and operational repeatability.</w:t>
      </w:r>
    </w:p>
    <w:p w:rsidR="00965FD8" w:rsidRPr="00DA3053" w:rsidRDefault="00965FD8" w:rsidP="00DA305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3053">
        <w:rPr>
          <w:rFonts w:ascii="Britannic Bold" w:eastAsia="Times New Roman" w:hAnsi="Britannic Bold" w:cs="Arial"/>
          <w:bCs/>
          <w:sz w:val="24"/>
          <w:szCs w:val="27"/>
        </w:rPr>
        <w:t>Software Developer Intern</w:t>
      </w:r>
    </w:p>
    <w:p w:rsidR="007D3308" w:rsidRPr="00DA3053" w:rsidRDefault="007D3308" w:rsidP="00DA3053">
      <w:pPr>
        <w:spacing w:after="0" w:line="240" w:lineRule="auto"/>
        <w:jc w:val="both"/>
        <w:outlineLvl w:val="2"/>
        <w:rPr>
          <w:rFonts w:ascii="Britannic Bold" w:eastAsia="Times New Roman" w:hAnsi="Britannic Bold" w:cs="Arial"/>
          <w:bCs/>
          <w:sz w:val="24"/>
          <w:szCs w:val="27"/>
        </w:rPr>
      </w:pPr>
      <w:r w:rsidRPr="00DA3053">
        <w:rPr>
          <w:rFonts w:ascii="Britannic Bold" w:eastAsia="Times New Roman" w:hAnsi="Britannic Bold" w:cs="Arial"/>
          <w:bCs/>
          <w:sz w:val="24"/>
          <w:szCs w:val="27"/>
        </w:rPr>
        <w:t>Exquisite Software</w:t>
      </w:r>
    </w:p>
    <w:p w:rsidR="007D3308" w:rsidRPr="00DA3053" w:rsidRDefault="007D3308" w:rsidP="00DA3053">
      <w:pPr>
        <w:spacing w:after="0" w:line="240" w:lineRule="auto"/>
        <w:jc w:val="both"/>
        <w:rPr>
          <w:rFonts w:ascii="Times New Roman" w:eastAsia="Times New Roman" w:hAnsi="Times New Roman" w:cs="Times New Roman"/>
          <w:szCs w:val="24"/>
        </w:rPr>
      </w:pPr>
      <w:r w:rsidRPr="00DA3053">
        <w:rPr>
          <w:rFonts w:ascii="Times New Roman" w:eastAsia="Times New Roman" w:hAnsi="Times New Roman" w:cs="Times New Roman"/>
          <w:i/>
          <w:iCs/>
          <w:szCs w:val="24"/>
        </w:rPr>
        <w:t>Scottsdale, AZ | Oct 2010 – Dec 2010 (</w:t>
      </w:r>
      <w:r w:rsidR="00D7341C" w:rsidRPr="00DA3053">
        <w:rPr>
          <w:rFonts w:ascii="Times New Roman" w:eastAsia="Times New Roman" w:hAnsi="Times New Roman" w:cs="Times New Roman"/>
          <w:i/>
          <w:iCs/>
          <w:szCs w:val="24"/>
        </w:rPr>
        <w:t>On-Site</w:t>
      </w:r>
      <w:r w:rsidRPr="00DA3053">
        <w:rPr>
          <w:rFonts w:ascii="Times New Roman" w:eastAsia="Times New Roman" w:hAnsi="Times New Roman" w:cs="Times New Roman"/>
          <w:i/>
          <w:iCs/>
          <w:szCs w:val="24"/>
        </w:rPr>
        <w:t>)</w:t>
      </w:r>
    </w:p>
    <w:p w:rsidR="00312CE1" w:rsidRPr="00312CE1" w:rsidRDefault="00312CE1" w:rsidP="00312CE1">
      <w:pPr>
        <w:pStyle w:val="NormalWeb"/>
        <w:numPr>
          <w:ilvl w:val="0"/>
          <w:numId w:val="29"/>
        </w:numPr>
        <w:jc w:val="both"/>
        <w:rPr>
          <w:sz w:val="20"/>
        </w:rPr>
      </w:pPr>
      <w:r w:rsidRPr="00312CE1">
        <w:rPr>
          <w:sz w:val="20"/>
        </w:rPr>
        <w:t>Built small UI enhancements and bug fixes using JavaScript and early MVC web patterns, prioritizing clean, reviewable changes.</w:t>
      </w:r>
    </w:p>
    <w:p w:rsidR="00312CE1" w:rsidRPr="00312CE1" w:rsidRDefault="00312CE1" w:rsidP="00312CE1">
      <w:pPr>
        <w:pStyle w:val="NormalWeb"/>
        <w:numPr>
          <w:ilvl w:val="0"/>
          <w:numId w:val="29"/>
        </w:numPr>
        <w:jc w:val="both"/>
        <w:rPr>
          <w:sz w:val="20"/>
        </w:rPr>
      </w:pPr>
      <w:r w:rsidRPr="00312CE1">
        <w:rPr>
          <w:sz w:val="20"/>
        </w:rPr>
        <w:t>Assisted with REST-style endpoint integration and request/response handling, improving consistency between UI and backend flows.</w:t>
      </w:r>
    </w:p>
    <w:p w:rsidR="00312CE1" w:rsidRPr="00312CE1" w:rsidRDefault="00312CE1" w:rsidP="00312CE1">
      <w:pPr>
        <w:pStyle w:val="NormalWeb"/>
        <w:numPr>
          <w:ilvl w:val="0"/>
          <w:numId w:val="29"/>
        </w:numPr>
        <w:jc w:val="both"/>
        <w:rPr>
          <w:sz w:val="20"/>
        </w:rPr>
      </w:pPr>
      <w:r w:rsidRPr="00312CE1">
        <w:rPr>
          <w:sz w:val="20"/>
        </w:rPr>
        <w:t>Implemented lightweight interactive components and usability fixes while keeping pages responsive and maintainable.</w:t>
      </w:r>
    </w:p>
    <w:p w:rsidR="00312CE1" w:rsidRPr="00312CE1" w:rsidRDefault="00312CE1" w:rsidP="00312CE1">
      <w:pPr>
        <w:pStyle w:val="NormalWeb"/>
        <w:numPr>
          <w:ilvl w:val="0"/>
          <w:numId w:val="29"/>
        </w:numPr>
        <w:jc w:val="both"/>
        <w:rPr>
          <w:sz w:val="20"/>
        </w:rPr>
      </w:pPr>
      <w:r w:rsidRPr="00312CE1">
        <w:rPr>
          <w:sz w:val="20"/>
        </w:rPr>
        <w:t>Wrote data import and validation scripts to clean and normalize datasets before storing them in relational systems.</w:t>
      </w:r>
    </w:p>
    <w:p w:rsidR="00312CE1" w:rsidRPr="00312CE1" w:rsidRDefault="00312CE1" w:rsidP="00312CE1">
      <w:pPr>
        <w:pStyle w:val="NormalWeb"/>
        <w:numPr>
          <w:ilvl w:val="0"/>
          <w:numId w:val="29"/>
        </w:numPr>
        <w:jc w:val="both"/>
        <w:rPr>
          <w:sz w:val="20"/>
        </w:rPr>
      </w:pPr>
      <w:r w:rsidRPr="00312CE1">
        <w:rPr>
          <w:sz w:val="20"/>
        </w:rPr>
        <w:lastRenderedPageBreak/>
        <w:t xml:space="preserve">Supported SQL-backed reporting tasks using </w:t>
      </w:r>
      <w:r w:rsidRPr="00312CE1">
        <w:rPr>
          <w:rStyle w:val="Strong"/>
          <w:sz w:val="20"/>
        </w:rPr>
        <w:t>SQL Server</w:t>
      </w:r>
      <w:r w:rsidRPr="00312CE1">
        <w:rPr>
          <w:sz w:val="20"/>
        </w:rPr>
        <w:t xml:space="preserve"> and </w:t>
      </w:r>
      <w:r w:rsidRPr="00312CE1">
        <w:rPr>
          <w:rStyle w:val="Strong"/>
          <w:sz w:val="20"/>
        </w:rPr>
        <w:t>MySQL</w:t>
      </w:r>
      <w:r w:rsidRPr="00312CE1">
        <w:rPr>
          <w:sz w:val="20"/>
        </w:rPr>
        <w:t xml:space="preserve"> patterns, validating joins, filters, and stable query performance.</w:t>
      </w:r>
    </w:p>
    <w:p w:rsidR="00312CE1" w:rsidRPr="00312CE1" w:rsidRDefault="00312CE1" w:rsidP="00312CE1">
      <w:pPr>
        <w:pStyle w:val="NormalWeb"/>
        <w:numPr>
          <w:ilvl w:val="0"/>
          <w:numId w:val="29"/>
        </w:numPr>
        <w:jc w:val="both"/>
        <w:rPr>
          <w:sz w:val="20"/>
        </w:rPr>
      </w:pPr>
      <w:r w:rsidRPr="00312CE1">
        <w:rPr>
          <w:sz w:val="20"/>
        </w:rPr>
        <w:t>Helped maintain build and release checklists, improving repeatability across local and shared test environments.</w:t>
      </w:r>
    </w:p>
    <w:p w:rsidR="00312CE1" w:rsidRPr="00312CE1" w:rsidRDefault="00312CE1" w:rsidP="00312CE1">
      <w:pPr>
        <w:pStyle w:val="NormalWeb"/>
        <w:numPr>
          <w:ilvl w:val="0"/>
          <w:numId w:val="29"/>
        </w:numPr>
        <w:jc w:val="both"/>
        <w:rPr>
          <w:sz w:val="20"/>
        </w:rPr>
      </w:pPr>
      <w:r w:rsidRPr="00312CE1">
        <w:rPr>
          <w:sz w:val="20"/>
        </w:rPr>
        <w:t>Added basic logging and defensive error handling, making failures easier to detect during QA verification.</w:t>
      </w:r>
    </w:p>
    <w:p w:rsidR="00312CE1" w:rsidRPr="00312CE1" w:rsidRDefault="00312CE1" w:rsidP="00312CE1">
      <w:pPr>
        <w:pStyle w:val="NormalWeb"/>
        <w:numPr>
          <w:ilvl w:val="0"/>
          <w:numId w:val="29"/>
        </w:numPr>
        <w:jc w:val="both"/>
        <w:rPr>
          <w:sz w:val="20"/>
        </w:rPr>
      </w:pPr>
      <w:r w:rsidRPr="00312CE1">
        <w:rPr>
          <w:sz w:val="20"/>
        </w:rPr>
        <w:t>Contributed to manual testing and bug reproduction, documenting steps clearly so fixes could be verified and shipped safely.</w:t>
      </w:r>
    </w:p>
    <w:p w:rsidR="00312CE1" w:rsidRDefault="00312CE1" w:rsidP="00312CE1">
      <w:pPr>
        <w:pStyle w:val="NormalWeb"/>
        <w:numPr>
          <w:ilvl w:val="0"/>
          <w:numId w:val="29"/>
        </w:numPr>
        <w:jc w:val="both"/>
      </w:pPr>
      <w:r w:rsidRPr="00312CE1">
        <w:rPr>
          <w:sz w:val="20"/>
        </w:rPr>
        <w:t>Collaborated with senior engineers through code reviews, applying feedback to improve code quality and delivery confidence.</w:t>
      </w:r>
    </w:p>
    <w:p w:rsidR="007D3308" w:rsidRPr="009F4A35" w:rsidRDefault="007D3308" w:rsidP="00D7341C">
      <w:pPr>
        <w:pBdr>
          <w:bottom w:val="double" w:sz="4" w:space="1" w:color="auto"/>
        </w:pBdr>
        <w:spacing w:before="100" w:beforeAutospacing="1" w:after="100" w:afterAutospacing="1" w:line="240" w:lineRule="auto"/>
        <w:outlineLvl w:val="1"/>
        <w:rPr>
          <w:rFonts w:ascii="Arial Black" w:eastAsia="Times New Roman" w:hAnsi="Arial Black" w:cs="Arial"/>
          <w:b/>
          <w:bCs/>
          <w:sz w:val="24"/>
          <w:szCs w:val="36"/>
        </w:rPr>
      </w:pPr>
      <w:r w:rsidRPr="009F4A35">
        <w:rPr>
          <w:rFonts w:ascii="Arial Black" w:eastAsia="Times New Roman" w:hAnsi="Arial Black" w:cs="Arial"/>
          <w:b/>
          <w:bCs/>
          <w:sz w:val="24"/>
          <w:szCs w:val="36"/>
        </w:rPr>
        <w:t>EDUCATION</w:t>
      </w:r>
    </w:p>
    <w:p w:rsidR="00DA3053" w:rsidRPr="009F4A35" w:rsidRDefault="007D3308" w:rsidP="00DA30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proofErr w:type="gramStart"/>
      <w:r w:rsidRPr="009F4A35">
        <w:rPr>
          <w:rFonts w:ascii="Times New Roman" w:eastAsia="Times New Roman" w:hAnsi="Times New Roman" w:cs="Times New Roman"/>
          <w:b/>
          <w:bCs/>
          <w:szCs w:val="24"/>
        </w:rPr>
        <w:t>Bachelor</w:t>
      </w:r>
      <w:r w:rsidR="00965FD8" w:rsidRPr="009F4A35">
        <w:rPr>
          <w:rFonts w:ascii="Times New Roman" w:eastAsia="Times New Roman" w:hAnsi="Times New Roman" w:cs="Times New Roman"/>
          <w:b/>
          <w:bCs/>
          <w:szCs w:val="24"/>
        </w:rPr>
        <w:t>’s  Degree</w:t>
      </w:r>
      <w:proofErr w:type="gramEnd"/>
      <w:r w:rsidR="00965FD8" w:rsidRPr="009F4A35">
        <w:rPr>
          <w:rFonts w:ascii="Times New Roman" w:eastAsia="Times New Roman" w:hAnsi="Times New Roman" w:cs="Times New Roman"/>
          <w:b/>
          <w:bCs/>
          <w:szCs w:val="24"/>
        </w:rPr>
        <w:t xml:space="preserve"> </w:t>
      </w:r>
      <w:r w:rsidRPr="009F4A35">
        <w:rPr>
          <w:rFonts w:ascii="Times New Roman" w:eastAsia="Times New Roman" w:hAnsi="Times New Roman" w:cs="Times New Roman"/>
          <w:b/>
          <w:bCs/>
          <w:szCs w:val="24"/>
        </w:rPr>
        <w:t>of Science in Computer Science</w:t>
      </w:r>
      <w:r w:rsidRPr="009F4A35">
        <w:rPr>
          <w:rFonts w:ascii="Times New Roman" w:eastAsia="Times New Roman" w:hAnsi="Times New Roman" w:cs="Times New Roman"/>
          <w:szCs w:val="24"/>
        </w:rPr>
        <w:br/>
        <w:t>California State Universit</w:t>
      </w:r>
      <w:r w:rsidR="00D7341C" w:rsidRPr="009F4A35">
        <w:rPr>
          <w:rFonts w:ascii="Times New Roman" w:eastAsia="Times New Roman" w:hAnsi="Times New Roman" w:cs="Times New Roman"/>
          <w:szCs w:val="24"/>
        </w:rPr>
        <w:t>y – Dominguez Hills</w:t>
      </w:r>
      <w:r w:rsidR="00DA3053" w:rsidRPr="009F4A35">
        <w:rPr>
          <w:rFonts w:ascii="Times New Roman" w:eastAsia="Times New Roman" w:hAnsi="Times New Roman" w:cs="Times New Roman"/>
          <w:szCs w:val="24"/>
        </w:rPr>
        <w:t xml:space="preserve"> (2006 – 2010)</w:t>
      </w:r>
    </w:p>
    <w:p w:rsidR="00DA3053" w:rsidRPr="009F4A35" w:rsidRDefault="00DA3053" w:rsidP="001151FD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Cs w:val="24"/>
        </w:rPr>
      </w:pPr>
      <w:r w:rsidRPr="009F4A35">
        <w:rPr>
          <w:rFonts w:ascii="Times New Roman" w:hAnsi="Times New Roman" w:cs="Times New Roman"/>
          <w:sz w:val="20"/>
        </w:rPr>
        <w:t xml:space="preserve">Completed a CS curriculum with strong foundations in </w:t>
      </w:r>
      <w:r w:rsidRPr="009F4A35">
        <w:rPr>
          <w:rStyle w:val="Strong"/>
          <w:rFonts w:ascii="Times New Roman" w:hAnsi="Times New Roman" w:cs="Times New Roman"/>
          <w:sz w:val="20"/>
        </w:rPr>
        <w:t>algorithms</w:t>
      </w:r>
      <w:r w:rsidRPr="009F4A35">
        <w:rPr>
          <w:rFonts w:ascii="Times New Roman" w:hAnsi="Times New Roman" w:cs="Times New Roman"/>
          <w:sz w:val="20"/>
        </w:rPr>
        <w:t xml:space="preserve">, </w:t>
      </w:r>
      <w:r w:rsidRPr="009F4A35">
        <w:rPr>
          <w:rStyle w:val="Strong"/>
          <w:rFonts w:ascii="Times New Roman" w:hAnsi="Times New Roman" w:cs="Times New Roman"/>
          <w:sz w:val="20"/>
        </w:rPr>
        <w:t>databases</w:t>
      </w:r>
      <w:r w:rsidRPr="009F4A35">
        <w:rPr>
          <w:rFonts w:ascii="Times New Roman" w:hAnsi="Times New Roman" w:cs="Times New Roman"/>
          <w:sz w:val="20"/>
        </w:rPr>
        <w:t xml:space="preserve">, and </w:t>
      </w:r>
      <w:r w:rsidRPr="009F4A35">
        <w:rPr>
          <w:rStyle w:val="Strong"/>
          <w:rFonts w:ascii="Times New Roman" w:hAnsi="Times New Roman" w:cs="Times New Roman"/>
          <w:sz w:val="20"/>
        </w:rPr>
        <w:t>software engineering</w:t>
      </w:r>
      <w:r w:rsidRPr="009F4A35">
        <w:rPr>
          <w:rFonts w:ascii="Times New Roman" w:hAnsi="Times New Roman" w:cs="Times New Roman"/>
          <w:sz w:val="20"/>
        </w:rPr>
        <w:t>, and applied the coursework through practical projects emphasizing real-world system building.</w:t>
      </w:r>
    </w:p>
    <w:p w:rsidR="009F4A35" w:rsidRPr="009F4A35" w:rsidRDefault="009F4A35" w:rsidP="009F4A35">
      <w:pPr>
        <w:pBdr>
          <w:bottom w:val="double" w:sz="4" w:space="1" w:color="auto"/>
        </w:pBdr>
        <w:spacing w:before="100" w:beforeAutospacing="1" w:after="100" w:afterAutospacing="1" w:line="240" w:lineRule="auto"/>
        <w:outlineLvl w:val="1"/>
        <w:rPr>
          <w:rFonts w:ascii="Arial Black" w:eastAsia="Times New Roman" w:hAnsi="Arial Black" w:cs="Arial"/>
          <w:b/>
          <w:bCs/>
          <w:sz w:val="24"/>
          <w:szCs w:val="36"/>
        </w:rPr>
      </w:pPr>
      <w:r>
        <w:rPr>
          <w:rFonts w:ascii="Arial Black" w:eastAsia="Times New Roman" w:hAnsi="Arial Black" w:cs="Arial"/>
          <w:b/>
          <w:bCs/>
          <w:sz w:val="24"/>
          <w:szCs w:val="36"/>
        </w:rPr>
        <w:t>PROJECTS</w:t>
      </w:r>
    </w:p>
    <w:p w:rsidR="00312CE1" w:rsidRPr="00312CE1" w:rsidRDefault="00312CE1" w:rsidP="00312CE1">
      <w:pPr>
        <w:pStyle w:val="Heading3"/>
        <w:spacing w:before="0" w:beforeAutospacing="0" w:after="0" w:afterAutospacing="0"/>
        <w:jc w:val="both"/>
        <w:rPr>
          <w:sz w:val="20"/>
          <w:szCs w:val="20"/>
        </w:rPr>
      </w:pPr>
      <w:r w:rsidRPr="00312CE1">
        <w:rPr>
          <w:rStyle w:val="Strong"/>
          <w:b/>
          <w:bCs/>
          <w:sz w:val="20"/>
          <w:szCs w:val="20"/>
        </w:rPr>
        <w:t>Angular + Spring Boot Operations Console (Multi-Tenant)</w:t>
      </w:r>
    </w:p>
    <w:p w:rsidR="00312CE1" w:rsidRPr="00312CE1" w:rsidRDefault="00312CE1" w:rsidP="00312CE1">
      <w:pPr>
        <w:pStyle w:val="NormalWeb"/>
        <w:numPr>
          <w:ilvl w:val="0"/>
          <w:numId w:val="33"/>
        </w:numPr>
        <w:spacing w:before="0" w:beforeAutospacing="0" w:after="0" w:afterAutospacing="0"/>
        <w:jc w:val="both"/>
        <w:rPr>
          <w:sz w:val="20"/>
          <w:szCs w:val="20"/>
        </w:rPr>
      </w:pPr>
      <w:r w:rsidRPr="00312CE1">
        <w:rPr>
          <w:sz w:val="20"/>
          <w:szCs w:val="20"/>
        </w:rPr>
        <w:t xml:space="preserve">Built a multi-tenant </w:t>
      </w:r>
      <w:r w:rsidRPr="00312CE1">
        <w:rPr>
          <w:rStyle w:val="Strong"/>
          <w:sz w:val="20"/>
          <w:szCs w:val="20"/>
        </w:rPr>
        <w:t>Angular</w:t>
      </w:r>
      <w:r w:rsidRPr="00312CE1">
        <w:rPr>
          <w:sz w:val="20"/>
          <w:szCs w:val="20"/>
        </w:rPr>
        <w:t xml:space="preserve"> admin console with </w:t>
      </w:r>
      <w:r w:rsidRPr="00312CE1">
        <w:rPr>
          <w:rStyle w:val="Strong"/>
          <w:sz w:val="20"/>
          <w:szCs w:val="20"/>
        </w:rPr>
        <w:t>RBAC</w:t>
      </w:r>
      <w:r w:rsidRPr="00312CE1">
        <w:rPr>
          <w:sz w:val="20"/>
          <w:szCs w:val="20"/>
        </w:rPr>
        <w:t>-aware navigation, reusable UI components, and performance tuning for large datasets and filter-heavy workflows.</w:t>
      </w:r>
    </w:p>
    <w:p w:rsidR="00312CE1" w:rsidRPr="00312CE1" w:rsidRDefault="00312CE1" w:rsidP="00312CE1">
      <w:pPr>
        <w:pStyle w:val="NormalWeb"/>
        <w:numPr>
          <w:ilvl w:val="0"/>
          <w:numId w:val="33"/>
        </w:numPr>
        <w:spacing w:before="0" w:beforeAutospacing="0" w:after="0" w:afterAutospacing="0"/>
        <w:jc w:val="both"/>
        <w:rPr>
          <w:sz w:val="20"/>
          <w:szCs w:val="20"/>
        </w:rPr>
      </w:pPr>
      <w:r w:rsidRPr="00312CE1">
        <w:rPr>
          <w:sz w:val="20"/>
          <w:szCs w:val="20"/>
        </w:rPr>
        <w:t xml:space="preserve">Implemented a </w:t>
      </w:r>
      <w:r w:rsidRPr="00312CE1">
        <w:rPr>
          <w:rStyle w:val="Strong"/>
          <w:sz w:val="20"/>
          <w:szCs w:val="20"/>
        </w:rPr>
        <w:t>Java / Spring Boot</w:t>
      </w:r>
      <w:r w:rsidRPr="00312CE1">
        <w:rPr>
          <w:sz w:val="20"/>
          <w:szCs w:val="20"/>
        </w:rPr>
        <w:t xml:space="preserve"> API layer with strict request validation, standardized error contracts, and token-based access using </w:t>
      </w:r>
      <w:r w:rsidRPr="00312CE1">
        <w:rPr>
          <w:rStyle w:val="Strong"/>
          <w:sz w:val="20"/>
          <w:szCs w:val="20"/>
        </w:rPr>
        <w:t>OAuth2/OIDC</w:t>
      </w:r>
      <w:r w:rsidRPr="00312CE1">
        <w:rPr>
          <w:sz w:val="20"/>
          <w:szCs w:val="20"/>
        </w:rPr>
        <w:t xml:space="preserve"> and </w:t>
      </w:r>
      <w:r w:rsidRPr="00312CE1">
        <w:rPr>
          <w:rStyle w:val="Strong"/>
          <w:sz w:val="20"/>
          <w:szCs w:val="20"/>
        </w:rPr>
        <w:t>JWT</w:t>
      </w:r>
      <w:r w:rsidRPr="00312CE1">
        <w:rPr>
          <w:sz w:val="20"/>
          <w:szCs w:val="20"/>
        </w:rPr>
        <w:t>.</w:t>
      </w:r>
    </w:p>
    <w:p w:rsidR="00312CE1" w:rsidRPr="00312CE1" w:rsidRDefault="00312CE1" w:rsidP="00312CE1">
      <w:pPr>
        <w:pStyle w:val="NormalWeb"/>
        <w:numPr>
          <w:ilvl w:val="0"/>
          <w:numId w:val="33"/>
        </w:numPr>
        <w:spacing w:before="0" w:beforeAutospacing="0" w:after="0" w:afterAutospacing="0"/>
        <w:jc w:val="both"/>
        <w:rPr>
          <w:sz w:val="20"/>
          <w:szCs w:val="20"/>
        </w:rPr>
      </w:pPr>
      <w:r w:rsidRPr="00312CE1">
        <w:rPr>
          <w:sz w:val="20"/>
          <w:szCs w:val="20"/>
        </w:rPr>
        <w:t xml:space="preserve">Backed core workflows with </w:t>
      </w:r>
      <w:proofErr w:type="spellStart"/>
      <w:r w:rsidRPr="00312CE1">
        <w:rPr>
          <w:rStyle w:val="Strong"/>
          <w:sz w:val="20"/>
          <w:szCs w:val="20"/>
        </w:rPr>
        <w:t>PostgreSQL</w:t>
      </w:r>
      <w:proofErr w:type="spellEnd"/>
      <w:r w:rsidRPr="00312CE1">
        <w:rPr>
          <w:sz w:val="20"/>
          <w:szCs w:val="20"/>
        </w:rPr>
        <w:t xml:space="preserve"> and </w:t>
      </w:r>
      <w:proofErr w:type="spellStart"/>
      <w:r w:rsidRPr="00312CE1">
        <w:rPr>
          <w:rStyle w:val="Strong"/>
          <w:sz w:val="20"/>
          <w:szCs w:val="20"/>
        </w:rPr>
        <w:t>Redis</w:t>
      </w:r>
      <w:proofErr w:type="spellEnd"/>
      <w:r w:rsidRPr="00312CE1">
        <w:rPr>
          <w:sz w:val="20"/>
          <w:szCs w:val="20"/>
        </w:rPr>
        <w:t>, applying indexing strategies and safe cache invalidation to protect p95 latency under load.</w:t>
      </w:r>
    </w:p>
    <w:p w:rsidR="00312CE1" w:rsidRPr="00312CE1" w:rsidRDefault="00312CE1" w:rsidP="00312CE1">
      <w:pPr>
        <w:pStyle w:val="NormalWeb"/>
        <w:numPr>
          <w:ilvl w:val="0"/>
          <w:numId w:val="33"/>
        </w:numPr>
        <w:spacing w:before="0" w:beforeAutospacing="0" w:after="0" w:afterAutospacing="0"/>
        <w:jc w:val="both"/>
        <w:rPr>
          <w:rStyle w:val="relative"/>
          <w:sz w:val="20"/>
          <w:szCs w:val="20"/>
        </w:rPr>
      </w:pPr>
      <w:r w:rsidRPr="00312CE1">
        <w:rPr>
          <w:sz w:val="20"/>
          <w:szCs w:val="20"/>
        </w:rPr>
        <w:t xml:space="preserve">Added end-to-end </w:t>
      </w:r>
      <w:proofErr w:type="spellStart"/>
      <w:r w:rsidRPr="00312CE1">
        <w:rPr>
          <w:sz w:val="20"/>
          <w:szCs w:val="20"/>
        </w:rPr>
        <w:t>observability</w:t>
      </w:r>
      <w:proofErr w:type="spellEnd"/>
      <w:r w:rsidRPr="00312CE1">
        <w:rPr>
          <w:sz w:val="20"/>
          <w:szCs w:val="20"/>
        </w:rPr>
        <w:t xml:space="preserve"> using </w:t>
      </w:r>
      <w:proofErr w:type="spellStart"/>
      <w:r w:rsidRPr="00312CE1">
        <w:rPr>
          <w:rStyle w:val="Strong"/>
          <w:sz w:val="20"/>
          <w:szCs w:val="20"/>
        </w:rPr>
        <w:t>OpenTelemetry</w:t>
      </w:r>
      <w:proofErr w:type="spellEnd"/>
      <w:r w:rsidRPr="00312CE1">
        <w:rPr>
          <w:sz w:val="20"/>
          <w:szCs w:val="20"/>
        </w:rPr>
        <w:t xml:space="preserve"> with actionable dashboards in </w:t>
      </w:r>
      <w:proofErr w:type="spellStart"/>
      <w:r w:rsidRPr="00312CE1">
        <w:rPr>
          <w:rStyle w:val="Strong"/>
          <w:sz w:val="20"/>
          <w:szCs w:val="20"/>
        </w:rPr>
        <w:t>Grafana</w:t>
      </w:r>
      <w:proofErr w:type="spellEnd"/>
      <w:r w:rsidRPr="00312CE1">
        <w:rPr>
          <w:rStyle w:val="Strong"/>
          <w:sz w:val="20"/>
          <w:szCs w:val="20"/>
        </w:rPr>
        <w:t>/</w:t>
      </w:r>
      <w:proofErr w:type="spellStart"/>
      <w:r w:rsidRPr="00312CE1">
        <w:rPr>
          <w:rStyle w:val="Strong"/>
          <w:sz w:val="20"/>
          <w:szCs w:val="20"/>
        </w:rPr>
        <w:t>Datadog</w:t>
      </w:r>
      <w:proofErr w:type="spellEnd"/>
      <w:r w:rsidRPr="00312CE1">
        <w:rPr>
          <w:sz w:val="20"/>
          <w:szCs w:val="20"/>
        </w:rPr>
        <w:t xml:space="preserve">, enabling fast debugging across UI-to-API flows. </w:t>
      </w:r>
    </w:p>
    <w:p w:rsidR="00312CE1" w:rsidRPr="00312CE1" w:rsidRDefault="00312CE1" w:rsidP="00312CE1">
      <w:pPr>
        <w:pStyle w:val="Heading3"/>
        <w:spacing w:before="0" w:beforeAutospacing="0" w:after="0" w:afterAutospacing="0"/>
        <w:jc w:val="both"/>
        <w:rPr>
          <w:sz w:val="20"/>
          <w:szCs w:val="20"/>
        </w:rPr>
      </w:pPr>
      <w:r w:rsidRPr="00312CE1">
        <w:rPr>
          <w:rStyle w:val="Strong"/>
          <w:b/>
          <w:bCs/>
          <w:sz w:val="20"/>
          <w:szCs w:val="20"/>
        </w:rPr>
        <w:t>Event-Driven Processing &amp; Search Platform</w:t>
      </w:r>
    </w:p>
    <w:p w:rsidR="00312CE1" w:rsidRPr="00312CE1" w:rsidRDefault="00312CE1" w:rsidP="00312CE1">
      <w:pPr>
        <w:pStyle w:val="NormalWeb"/>
        <w:numPr>
          <w:ilvl w:val="0"/>
          <w:numId w:val="34"/>
        </w:numPr>
        <w:spacing w:before="0" w:beforeAutospacing="0" w:after="0" w:afterAutospacing="0"/>
        <w:jc w:val="both"/>
        <w:rPr>
          <w:sz w:val="20"/>
          <w:szCs w:val="20"/>
        </w:rPr>
      </w:pPr>
      <w:r w:rsidRPr="00312CE1">
        <w:rPr>
          <w:sz w:val="20"/>
          <w:szCs w:val="20"/>
        </w:rPr>
        <w:t xml:space="preserve">Built durable </w:t>
      </w:r>
      <w:proofErr w:type="spellStart"/>
      <w:r w:rsidRPr="00312CE1">
        <w:rPr>
          <w:sz w:val="20"/>
          <w:szCs w:val="20"/>
        </w:rPr>
        <w:t>async</w:t>
      </w:r>
      <w:proofErr w:type="spellEnd"/>
      <w:r w:rsidRPr="00312CE1">
        <w:rPr>
          <w:sz w:val="20"/>
          <w:szCs w:val="20"/>
        </w:rPr>
        <w:t xml:space="preserve"> workers using </w:t>
      </w:r>
      <w:r w:rsidRPr="00312CE1">
        <w:rPr>
          <w:rStyle w:val="Strong"/>
          <w:sz w:val="20"/>
          <w:szCs w:val="20"/>
        </w:rPr>
        <w:t>Kafka</w:t>
      </w:r>
      <w:r w:rsidRPr="00312CE1">
        <w:rPr>
          <w:sz w:val="20"/>
          <w:szCs w:val="20"/>
        </w:rPr>
        <w:t xml:space="preserve"> and </w:t>
      </w:r>
      <w:r w:rsidRPr="00312CE1">
        <w:rPr>
          <w:rStyle w:val="Strong"/>
          <w:sz w:val="20"/>
          <w:szCs w:val="20"/>
        </w:rPr>
        <w:t>AWS SQS/SNS</w:t>
      </w:r>
      <w:r w:rsidRPr="00312CE1">
        <w:rPr>
          <w:sz w:val="20"/>
          <w:szCs w:val="20"/>
        </w:rPr>
        <w:t xml:space="preserve">, implementing retries, </w:t>
      </w:r>
      <w:r w:rsidRPr="00312CE1">
        <w:rPr>
          <w:rStyle w:val="Strong"/>
          <w:sz w:val="20"/>
          <w:szCs w:val="20"/>
        </w:rPr>
        <w:t>DLQs</w:t>
      </w:r>
      <w:r w:rsidRPr="00312CE1">
        <w:rPr>
          <w:sz w:val="20"/>
          <w:szCs w:val="20"/>
        </w:rPr>
        <w:t>, and idempotent consumers for safe replays.</w:t>
      </w:r>
    </w:p>
    <w:p w:rsidR="00312CE1" w:rsidRPr="00312CE1" w:rsidRDefault="00312CE1" w:rsidP="00312CE1">
      <w:pPr>
        <w:pStyle w:val="NormalWeb"/>
        <w:numPr>
          <w:ilvl w:val="0"/>
          <w:numId w:val="34"/>
        </w:numPr>
        <w:spacing w:before="0" w:beforeAutospacing="0" w:after="0" w:afterAutospacing="0"/>
        <w:jc w:val="both"/>
        <w:rPr>
          <w:sz w:val="20"/>
          <w:szCs w:val="20"/>
        </w:rPr>
      </w:pPr>
      <w:r w:rsidRPr="00312CE1">
        <w:rPr>
          <w:sz w:val="20"/>
          <w:szCs w:val="20"/>
        </w:rPr>
        <w:t xml:space="preserve">Implemented indexing and retrieval with </w:t>
      </w:r>
      <w:proofErr w:type="spellStart"/>
      <w:r w:rsidRPr="00312CE1">
        <w:rPr>
          <w:rStyle w:val="Strong"/>
          <w:sz w:val="20"/>
          <w:szCs w:val="20"/>
        </w:rPr>
        <w:t>Elasticsearch</w:t>
      </w:r>
      <w:proofErr w:type="spellEnd"/>
      <w:r w:rsidRPr="00312CE1">
        <w:rPr>
          <w:rStyle w:val="Strong"/>
          <w:sz w:val="20"/>
          <w:szCs w:val="20"/>
        </w:rPr>
        <w:t>/OpenSearch</w:t>
      </w:r>
      <w:r w:rsidRPr="00312CE1">
        <w:rPr>
          <w:sz w:val="20"/>
          <w:szCs w:val="20"/>
        </w:rPr>
        <w:t>, supporting faceted filtering, relevance tuning, and operational visibility.</w:t>
      </w:r>
    </w:p>
    <w:p w:rsidR="00312CE1" w:rsidRPr="00312CE1" w:rsidRDefault="00312CE1" w:rsidP="00312CE1">
      <w:pPr>
        <w:pStyle w:val="NormalWeb"/>
        <w:numPr>
          <w:ilvl w:val="0"/>
          <w:numId w:val="34"/>
        </w:numPr>
        <w:spacing w:before="0" w:beforeAutospacing="0" w:after="0" w:afterAutospacing="0"/>
        <w:jc w:val="both"/>
        <w:rPr>
          <w:sz w:val="20"/>
          <w:szCs w:val="20"/>
        </w:rPr>
      </w:pPr>
      <w:r w:rsidRPr="00312CE1">
        <w:rPr>
          <w:sz w:val="20"/>
          <w:szCs w:val="20"/>
        </w:rPr>
        <w:t xml:space="preserve">Deployed on </w:t>
      </w:r>
      <w:r w:rsidRPr="00312CE1">
        <w:rPr>
          <w:rStyle w:val="Strong"/>
          <w:sz w:val="20"/>
          <w:szCs w:val="20"/>
        </w:rPr>
        <w:t>EKS</w:t>
      </w:r>
      <w:r w:rsidRPr="00312CE1">
        <w:rPr>
          <w:sz w:val="20"/>
          <w:szCs w:val="20"/>
        </w:rPr>
        <w:t xml:space="preserve"> using </w:t>
      </w:r>
      <w:proofErr w:type="spellStart"/>
      <w:r w:rsidRPr="00312CE1">
        <w:rPr>
          <w:rStyle w:val="Strong"/>
          <w:sz w:val="20"/>
          <w:szCs w:val="20"/>
        </w:rPr>
        <w:t>Docker</w:t>
      </w:r>
      <w:proofErr w:type="spellEnd"/>
      <w:r w:rsidRPr="00312CE1">
        <w:rPr>
          <w:sz w:val="20"/>
          <w:szCs w:val="20"/>
        </w:rPr>
        <w:t xml:space="preserve">, </w:t>
      </w:r>
      <w:r w:rsidRPr="00312CE1">
        <w:rPr>
          <w:rStyle w:val="Strong"/>
          <w:sz w:val="20"/>
          <w:szCs w:val="20"/>
        </w:rPr>
        <w:t>Helm</w:t>
      </w:r>
      <w:r w:rsidRPr="00312CE1">
        <w:rPr>
          <w:sz w:val="20"/>
          <w:szCs w:val="20"/>
        </w:rPr>
        <w:t xml:space="preserve">, and </w:t>
      </w:r>
      <w:r w:rsidRPr="00312CE1">
        <w:rPr>
          <w:rStyle w:val="Strong"/>
          <w:sz w:val="20"/>
          <w:szCs w:val="20"/>
        </w:rPr>
        <w:t>Argo CD</w:t>
      </w:r>
      <w:r w:rsidRPr="00312CE1">
        <w:rPr>
          <w:sz w:val="20"/>
          <w:szCs w:val="20"/>
        </w:rPr>
        <w:t xml:space="preserve">, with infrastructure managed via </w:t>
      </w:r>
      <w:proofErr w:type="spellStart"/>
      <w:r w:rsidRPr="00312CE1">
        <w:rPr>
          <w:rStyle w:val="Strong"/>
          <w:sz w:val="20"/>
          <w:szCs w:val="20"/>
        </w:rPr>
        <w:t>Terraform</w:t>
      </w:r>
      <w:proofErr w:type="spellEnd"/>
      <w:r w:rsidRPr="00312CE1">
        <w:rPr>
          <w:rStyle w:val="Strong"/>
          <w:sz w:val="20"/>
          <w:szCs w:val="20"/>
        </w:rPr>
        <w:t>/</w:t>
      </w:r>
      <w:proofErr w:type="spellStart"/>
      <w:r w:rsidRPr="00312CE1">
        <w:rPr>
          <w:rStyle w:val="Strong"/>
          <w:sz w:val="20"/>
          <w:szCs w:val="20"/>
        </w:rPr>
        <w:t>CloudFormation</w:t>
      </w:r>
      <w:proofErr w:type="spellEnd"/>
      <w:r w:rsidRPr="00312CE1">
        <w:rPr>
          <w:sz w:val="20"/>
          <w:szCs w:val="20"/>
        </w:rPr>
        <w:t xml:space="preserve"> for consistent environments.</w:t>
      </w:r>
    </w:p>
    <w:p w:rsidR="00E23173" w:rsidRPr="00C334D9" w:rsidRDefault="00E23173" w:rsidP="00312CE1">
      <w:pPr>
        <w:pStyle w:val="Heading3"/>
        <w:spacing w:before="0" w:beforeAutospacing="0" w:after="0" w:afterAutospacing="0"/>
        <w:jc w:val="both"/>
        <w:rPr>
          <w:sz w:val="20"/>
          <w:szCs w:val="20"/>
        </w:rPr>
      </w:pPr>
      <w:bookmarkStart w:id="0" w:name="_GoBack"/>
      <w:bookmarkEnd w:id="0"/>
    </w:p>
    <w:sectPr w:rsidR="00E23173" w:rsidRPr="00C334D9" w:rsidSect="0045229A">
      <w:type w:val="continuous"/>
      <w:pgSz w:w="12240" w:h="15840"/>
      <w:pgMar w:top="720" w:right="720" w:bottom="720" w:left="720" w:header="720" w:footer="720" w:gutter="0"/>
      <w:pgBorders w:offsetFrom="page">
        <w:top w:val="triple" w:sz="4" w:space="24" w:color="auto"/>
        <w:left w:val="triple" w:sz="4" w:space="24" w:color="auto"/>
        <w:bottom w:val="triple" w:sz="4" w:space="24" w:color="auto"/>
        <w:right w:val="trip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tencil">
    <w:panose1 w:val="040409050D0802020404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Britannic Bold">
    <w:panose1 w:val="020B090306070302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6A65FA"/>
    <w:multiLevelType w:val="multilevel"/>
    <w:tmpl w:val="CDFE3E32"/>
    <w:lvl w:ilvl="0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">
    <w:nsid w:val="07C137FC"/>
    <w:multiLevelType w:val="multilevel"/>
    <w:tmpl w:val="FC423680"/>
    <w:lvl w:ilvl="0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">
    <w:nsid w:val="07E46FB2"/>
    <w:multiLevelType w:val="hybridMultilevel"/>
    <w:tmpl w:val="54D61896"/>
    <w:lvl w:ilvl="0" w:tplc="855C8DCC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240575F"/>
    <w:multiLevelType w:val="hybridMultilevel"/>
    <w:tmpl w:val="27CC46DE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15602F2C"/>
    <w:multiLevelType w:val="hybridMultilevel"/>
    <w:tmpl w:val="C36465C8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158E1739"/>
    <w:multiLevelType w:val="hybridMultilevel"/>
    <w:tmpl w:val="047683B4"/>
    <w:lvl w:ilvl="0" w:tplc="C8C2614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75545A4"/>
    <w:multiLevelType w:val="hybridMultilevel"/>
    <w:tmpl w:val="AE58D85E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>
    <w:nsid w:val="176A7FA2"/>
    <w:multiLevelType w:val="hybridMultilevel"/>
    <w:tmpl w:val="56FEBD8C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>
    <w:nsid w:val="1D3B23B7"/>
    <w:multiLevelType w:val="multilevel"/>
    <w:tmpl w:val="A7669460"/>
    <w:lvl w:ilvl="0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9">
    <w:nsid w:val="23AB0607"/>
    <w:multiLevelType w:val="hybridMultilevel"/>
    <w:tmpl w:val="AF06EC0E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>
    <w:nsid w:val="28D36BF8"/>
    <w:multiLevelType w:val="multilevel"/>
    <w:tmpl w:val="C4324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C713138"/>
    <w:multiLevelType w:val="multilevel"/>
    <w:tmpl w:val="BA780284"/>
    <w:lvl w:ilvl="0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2">
    <w:nsid w:val="300A1EAB"/>
    <w:multiLevelType w:val="hybridMultilevel"/>
    <w:tmpl w:val="99CA7760"/>
    <w:lvl w:ilvl="0" w:tplc="B1C45F5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1124F1F"/>
    <w:multiLevelType w:val="multilevel"/>
    <w:tmpl w:val="5E9C07DA"/>
    <w:lvl w:ilvl="0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4">
    <w:nsid w:val="32996505"/>
    <w:multiLevelType w:val="hybridMultilevel"/>
    <w:tmpl w:val="72D4C12C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>
    <w:nsid w:val="3A0522F6"/>
    <w:multiLevelType w:val="hybridMultilevel"/>
    <w:tmpl w:val="DFDED9F0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>
    <w:nsid w:val="3B893252"/>
    <w:multiLevelType w:val="multilevel"/>
    <w:tmpl w:val="5E9C07DA"/>
    <w:lvl w:ilvl="0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7">
    <w:nsid w:val="3E8D71F3"/>
    <w:multiLevelType w:val="hybridMultilevel"/>
    <w:tmpl w:val="B3E87D78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>
    <w:nsid w:val="3EC42842"/>
    <w:multiLevelType w:val="hybridMultilevel"/>
    <w:tmpl w:val="FA5ADCDA"/>
    <w:lvl w:ilvl="0" w:tplc="9EE4FF5C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48AB0332"/>
    <w:multiLevelType w:val="multilevel"/>
    <w:tmpl w:val="879CF028"/>
    <w:lvl w:ilvl="0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0">
    <w:nsid w:val="4EF3006E"/>
    <w:multiLevelType w:val="multilevel"/>
    <w:tmpl w:val="54189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53F369F2"/>
    <w:multiLevelType w:val="hybridMultilevel"/>
    <w:tmpl w:val="E5DA9AFC"/>
    <w:lvl w:ilvl="0" w:tplc="06AAFD8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5E871A67"/>
    <w:multiLevelType w:val="multilevel"/>
    <w:tmpl w:val="52808304"/>
    <w:lvl w:ilvl="0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3">
    <w:nsid w:val="606830E3"/>
    <w:multiLevelType w:val="multilevel"/>
    <w:tmpl w:val="64E40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62534E2F"/>
    <w:multiLevelType w:val="hybridMultilevel"/>
    <w:tmpl w:val="485C4F54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>
    <w:nsid w:val="62B21912"/>
    <w:multiLevelType w:val="hybridMultilevel"/>
    <w:tmpl w:val="0FB630EE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>
    <w:nsid w:val="63BC5C5C"/>
    <w:multiLevelType w:val="hybridMultilevel"/>
    <w:tmpl w:val="3B5CAB86"/>
    <w:lvl w:ilvl="0" w:tplc="EFB820DE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6C276526"/>
    <w:multiLevelType w:val="hybridMultilevel"/>
    <w:tmpl w:val="7222E248"/>
    <w:lvl w:ilvl="0" w:tplc="59F229A8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735F6542"/>
    <w:multiLevelType w:val="multilevel"/>
    <w:tmpl w:val="AF7EE5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>
    <w:nsid w:val="73DD3F36"/>
    <w:multiLevelType w:val="hybridMultilevel"/>
    <w:tmpl w:val="9D0429EA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>
    <w:nsid w:val="75311F6D"/>
    <w:multiLevelType w:val="hybridMultilevel"/>
    <w:tmpl w:val="7F28A24C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>
    <w:nsid w:val="765747F3"/>
    <w:multiLevelType w:val="hybridMultilevel"/>
    <w:tmpl w:val="E3D26C10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>
    <w:nsid w:val="76B54487"/>
    <w:multiLevelType w:val="multilevel"/>
    <w:tmpl w:val="41EE9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7ABA149A"/>
    <w:multiLevelType w:val="hybridMultilevel"/>
    <w:tmpl w:val="3B98A786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30"/>
  </w:num>
  <w:num w:numId="2">
    <w:abstractNumId w:val="6"/>
  </w:num>
  <w:num w:numId="3">
    <w:abstractNumId w:val="8"/>
  </w:num>
  <w:num w:numId="4">
    <w:abstractNumId w:val="3"/>
  </w:num>
  <w:num w:numId="5">
    <w:abstractNumId w:val="25"/>
  </w:num>
  <w:num w:numId="6">
    <w:abstractNumId w:val="31"/>
  </w:num>
  <w:num w:numId="7">
    <w:abstractNumId w:val="33"/>
  </w:num>
  <w:num w:numId="8">
    <w:abstractNumId w:val="0"/>
  </w:num>
  <w:num w:numId="9">
    <w:abstractNumId w:val="15"/>
  </w:num>
  <w:num w:numId="10">
    <w:abstractNumId w:val="28"/>
  </w:num>
  <w:num w:numId="11">
    <w:abstractNumId w:val="13"/>
  </w:num>
  <w:num w:numId="12">
    <w:abstractNumId w:val="16"/>
  </w:num>
  <w:num w:numId="13">
    <w:abstractNumId w:val="18"/>
  </w:num>
  <w:num w:numId="14">
    <w:abstractNumId w:val="24"/>
  </w:num>
  <w:num w:numId="15">
    <w:abstractNumId w:val="14"/>
  </w:num>
  <w:num w:numId="16">
    <w:abstractNumId w:val="5"/>
  </w:num>
  <w:num w:numId="17">
    <w:abstractNumId w:val="29"/>
  </w:num>
  <w:num w:numId="18">
    <w:abstractNumId w:val="12"/>
  </w:num>
  <w:num w:numId="19">
    <w:abstractNumId w:val="20"/>
  </w:num>
  <w:num w:numId="20">
    <w:abstractNumId w:val="10"/>
  </w:num>
  <w:num w:numId="21">
    <w:abstractNumId w:val="19"/>
  </w:num>
  <w:num w:numId="22">
    <w:abstractNumId w:val="22"/>
  </w:num>
  <w:num w:numId="23">
    <w:abstractNumId w:val="7"/>
  </w:num>
  <w:num w:numId="24">
    <w:abstractNumId w:val="2"/>
  </w:num>
  <w:num w:numId="25">
    <w:abstractNumId w:val="9"/>
  </w:num>
  <w:num w:numId="26">
    <w:abstractNumId w:val="27"/>
  </w:num>
  <w:num w:numId="27">
    <w:abstractNumId w:val="4"/>
  </w:num>
  <w:num w:numId="28">
    <w:abstractNumId w:val="21"/>
  </w:num>
  <w:num w:numId="29">
    <w:abstractNumId w:val="17"/>
  </w:num>
  <w:num w:numId="30">
    <w:abstractNumId w:val="26"/>
  </w:num>
  <w:num w:numId="31">
    <w:abstractNumId w:val="32"/>
  </w:num>
  <w:num w:numId="32">
    <w:abstractNumId w:val="23"/>
  </w:num>
  <w:num w:numId="33">
    <w:abstractNumId w:val="1"/>
  </w:num>
  <w:num w:numId="34">
    <w:abstractNumId w:val="11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D3308"/>
    <w:rsid w:val="0006357B"/>
    <w:rsid w:val="0007162C"/>
    <w:rsid w:val="001151FD"/>
    <w:rsid w:val="00312CE1"/>
    <w:rsid w:val="00425E91"/>
    <w:rsid w:val="0045229A"/>
    <w:rsid w:val="0069665C"/>
    <w:rsid w:val="006E3876"/>
    <w:rsid w:val="007D3308"/>
    <w:rsid w:val="00883F46"/>
    <w:rsid w:val="008B207B"/>
    <w:rsid w:val="008D65B3"/>
    <w:rsid w:val="00965FD8"/>
    <w:rsid w:val="00990669"/>
    <w:rsid w:val="009F4A35"/>
    <w:rsid w:val="00AE6E70"/>
    <w:rsid w:val="00C334D9"/>
    <w:rsid w:val="00CF6591"/>
    <w:rsid w:val="00D7341C"/>
    <w:rsid w:val="00DA3053"/>
    <w:rsid w:val="00E23173"/>
    <w:rsid w:val="00E71E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7D330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7D330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D3308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7D3308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7D33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D3308"/>
    <w:rPr>
      <w:b/>
      <w:bCs/>
    </w:rPr>
  </w:style>
  <w:style w:type="character" w:styleId="Emphasis">
    <w:name w:val="Emphasis"/>
    <w:basedOn w:val="DefaultParagraphFont"/>
    <w:uiPriority w:val="20"/>
    <w:qFormat/>
    <w:rsid w:val="007D3308"/>
    <w:rPr>
      <w:i/>
      <w:iCs/>
    </w:rPr>
  </w:style>
  <w:style w:type="character" w:customStyle="1" w:styleId="relative">
    <w:name w:val="relative"/>
    <w:basedOn w:val="DefaultParagraphFont"/>
    <w:rsid w:val="007D3308"/>
  </w:style>
  <w:style w:type="paragraph" w:customStyle="1" w:styleId="not-prose">
    <w:name w:val="not-prose"/>
    <w:basedOn w:val="Normal"/>
    <w:rsid w:val="007D33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D7341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List">
    <w:name w:val="Light List"/>
    <w:basedOn w:val="TableNormal"/>
    <w:uiPriority w:val="61"/>
    <w:rsid w:val="00D7341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styleId="ListParagraph">
    <w:name w:val="List Paragraph"/>
    <w:basedOn w:val="Normal"/>
    <w:uiPriority w:val="34"/>
    <w:qFormat/>
    <w:rsid w:val="00965FD8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45229A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7D330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7D330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D3308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7D3308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7D33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D3308"/>
    <w:rPr>
      <w:b/>
      <w:bCs/>
    </w:rPr>
  </w:style>
  <w:style w:type="character" w:styleId="Emphasis">
    <w:name w:val="Emphasis"/>
    <w:basedOn w:val="DefaultParagraphFont"/>
    <w:uiPriority w:val="20"/>
    <w:qFormat/>
    <w:rsid w:val="007D3308"/>
    <w:rPr>
      <w:i/>
      <w:iCs/>
    </w:rPr>
  </w:style>
  <w:style w:type="character" w:customStyle="1" w:styleId="relative">
    <w:name w:val="relative"/>
    <w:basedOn w:val="DefaultParagraphFont"/>
    <w:rsid w:val="007D3308"/>
  </w:style>
  <w:style w:type="paragraph" w:customStyle="1" w:styleId="not-prose">
    <w:name w:val="not-prose"/>
    <w:basedOn w:val="Normal"/>
    <w:rsid w:val="007D33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D7341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List">
    <w:name w:val="Light List"/>
    <w:basedOn w:val="TableNormal"/>
    <w:uiPriority w:val="61"/>
    <w:rsid w:val="00D7341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styleId="ListParagraph">
    <w:name w:val="List Paragraph"/>
    <w:basedOn w:val="Normal"/>
    <w:uiPriority w:val="34"/>
    <w:qFormat/>
    <w:rsid w:val="00965FD8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45229A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420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55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02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18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99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1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93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82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87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87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23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425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45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58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68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266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405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63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8468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5080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9281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16466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7454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82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52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533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407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272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9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81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32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94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67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08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39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84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41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85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682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43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60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96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871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45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40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55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79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32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614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2CB59A5-1340-493C-A4AA-814B1C2DC2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202</TotalTime>
  <Pages>3</Pages>
  <Words>1440</Words>
  <Characters>8214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 R C</Company>
  <LinksUpToDate>false</LinksUpToDate>
  <CharactersWithSpaces>9635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15</cp:revision>
  <cp:lastPrinted>2025-12-04T18:04:00Z</cp:lastPrinted>
  <dcterms:created xsi:type="dcterms:W3CDTF">2025-12-04T17:01:00Z</dcterms:created>
  <dcterms:modified xsi:type="dcterms:W3CDTF">2026-02-20T21:32:00Z</dcterms:modified>
</cp:coreProperties>
</file>