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D7341C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Los Angeles</w:t>
            </w:r>
            <w:r w:rsidR="0045229A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, California, USA | </w:t>
            </w:r>
            <w:r w:rsidR="008B20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luis.v.dev@outlook.com</w:t>
            </w:r>
            <w:r w:rsidR="00DA3053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 | </w:t>
            </w:r>
            <w:r w:rsidR="000635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https://www.linkedin.com/in/luis-veliz-8681513a4/ </w:t>
            </w:r>
            <w:r w:rsidR="0007162C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| </w:t>
            </w:r>
            <w:r w:rsidR="00883F46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+1 (305) 606 4408</w:t>
            </w:r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6E3876" w:rsidRDefault="006E3876" w:rsidP="006E3876">
      <w:pPr>
        <w:pStyle w:val="NormalWeb"/>
        <w:jc w:val="both"/>
        <w:rPr>
          <w:sz w:val="20"/>
        </w:rPr>
      </w:pPr>
      <w:proofErr w:type="gramStart"/>
      <w:r w:rsidRPr="006E3876">
        <w:rPr>
          <w:sz w:val="20"/>
        </w:rPr>
        <w:t xml:space="preserve">Senior </w:t>
      </w:r>
      <w:r w:rsidRPr="006E3876">
        <w:rPr>
          <w:rStyle w:val="Strong"/>
          <w:sz w:val="20"/>
        </w:rPr>
        <w:t>Full-Stack Engineer</w:t>
      </w:r>
      <w:r w:rsidRPr="006E3876">
        <w:rPr>
          <w:sz w:val="20"/>
        </w:rPr>
        <w:t xml:space="preserve"> with </w:t>
      </w:r>
      <w:r w:rsidRPr="006E3876">
        <w:rPr>
          <w:rStyle w:val="Strong"/>
          <w:sz w:val="20"/>
        </w:rPr>
        <w:t>10+ years</w:t>
      </w:r>
      <w:r w:rsidRPr="006E3876">
        <w:rPr>
          <w:sz w:val="20"/>
        </w:rPr>
        <w:t xml:space="preserve"> building </w:t>
      </w:r>
      <w:r w:rsidRPr="006E3876">
        <w:rPr>
          <w:rStyle w:val="Strong"/>
          <w:sz w:val="20"/>
        </w:rPr>
        <w:t>React</w:t>
      </w:r>
      <w:r w:rsidRPr="006E3876">
        <w:rPr>
          <w:sz w:val="20"/>
        </w:rPr>
        <w:t xml:space="preserve"> web platforms and </w:t>
      </w:r>
      <w:r w:rsidRPr="006E3876">
        <w:rPr>
          <w:rStyle w:val="Strong"/>
          <w:sz w:val="20"/>
        </w:rPr>
        <w:t>Node.js</w:t>
      </w:r>
      <w:r w:rsidRPr="006E3876">
        <w:rPr>
          <w:sz w:val="20"/>
        </w:rPr>
        <w:t xml:space="preserve"> </w:t>
      </w:r>
      <w:proofErr w:type="spellStart"/>
      <w:r w:rsidRPr="006E3876">
        <w:rPr>
          <w:sz w:val="20"/>
        </w:rPr>
        <w:t>backends</w:t>
      </w:r>
      <w:proofErr w:type="spellEnd"/>
      <w:r w:rsidRPr="006E3876">
        <w:rPr>
          <w:sz w:val="20"/>
        </w:rPr>
        <w:t xml:space="preserve"> for high-traffic, customer-facing products.</w:t>
      </w:r>
      <w:proofErr w:type="gramEnd"/>
      <w:r w:rsidRPr="006E3876">
        <w:rPr>
          <w:sz w:val="20"/>
        </w:rPr>
        <w:t xml:space="preserve"> </w:t>
      </w:r>
      <w:proofErr w:type="gramStart"/>
      <w:r w:rsidRPr="006E3876">
        <w:rPr>
          <w:sz w:val="20"/>
        </w:rPr>
        <w:t xml:space="preserve">Strong in </w:t>
      </w:r>
      <w:r w:rsidRPr="006E3876">
        <w:rPr>
          <w:rStyle w:val="Strong"/>
          <w:sz w:val="20"/>
        </w:rPr>
        <w:t>API-first</w:t>
      </w:r>
      <w:r w:rsidRPr="006E3876">
        <w:rPr>
          <w:sz w:val="20"/>
        </w:rPr>
        <w:t xml:space="preserve"> design, </w:t>
      </w:r>
      <w:r w:rsidRPr="006E3876">
        <w:rPr>
          <w:rStyle w:val="Strong"/>
          <w:sz w:val="20"/>
        </w:rPr>
        <w:t>event-driven</w:t>
      </w:r>
      <w:r w:rsidRPr="006E3876">
        <w:rPr>
          <w:sz w:val="20"/>
        </w:rPr>
        <w:t xml:space="preserve"> systems, and </w:t>
      </w:r>
      <w:r w:rsidRPr="006E3876">
        <w:rPr>
          <w:rStyle w:val="Strong"/>
          <w:sz w:val="20"/>
        </w:rPr>
        <w:t>cloud-native</w:t>
      </w:r>
      <w:r w:rsidRPr="006E3876">
        <w:rPr>
          <w:sz w:val="20"/>
        </w:rPr>
        <w:t xml:space="preserve"> delivery across </w:t>
      </w:r>
      <w:r w:rsidRPr="006E3876">
        <w:rPr>
          <w:rStyle w:val="Strong"/>
          <w:sz w:val="20"/>
        </w:rPr>
        <w:t>AWS</w:t>
      </w:r>
      <w:r w:rsidRPr="006E3876">
        <w:rPr>
          <w:sz w:val="20"/>
        </w:rPr>
        <w:t xml:space="preserve"> (primary) with hands-on experience in </w:t>
      </w:r>
      <w:r w:rsidRPr="006E3876">
        <w:rPr>
          <w:rStyle w:val="Strong"/>
          <w:sz w:val="20"/>
        </w:rPr>
        <w:t>Azure</w:t>
      </w:r>
      <w:r w:rsidRPr="006E3876">
        <w:rPr>
          <w:sz w:val="20"/>
        </w:rPr>
        <w:t xml:space="preserve"> and </w:t>
      </w:r>
      <w:r w:rsidRPr="006E3876">
        <w:rPr>
          <w:rStyle w:val="Strong"/>
          <w:sz w:val="20"/>
        </w:rPr>
        <w:t>GCP</w:t>
      </w:r>
      <w:r w:rsidRPr="006E3876">
        <w:rPr>
          <w:sz w:val="20"/>
        </w:rPr>
        <w:t>.</w:t>
      </w:r>
      <w:proofErr w:type="gramEnd"/>
      <w:r w:rsidRPr="006E3876">
        <w:rPr>
          <w:sz w:val="20"/>
        </w:rPr>
        <w:t xml:space="preserve"> </w:t>
      </w:r>
      <w:proofErr w:type="gramStart"/>
      <w:r w:rsidRPr="006E3876">
        <w:rPr>
          <w:sz w:val="20"/>
        </w:rPr>
        <w:t xml:space="preserve">Known for shipping </w:t>
      </w:r>
      <w:r w:rsidRPr="006E3876">
        <w:rPr>
          <w:rStyle w:val="Strong"/>
          <w:sz w:val="20"/>
        </w:rPr>
        <w:t>secure</w:t>
      </w:r>
      <w:r w:rsidRPr="006E3876">
        <w:rPr>
          <w:sz w:val="20"/>
        </w:rPr>
        <w:t xml:space="preserve">, </w:t>
      </w:r>
      <w:r w:rsidRPr="006E3876">
        <w:rPr>
          <w:rStyle w:val="Strong"/>
          <w:sz w:val="20"/>
        </w:rPr>
        <w:t>observable</w:t>
      </w:r>
      <w:r w:rsidRPr="006E3876">
        <w:rPr>
          <w:sz w:val="20"/>
        </w:rPr>
        <w:t xml:space="preserve">, and </w:t>
      </w:r>
      <w:r w:rsidRPr="006E3876">
        <w:rPr>
          <w:rStyle w:val="Strong"/>
          <w:sz w:val="20"/>
        </w:rPr>
        <w:t>scalable</w:t>
      </w:r>
      <w:r w:rsidRPr="006E3876">
        <w:rPr>
          <w:sz w:val="20"/>
        </w:rPr>
        <w:t xml:space="preserve"> systems using </w:t>
      </w:r>
      <w:proofErr w:type="spellStart"/>
      <w:r w:rsidRPr="006E3876">
        <w:rPr>
          <w:rStyle w:val="Strong"/>
          <w:sz w:val="20"/>
        </w:rPr>
        <w:t>TypeScript</w:t>
      </w:r>
      <w:proofErr w:type="spellEnd"/>
      <w:r w:rsidRPr="006E3876">
        <w:rPr>
          <w:sz w:val="20"/>
        </w:rPr>
        <w:t xml:space="preserve">, </w:t>
      </w:r>
      <w:r w:rsidRPr="006E3876">
        <w:rPr>
          <w:rStyle w:val="Strong"/>
          <w:sz w:val="20"/>
        </w:rPr>
        <w:t>React</w:t>
      </w:r>
      <w:r w:rsidRPr="006E3876">
        <w:rPr>
          <w:sz w:val="20"/>
        </w:rPr>
        <w:t xml:space="preserve">, </w:t>
      </w:r>
      <w:r w:rsidRPr="006E3876">
        <w:rPr>
          <w:rStyle w:val="Strong"/>
          <w:sz w:val="20"/>
        </w:rPr>
        <w:t>Node.js</w:t>
      </w:r>
      <w:r w:rsidRPr="006E3876">
        <w:rPr>
          <w:sz w:val="20"/>
        </w:rPr>
        <w:t xml:space="preserve">, </w:t>
      </w:r>
      <w:proofErr w:type="spellStart"/>
      <w:r w:rsidRPr="006E3876">
        <w:rPr>
          <w:rStyle w:val="Strong"/>
          <w:sz w:val="20"/>
        </w:rPr>
        <w:t>PostgreSQL</w:t>
      </w:r>
      <w:proofErr w:type="spellEnd"/>
      <w:r w:rsidRPr="006E3876">
        <w:rPr>
          <w:sz w:val="20"/>
        </w:rPr>
        <w:t xml:space="preserve">, </w:t>
      </w:r>
      <w:proofErr w:type="spellStart"/>
      <w:r w:rsidRPr="006E3876">
        <w:rPr>
          <w:rStyle w:val="Strong"/>
          <w:sz w:val="20"/>
        </w:rPr>
        <w:t>Redis</w:t>
      </w:r>
      <w:proofErr w:type="spellEnd"/>
      <w:r w:rsidRPr="006E3876">
        <w:rPr>
          <w:sz w:val="20"/>
        </w:rPr>
        <w:t xml:space="preserve">, </w:t>
      </w:r>
      <w:r w:rsidRPr="006E3876">
        <w:rPr>
          <w:rStyle w:val="Strong"/>
          <w:sz w:val="20"/>
        </w:rPr>
        <w:t>Kafka</w:t>
      </w:r>
      <w:r w:rsidRPr="006E3876">
        <w:rPr>
          <w:sz w:val="20"/>
        </w:rPr>
        <w:t xml:space="preserve">, </w:t>
      </w:r>
      <w:proofErr w:type="spellStart"/>
      <w:r w:rsidRPr="006E3876">
        <w:rPr>
          <w:rStyle w:val="Strong"/>
          <w:sz w:val="20"/>
        </w:rPr>
        <w:t>Kubernetes</w:t>
      </w:r>
      <w:proofErr w:type="spellEnd"/>
      <w:r w:rsidRPr="006E3876">
        <w:rPr>
          <w:sz w:val="20"/>
        </w:rPr>
        <w:t xml:space="preserve">, and modern </w:t>
      </w:r>
      <w:r w:rsidRPr="006E3876">
        <w:rPr>
          <w:rStyle w:val="Strong"/>
          <w:sz w:val="20"/>
        </w:rPr>
        <w:t>CI/CD</w:t>
      </w:r>
      <w:r w:rsidRPr="006E3876">
        <w:rPr>
          <w:sz w:val="20"/>
        </w:rPr>
        <w:t xml:space="preserve"> practices.</w:t>
      </w:r>
      <w:proofErr w:type="gramEnd"/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6E3876" w:rsidRPr="006E3876" w:rsidRDefault="006E3876" w:rsidP="006E3876">
      <w:pPr>
        <w:pStyle w:val="NormalWeb"/>
        <w:numPr>
          <w:ilvl w:val="0"/>
          <w:numId w:val="34"/>
        </w:numPr>
        <w:jc w:val="both"/>
        <w:rPr>
          <w:sz w:val="20"/>
        </w:rPr>
      </w:pPr>
      <w:r w:rsidRPr="006E3876">
        <w:rPr>
          <w:rStyle w:val="Strong"/>
          <w:sz w:val="20"/>
        </w:rPr>
        <w:t>Frontend</w:t>
      </w:r>
      <w:r w:rsidRPr="006E3876">
        <w:rPr>
          <w:sz w:val="20"/>
        </w:rPr>
        <w:t xml:space="preserve"> — </w:t>
      </w:r>
      <w:r w:rsidRPr="006E3876">
        <w:rPr>
          <w:rStyle w:val="Strong"/>
          <w:sz w:val="20"/>
        </w:rPr>
        <w:t>React</w:t>
      </w:r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TypeScript</w:t>
      </w:r>
      <w:proofErr w:type="spellEnd"/>
      <w:r w:rsidRPr="006E3876">
        <w:rPr>
          <w:sz w:val="20"/>
        </w:rPr>
        <w:t>, component architecture, design systems, state patterns, performance profiling, accessibility, Cypress, Playwright</w:t>
      </w:r>
    </w:p>
    <w:p w:rsidR="006E3876" w:rsidRPr="006E3876" w:rsidRDefault="006E3876" w:rsidP="006E3876">
      <w:pPr>
        <w:pStyle w:val="NormalWeb"/>
        <w:numPr>
          <w:ilvl w:val="0"/>
          <w:numId w:val="34"/>
        </w:numPr>
        <w:jc w:val="both"/>
        <w:rPr>
          <w:sz w:val="20"/>
        </w:rPr>
      </w:pPr>
      <w:r w:rsidRPr="006E3876">
        <w:rPr>
          <w:rStyle w:val="Strong"/>
          <w:sz w:val="20"/>
        </w:rPr>
        <w:t>Backend &amp; APIs</w:t>
      </w:r>
      <w:r w:rsidRPr="006E3876">
        <w:rPr>
          <w:sz w:val="20"/>
        </w:rPr>
        <w:t xml:space="preserve"> — </w:t>
      </w:r>
      <w:r w:rsidRPr="006E3876">
        <w:rPr>
          <w:rStyle w:val="Strong"/>
          <w:sz w:val="20"/>
        </w:rPr>
        <w:t>Node.js</w:t>
      </w:r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TypeScript</w:t>
      </w:r>
      <w:proofErr w:type="spellEnd"/>
      <w:r w:rsidRPr="006E3876">
        <w:rPr>
          <w:sz w:val="20"/>
        </w:rPr>
        <w:t xml:space="preserve">, REST API design, background processing, </w:t>
      </w:r>
      <w:proofErr w:type="spellStart"/>
      <w:r w:rsidRPr="006E3876">
        <w:rPr>
          <w:rStyle w:val="Strong"/>
          <w:sz w:val="20"/>
        </w:rPr>
        <w:t>gRPC</w:t>
      </w:r>
      <w:proofErr w:type="spellEnd"/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WebSockets</w:t>
      </w:r>
      <w:proofErr w:type="spellEnd"/>
      <w:r w:rsidRPr="006E3876">
        <w:rPr>
          <w:sz w:val="20"/>
        </w:rPr>
        <w:t>, service decomposition, caching strategies, structured error models</w:t>
      </w:r>
    </w:p>
    <w:p w:rsidR="006E3876" w:rsidRPr="006E3876" w:rsidRDefault="006E3876" w:rsidP="006E3876">
      <w:pPr>
        <w:pStyle w:val="NormalWeb"/>
        <w:numPr>
          <w:ilvl w:val="0"/>
          <w:numId w:val="34"/>
        </w:numPr>
        <w:jc w:val="both"/>
        <w:rPr>
          <w:sz w:val="20"/>
        </w:rPr>
      </w:pPr>
      <w:r w:rsidRPr="006E3876">
        <w:rPr>
          <w:rStyle w:val="Strong"/>
          <w:sz w:val="20"/>
        </w:rPr>
        <w:t>Data, Messaging &amp; Search</w:t>
      </w:r>
      <w:r w:rsidRPr="006E3876">
        <w:rPr>
          <w:sz w:val="20"/>
        </w:rPr>
        <w:t xml:space="preserve"> — Relational: </w:t>
      </w:r>
      <w:proofErr w:type="spellStart"/>
      <w:r w:rsidRPr="006E3876">
        <w:rPr>
          <w:rStyle w:val="Strong"/>
          <w:sz w:val="20"/>
        </w:rPr>
        <w:t>PostgreSQL</w:t>
      </w:r>
      <w:proofErr w:type="spellEnd"/>
      <w:r w:rsidRPr="006E3876">
        <w:rPr>
          <w:sz w:val="20"/>
        </w:rPr>
        <w:t xml:space="preserve">, MySQL, SQL Server | </w:t>
      </w:r>
      <w:proofErr w:type="spellStart"/>
      <w:r w:rsidRPr="006E3876">
        <w:rPr>
          <w:sz w:val="20"/>
        </w:rPr>
        <w:t>NoSQL</w:t>
      </w:r>
      <w:proofErr w:type="spellEnd"/>
      <w:r w:rsidRPr="006E3876">
        <w:rPr>
          <w:sz w:val="20"/>
        </w:rPr>
        <w:t xml:space="preserve">: </w:t>
      </w:r>
      <w:proofErr w:type="spellStart"/>
      <w:r w:rsidRPr="006E3876">
        <w:rPr>
          <w:rStyle w:val="Strong"/>
          <w:sz w:val="20"/>
        </w:rPr>
        <w:t>Redis</w:t>
      </w:r>
      <w:proofErr w:type="spellEnd"/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MongoDB</w:t>
      </w:r>
      <w:proofErr w:type="spellEnd"/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DynamoDB</w:t>
      </w:r>
      <w:proofErr w:type="spellEnd"/>
      <w:r w:rsidRPr="006E3876">
        <w:rPr>
          <w:sz w:val="20"/>
        </w:rPr>
        <w:t xml:space="preserve"> | Queues/streams: </w:t>
      </w:r>
      <w:r w:rsidRPr="006E3876">
        <w:rPr>
          <w:rStyle w:val="Strong"/>
          <w:sz w:val="20"/>
        </w:rPr>
        <w:t>AWS SQS/SNS</w:t>
      </w:r>
      <w:r w:rsidRPr="006E3876">
        <w:rPr>
          <w:sz w:val="20"/>
        </w:rPr>
        <w:t xml:space="preserve">, </w:t>
      </w:r>
      <w:r w:rsidRPr="006E3876">
        <w:rPr>
          <w:rStyle w:val="Strong"/>
          <w:sz w:val="20"/>
        </w:rPr>
        <w:t>Kafka</w:t>
      </w:r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RabbitMQ</w:t>
      </w:r>
      <w:proofErr w:type="spellEnd"/>
      <w:r w:rsidRPr="006E3876">
        <w:rPr>
          <w:sz w:val="20"/>
        </w:rPr>
        <w:t xml:space="preserve"> | Search: </w:t>
      </w:r>
      <w:proofErr w:type="spellStart"/>
      <w:r w:rsidRPr="006E3876">
        <w:rPr>
          <w:rStyle w:val="Strong"/>
          <w:sz w:val="20"/>
        </w:rPr>
        <w:t>Elasticsearch</w:t>
      </w:r>
      <w:proofErr w:type="spellEnd"/>
      <w:r w:rsidRPr="006E3876">
        <w:rPr>
          <w:sz w:val="20"/>
        </w:rPr>
        <w:t xml:space="preserve">, OpenSearch | Analytics: Redshift, </w:t>
      </w:r>
      <w:proofErr w:type="spellStart"/>
      <w:r w:rsidRPr="006E3876">
        <w:rPr>
          <w:rStyle w:val="Strong"/>
          <w:sz w:val="20"/>
        </w:rPr>
        <w:t>BigQuery</w:t>
      </w:r>
      <w:proofErr w:type="spellEnd"/>
    </w:p>
    <w:p w:rsidR="006E3876" w:rsidRPr="006E3876" w:rsidRDefault="006E3876" w:rsidP="006E3876">
      <w:pPr>
        <w:pStyle w:val="NormalWeb"/>
        <w:numPr>
          <w:ilvl w:val="0"/>
          <w:numId w:val="34"/>
        </w:numPr>
        <w:jc w:val="both"/>
        <w:rPr>
          <w:sz w:val="20"/>
        </w:rPr>
      </w:pPr>
      <w:r w:rsidRPr="006E3876">
        <w:rPr>
          <w:rStyle w:val="Strong"/>
          <w:sz w:val="20"/>
        </w:rPr>
        <w:t xml:space="preserve">Cloud &amp; </w:t>
      </w:r>
      <w:proofErr w:type="spellStart"/>
      <w:r w:rsidRPr="006E3876">
        <w:rPr>
          <w:rStyle w:val="Strong"/>
          <w:sz w:val="20"/>
        </w:rPr>
        <w:t>DevOps</w:t>
      </w:r>
      <w:proofErr w:type="spellEnd"/>
      <w:r w:rsidRPr="006E3876">
        <w:rPr>
          <w:sz w:val="20"/>
        </w:rPr>
        <w:t xml:space="preserve"> — AWS (primary): </w:t>
      </w:r>
      <w:r w:rsidRPr="006E3876">
        <w:rPr>
          <w:rStyle w:val="Strong"/>
          <w:sz w:val="20"/>
        </w:rPr>
        <w:t>EKS</w:t>
      </w:r>
      <w:r w:rsidRPr="006E3876">
        <w:rPr>
          <w:sz w:val="20"/>
        </w:rPr>
        <w:t xml:space="preserve">, ECS, EC2, Lambda, API Gateway, S3, </w:t>
      </w:r>
      <w:proofErr w:type="spellStart"/>
      <w:r w:rsidRPr="006E3876">
        <w:rPr>
          <w:sz w:val="20"/>
        </w:rPr>
        <w:t>CloudFront</w:t>
      </w:r>
      <w:proofErr w:type="spellEnd"/>
      <w:r w:rsidRPr="006E3876">
        <w:rPr>
          <w:sz w:val="20"/>
        </w:rPr>
        <w:t xml:space="preserve">, RDS, </w:t>
      </w:r>
      <w:proofErr w:type="spellStart"/>
      <w:r w:rsidRPr="006E3876">
        <w:rPr>
          <w:sz w:val="20"/>
        </w:rPr>
        <w:t>DynamoDB</w:t>
      </w:r>
      <w:proofErr w:type="spellEnd"/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ElastiCache</w:t>
      </w:r>
      <w:proofErr w:type="spellEnd"/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EventBridge</w:t>
      </w:r>
      <w:proofErr w:type="spellEnd"/>
      <w:r w:rsidRPr="006E3876">
        <w:rPr>
          <w:sz w:val="20"/>
        </w:rPr>
        <w:t xml:space="preserve">, Step Functions, IAM | Azure: AKS, App Service, Azure SQL, Service Bus, Key Vault, Application Insights | GCP: GKE, Cloud Run, Pub/Sub, Cloud Storage, </w:t>
      </w:r>
      <w:proofErr w:type="spellStart"/>
      <w:r w:rsidRPr="006E3876">
        <w:rPr>
          <w:rStyle w:val="Strong"/>
          <w:sz w:val="20"/>
        </w:rPr>
        <w:t>BigQuery</w:t>
      </w:r>
      <w:proofErr w:type="spellEnd"/>
      <w:r w:rsidRPr="006E3876">
        <w:rPr>
          <w:sz w:val="20"/>
        </w:rPr>
        <w:t xml:space="preserve"> | </w:t>
      </w:r>
      <w:proofErr w:type="spellStart"/>
      <w:r w:rsidRPr="006E3876">
        <w:rPr>
          <w:rStyle w:val="Strong"/>
          <w:sz w:val="20"/>
        </w:rPr>
        <w:t>Docker</w:t>
      </w:r>
      <w:proofErr w:type="spellEnd"/>
      <w:r w:rsidRPr="006E3876">
        <w:rPr>
          <w:sz w:val="20"/>
        </w:rPr>
        <w:t xml:space="preserve">, </w:t>
      </w:r>
      <w:proofErr w:type="spellStart"/>
      <w:r w:rsidRPr="006E3876">
        <w:rPr>
          <w:rStyle w:val="Strong"/>
          <w:sz w:val="20"/>
        </w:rPr>
        <w:t>Kubernetes</w:t>
      </w:r>
      <w:proofErr w:type="spellEnd"/>
      <w:r w:rsidRPr="006E3876">
        <w:rPr>
          <w:sz w:val="20"/>
        </w:rPr>
        <w:t xml:space="preserve">, </w:t>
      </w:r>
      <w:r w:rsidRPr="006E3876">
        <w:rPr>
          <w:rStyle w:val="Strong"/>
          <w:sz w:val="20"/>
        </w:rPr>
        <w:t>Helm</w:t>
      </w:r>
      <w:r w:rsidRPr="006E3876">
        <w:rPr>
          <w:sz w:val="20"/>
        </w:rPr>
        <w:t xml:space="preserve">, </w:t>
      </w:r>
      <w:r w:rsidRPr="006E3876">
        <w:rPr>
          <w:rStyle w:val="Strong"/>
          <w:sz w:val="20"/>
        </w:rPr>
        <w:t>Argo CD</w:t>
      </w:r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GitOps</w:t>
      </w:r>
      <w:proofErr w:type="spellEnd"/>
      <w:r w:rsidRPr="006E3876">
        <w:rPr>
          <w:sz w:val="20"/>
        </w:rPr>
        <w:t xml:space="preserve"> | </w:t>
      </w:r>
      <w:proofErr w:type="spellStart"/>
      <w:r w:rsidRPr="006E3876">
        <w:rPr>
          <w:rStyle w:val="Strong"/>
          <w:sz w:val="20"/>
        </w:rPr>
        <w:t>Terraform</w:t>
      </w:r>
      <w:proofErr w:type="spellEnd"/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CloudFormation</w:t>
      </w:r>
      <w:proofErr w:type="spellEnd"/>
      <w:r w:rsidRPr="006E3876">
        <w:rPr>
          <w:sz w:val="20"/>
        </w:rPr>
        <w:t xml:space="preserve"> | CI/CD: </w:t>
      </w:r>
      <w:proofErr w:type="spellStart"/>
      <w:r w:rsidRPr="006E3876">
        <w:rPr>
          <w:rStyle w:val="Strong"/>
          <w:sz w:val="20"/>
        </w:rPr>
        <w:t>GitHub</w:t>
      </w:r>
      <w:proofErr w:type="spellEnd"/>
      <w:r w:rsidRPr="006E3876">
        <w:rPr>
          <w:rStyle w:val="Strong"/>
          <w:sz w:val="20"/>
        </w:rPr>
        <w:t xml:space="preserve"> Actions</w:t>
      </w:r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GitLab</w:t>
      </w:r>
      <w:proofErr w:type="spellEnd"/>
      <w:r w:rsidRPr="006E3876">
        <w:rPr>
          <w:sz w:val="20"/>
        </w:rPr>
        <w:t xml:space="preserve"> CI, Jenkins, Azure </w:t>
      </w:r>
      <w:proofErr w:type="spellStart"/>
      <w:r w:rsidRPr="006E3876">
        <w:rPr>
          <w:sz w:val="20"/>
        </w:rPr>
        <w:t>DevOps</w:t>
      </w:r>
      <w:proofErr w:type="spellEnd"/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CircleCI</w:t>
      </w:r>
      <w:proofErr w:type="spellEnd"/>
    </w:p>
    <w:p w:rsidR="006E3876" w:rsidRPr="006E3876" w:rsidRDefault="006E3876" w:rsidP="006E3876">
      <w:pPr>
        <w:pStyle w:val="NormalWeb"/>
        <w:numPr>
          <w:ilvl w:val="0"/>
          <w:numId w:val="34"/>
        </w:numPr>
        <w:jc w:val="both"/>
      </w:pPr>
      <w:proofErr w:type="spellStart"/>
      <w:r w:rsidRPr="006E3876">
        <w:rPr>
          <w:rStyle w:val="Strong"/>
          <w:sz w:val="20"/>
        </w:rPr>
        <w:t>Observability</w:t>
      </w:r>
      <w:proofErr w:type="spellEnd"/>
      <w:r w:rsidRPr="006E3876">
        <w:rPr>
          <w:rStyle w:val="Strong"/>
          <w:sz w:val="20"/>
        </w:rPr>
        <w:t>, Quality &amp; Security</w:t>
      </w:r>
      <w:r w:rsidRPr="006E3876">
        <w:rPr>
          <w:sz w:val="20"/>
        </w:rPr>
        <w:t xml:space="preserve"> — </w:t>
      </w:r>
      <w:proofErr w:type="spellStart"/>
      <w:r w:rsidRPr="006E3876">
        <w:rPr>
          <w:rStyle w:val="Strong"/>
          <w:sz w:val="20"/>
        </w:rPr>
        <w:t>OpenTelemetry</w:t>
      </w:r>
      <w:proofErr w:type="spellEnd"/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Datadog</w:t>
      </w:r>
      <w:proofErr w:type="spellEnd"/>
      <w:r w:rsidRPr="006E3876">
        <w:rPr>
          <w:sz w:val="20"/>
        </w:rPr>
        <w:t xml:space="preserve">, </w:t>
      </w:r>
      <w:r w:rsidRPr="006E3876">
        <w:rPr>
          <w:rStyle w:val="Strong"/>
          <w:sz w:val="20"/>
        </w:rPr>
        <w:t>Prometheus</w:t>
      </w:r>
      <w:r w:rsidRPr="006E3876">
        <w:rPr>
          <w:sz w:val="20"/>
        </w:rPr>
        <w:t xml:space="preserve">, </w:t>
      </w:r>
      <w:proofErr w:type="spellStart"/>
      <w:r w:rsidRPr="006E3876">
        <w:rPr>
          <w:rStyle w:val="Strong"/>
          <w:sz w:val="20"/>
        </w:rPr>
        <w:t>Grafana</w:t>
      </w:r>
      <w:proofErr w:type="spellEnd"/>
      <w:r w:rsidRPr="006E3876">
        <w:rPr>
          <w:sz w:val="20"/>
        </w:rPr>
        <w:t xml:space="preserve">, ELK/EFK, </w:t>
      </w:r>
      <w:proofErr w:type="spellStart"/>
      <w:r w:rsidRPr="006E3876">
        <w:rPr>
          <w:sz w:val="20"/>
        </w:rPr>
        <w:t>CloudWatch</w:t>
      </w:r>
      <w:proofErr w:type="spellEnd"/>
      <w:r w:rsidRPr="006E3876">
        <w:rPr>
          <w:sz w:val="20"/>
        </w:rPr>
        <w:t xml:space="preserve">, structured logging | Testing: Jest, Mocha, Chai, React Testing Library, Cypress, Playwright, API contract tests | Security: </w:t>
      </w:r>
      <w:r w:rsidRPr="006E3876">
        <w:rPr>
          <w:rStyle w:val="Strong"/>
          <w:sz w:val="20"/>
        </w:rPr>
        <w:t>OAuth2</w:t>
      </w:r>
      <w:r w:rsidRPr="006E3876">
        <w:rPr>
          <w:sz w:val="20"/>
        </w:rPr>
        <w:t xml:space="preserve">, </w:t>
      </w:r>
      <w:proofErr w:type="spellStart"/>
      <w:r w:rsidRPr="006E3876">
        <w:rPr>
          <w:rStyle w:val="Strong"/>
          <w:sz w:val="20"/>
        </w:rPr>
        <w:t>OpenID</w:t>
      </w:r>
      <w:proofErr w:type="spellEnd"/>
      <w:r w:rsidRPr="006E3876">
        <w:rPr>
          <w:rStyle w:val="Strong"/>
          <w:sz w:val="20"/>
        </w:rPr>
        <w:t xml:space="preserve"> Connect</w:t>
      </w:r>
      <w:r w:rsidRPr="006E3876">
        <w:rPr>
          <w:sz w:val="20"/>
        </w:rPr>
        <w:t xml:space="preserve">, </w:t>
      </w:r>
      <w:r w:rsidRPr="006E3876">
        <w:rPr>
          <w:rStyle w:val="Strong"/>
          <w:sz w:val="20"/>
        </w:rPr>
        <w:t>JWT</w:t>
      </w:r>
      <w:r w:rsidRPr="006E3876">
        <w:rPr>
          <w:sz w:val="20"/>
        </w:rPr>
        <w:t xml:space="preserve">, </w:t>
      </w:r>
      <w:proofErr w:type="spellStart"/>
      <w:r w:rsidRPr="006E3876">
        <w:rPr>
          <w:sz w:val="20"/>
        </w:rPr>
        <w:t>Okta</w:t>
      </w:r>
      <w:proofErr w:type="spellEnd"/>
      <w:r w:rsidRPr="006E3876">
        <w:rPr>
          <w:sz w:val="20"/>
        </w:rPr>
        <w:t xml:space="preserve">, Auth0, AWS </w:t>
      </w:r>
      <w:proofErr w:type="spellStart"/>
      <w:r w:rsidRPr="006E3876">
        <w:rPr>
          <w:sz w:val="20"/>
        </w:rPr>
        <w:t>Cognito</w:t>
      </w:r>
      <w:proofErr w:type="spellEnd"/>
      <w:r w:rsidRPr="006E3876">
        <w:rPr>
          <w:sz w:val="20"/>
        </w:rPr>
        <w:t xml:space="preserve">, rate limiting, </w:t>
      </w:r>
      <w:r w:rsidRPr="006E3876">
        <w:rPr>
          <w:rStyle w:val="Strong"/>
          <w:sz w:val="20"/>
        </w:rPr>
        <w:t>RBAC/ABAC</w:t>
      </w:r>
      <w:r w:rsidRPr="006E3876">
        <w:rPr>
          <w:sz w:val="20"/>
        </w:rPr>
        <w:t>, 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  <w:proofErr w:type="spellEnd"/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6E3876" w:rsidRPr="006E3876" w:rsidRDefault="006E3876" w:rsidP="006E3876">
      <w:pPr>
        <w:pStyle w:val="NormalWeb"/>
        <w:numPr>
          <w:ilvl w:val="0"/>
          <w:numId w:val="35"/>
        </w:numPr>
        <w:jc w:val="both"/>
        <w:rPr>
          <w:sz w:val="20"/>
        </w:rPr>
      </w:pPr>
      <w:r w:rsidRPr="006E3876">
        <w:rPr>
          <w:sz w:val="20"/>
        </w:rPr>
        <w:t xml:space="preserve">Built a multi-tenant </w:t>
      </w:r>
      <w:r w:rsidRPr="006E3876">
        <w:rPr>
          <w:rStyle w:val="Strong"/>
          <w:sz w:val="20"/>
        </w:rPr>
        <w:t>React</w:t>
      </w:r>
      <w:r w:rsidRPr="006E3876">
        <w:rPr>
          <w:sz w:val="20"/>
        </w:rPr>
        <w:t xml:space="preserve"> web platform with reusable UI patterns, predictable navigation flows, and performance optimizations that reduced costly re-renders under heavy usage.</w:t>
      </w:r>
    </w:p>
    <w:p w:rsidR="006E3876" w:rsidRPr="006E3876" w:rsidRDefault="006E3876" w:rsidP="006E3876">
      <w:pPr>
        <w:pStyle w:val="NormalWeb"/>
        <w:numPr>
          <w:ilvl w:val="0"/>
          <w:numId w:val="35"/>
        </w:numPr>
        <w:jc w:val="both"/>
        <w:rPr>
          <w:sz w:val="20"/>
        </w:rPr>
      </w:pPr>
      <w:r w:rsidRPr="006E3876">
        <w:rPr>
          <w:sz w:val="20"/>
        </w:rPr>
        <w:t xml:space="preserve">Led development of </w:t>
      </w:r>
      <w:r w:rsidRPr="006E3876">
        <w:rPr>
          <w:rStyle w:val="Strong"/>
          <w:sz w:val="20"/>
        </w:rPr>
        <w:t>Node.js</w:t>
      </w:r>
      <w:r w:rsidRPr="006E3876">
        <w:rPr>
          <w:sz w:val="20"/>
        </w:rPr>
        <w:t xml:space="preserve"> services in </w:t>
      </w:r>
      <w:proofErr w:type="spellStart"/>
      <w:r w:rsidRPr="006E3876">
        <w:rPr>
          <w:rStyle w:val="Strong"/>
          <w:sz w:val="20"/>
        </w:rPr>
        <w:t>TypeScript</w:t>
      </w:r>
      <w:proofErr w:type="spellEnd"/>
      <w:r w:rsidRPr="006E3876">
        <w:rPr>
          <w:sz w:val="20"/>
        </w:rPr>
        <w:t>, implementing clean domain boundaries, structured error contracts, and safe retry semantics for external integrations.</w:t>
      </w:r>
    </w:p>
    <w:p w:rsidR="006E3876" w:rsidRPr="006E3876" w:rsidRDefault="006E3876" w:rsidP="006E3876">
      <w:pPr>
        <w:pStyle w:val="NormalWeb"/>
        <w:numPr>
          <w:ilvl w:val="0"/>
          <w:numId w:val="35"/>
        </w:numPr>
        <w:jc w:val="both"/>
        <w:rPr>
          <w:sz w:val="20"/>
        </w:rPr>
      </w:pPr>
      <w:r w:rsidRPr="006E3876">
        <w:rPr>
          <w:sz w:val="20"/>
        </w:rPr>
        <w:t xml:space="preserve">Designed and maintained public and internal </w:t>
      </w:r>
      <w:r w:rsidRPr="006E3876">
        <w:rPr>
          <w:rStyle w:val="Strong"/>
          <w:sz w:val="20"/>
        </w:rPr>
        <w:t>REST APIs</w:t>
      </w:r>
      <w:r w:rsidRPr="006E3876">
        <w:rPr>
          <w:sz w:val="20"/>
        </w:rPr>
        <w:t xml:space="preserve"> behind </w:t>
      </w:r>
      <w:r w:rsidRPr="006E3876">
        <w:rPr>
          <w:rStyle w:val="Strong"/>
          <w:sz w:val="20"/>
        </w:rPr>
        <w:t>API Gateway</w:t>
      </w:r>
      <w:r w:rsidRPr="006E3876">
        <w:rPr>
          <w:sz w:val="20"/>
        </w:rPr>
        <w:t xml:space="preserve">, including pagination, filtering, </w:t>
      </w:r>
      <w:proofErr w:type="spellStart"/>
      <w:r w:rsidRPr="006E3876">
        <w:rPr>
          <w:sz w:val="20"/>
        </w:rPr>
        <w:t>idempotency</w:t>
      </w:r>
      <w:proofErr w:type="spellEnd"/>
      <w:r w:rsidRPr="006E3876">
        <w:rPr>
          <w:sz w:val="20"/>
        </w:rPr>
        <w:t xml:space="preserve"> keys, and consistent response envelopes.</w:t>
      </w:r>
    </w:p>
    <w:p w:rsidR="006E3876" w:rsidRPr="006E3876" w:rsidRDefault="006E3876" w:rsidP="006E3876">
      <w:pPr>
        <w:pStyle w:val="NormalWeb"/>
        <w:numPr>
          <w:ilvl w:val="0"/>
          <w:numId w:val="35"/>
        </w:numPr>
        <w:jc w:val="both"/>
        <w:rPr>
          <w:sz w:val="20"/>
        </w:rPr>
      </w:pPr>
      <w:r w:rsidRPr="006E3876">
        <w:rPr>
          <w:sz w:val="20"/>
        </w:rPr>
        <w:t xml:space="preserve">Implemented real-time collaboration features using </w:t>
      </w:r>
      <w:proofErr w:type="spellStart"/>
      <w:r w:rsidRPr="006E3876">
        <w:rPr>
          <w:rStyle w:val="Strong"/>
          <w:sz w:val="20"/>
        </w:rPr>
        <w:t>WebSockets</w:t>
      </w:r>
      <w:proofErr w:type="spellEnd"/>
      <w:r w:rsidRPr="006E3876">
        <w:rPr>
          <w:sz w:val="20"/>
        </w:rPr>
        <w:t>, ensuring reconnect resilience, backpressure handling, and server-side fan-out controls.</w:t>
      </w:r>
    </w:p>
    <w:p w:rsidR="006E3876" w:rsidRPr="006E3876" w:rsidRDefault="006E3876" w:rsidP="006E3876">
      <w:pPr>
        <w:pStyle w:val="NormalWeb"/>
        <w:numPr>
          <w:ilvl w:val="0"/>
          <w:numId w:val="35"/>
        </w:numPr>
        <w:jc w:val="both"/>
        <w:rPr>
          <w:sz w:val="20"/>
        </w:rPr>
      </w:pPr>
      <w:r w:rsidRPr="006E3876">
        <w:rPr>
          <w:sz w:val="20"/>
        </w:rPr>
        <w:t xml:space="preserve">Delivered data-heavy workflows backed by </w:t>
      </w:r>
      <w:proofErr w:type="spellStart"/>
      <w:r w:rsidRPr="006E3876">
        <w:rPr>
          <w:rStyle w:val="Strong"/>
          <w:sz w:val="20"/>
        </w:rPr>
        <w:t>PostgreSQL</w:t>
      </w:r>
      <w:proofErr w:type="spellEnd"/>
      <w:r w:rsidRPr="006E3876">
        <w:rPr>
          <w:sz w:val="20"/>
        </w:rPr>
        <w:t>, improving schema design, indexing, and query plans to protect p95 latency during peak load.</w:t>
      </w:r>
    </w:p>
    <w:p w:rsidR="006E3876" w:rsidRPr="006E3876" w:rsidRDefault="006E3876" w:rsidP="006E3876">
      <w:pPr>
        <w:pStyle w:val="NormalWeb"/>
        <w:numPr>
          <w:ilvl w:val="0"/>
          <w:numId w:val="35"/>
        </w:numPr>
        <w:jc w:val="both"/>
        <w:rPr>
          <w:sz w:val="20"/>
        </w:rPr>
      </w:pPr>
      <w:r w:rsidRPr="006E3876">
        <w:rPr>
          <w:sz w:val="20"/>
        </w:rPr>
        <w:t xml:space="preserve">Introduced caching and throttling layers using </w:t>
      </w:r>
      <w:proofErr w:type="spellStart"/>
      <w:r w:rsidRPr="006E3876">
        <w:rPr>
          <w:rStyle w:val="Strong"/>
          <w:sz w:val="20"/>
        </w:rPr>
        <w:t>Redis</w:t>
      </w:r>
      <w:proofErr w:type="spellEnd"/>
      <w:r w:rsidRPr="006E3876">
        <w:rPr>
          <w:sz w:val="20"/>
        </w:rPr>
        <w:t xml:space="preserve"> and </w:t>
      </w:r>
      <w:proofErr w:type="spellStart"/>
      <w:r w:rsidRPr="006E3876">
        <w:rPr>
          <w:rStyle w:val="Strong"/>
          <w:sz w:val="20"/>
        </w:rPr>
        <w:t>ElastiCache</w:t>
      </w:r>
      <w:proofErr w:type="spellEnd"/>
      <w:r w:rsidRPr="006E3876">
        <w:rPr>
          <w:sz w:val="20"/>
        </w:rPr>
        <w:t>, including cache invalidation strategies and rate-limit counters aligned to abuse prevention.</w:t>
      </w:r>
    </w:p>
    <w:p w:rsidR="006E3876" w:rsidRPr="006E3876" w:rsidRDefault="006E3876" w:rsidP="006E3876">
      <w:pPr>
        <w:pStyle w:val="NormalWeb"/>
        <w:numPr>
          <w:ilvl w:val="0"/>
          <w:numId w:val="35"/>
        </w:numPr>
        <w:jc w:val="both"/>
        <w:rPr>
          <w:sz w:val="20"/>
        </w:rPr>
      </w:pPr>
      <w:r w:rsidRPr="006E3876">
        <w:rPr>
          <w:sz w:val="20"/>
        </w:rPr>
        <w:t xml:space="preserve">Built event-driven processing using </w:t>
      </w:r>
      <w:r w:rsidRPr="006E3876">
        <w:rPr>
          <w:rStyle w:val="Strong"/>
          <w:sz w:val="20"/>
        </w:rPr>
        <w:t>Kafka</w:t>
      </w:r>
      <w:r w:rsidRPr="006E3876">
        <w:rPr>
          <w:sz w:val="20"/>
        </w:rPr>
        <w:t xml:space="preserve"> and </w:t>
      </w:r>
      <w:r w:rsidRPr="006E3876">
        <w:rPr>
          <w:rStyle w:val="Strong"/>
          <w:sz w:val="20"/>
        </w:rPr>
        <w:t>AWS SQS/SNS</w:t>
      </w:r>
      <w:r w:rsidRPr="006E3876">
        <w:rPr>
          <w:sz w:val="20"/>
        </w:rPr>
        <w:t xml:space="preserve">, standardizing DLQ behavior, message </w:t>
      </w:r>
      <w:proofErr w:type="spellStart"/>
      <w:r w:rsidRPr="006E3876">
        <w:rPr>
          <w:sz w:val="20"/>
        </w:rPr>
        <w:t>deduplication</w:t>
      </w:r>
      <w:proofErr w:type="spellEnd"/>
      <w:r w:rsidRPr="006E3876">
        <w:rPr>
          <w:sz w:val="20"/>
        </w:rPr>
        <w:t>, and replay-safe consumers.</w:t>
      </w:r>
    </w:p>
    <w:p w:rsidR="006E3876" w:rsidRPr="006E3876" w:rsidRDefault="006E3876" w:rsidP="006E3876">
      <w:pPr>
        <w:pStyle w:val="NormalWeb"/>
        <w:numPr>
          <w:ilvl w:val="0"/>
          <w:numId w:val="35"/>
        </w:numPr>
        <w:jc w:val="both"/>
        <w:rPr>
          <w:sz w:val="20"/>
        </w:rPr>
      </w:pPr>
      <w:r w:rsidRPr="006E3876">
        <w:rPr>
          <w:sz w:val="20"/>
        </w:rPr>
        <w:t xml:space="preserve">Implemented search experiences with </w:t>
      </w:r>
      <w:proofErr w:type="spellStart"/>
      <w:r w:rsidRPr="006E3876">
        <w:rPr>
          <w:rStyle w:val="Strong"/>
          <w:sz w:val="20"/>
        </w:rPr>
        <w:t>Elasticsearch</w:t>
      </w:r>
      <w:proofErr w:type="spellEnd"/>
      <w:r w:rsidRPr="006E3876">
        <w:rPr>
          <w:sz w:val="20"/>
        </w:rPr>
        <w:t xml:space="preserve"> and </w:t>
      </w:r>
      <w:r w:rsidRPr="006E3876">
        <w:rPr>
          <w:rStyle w:val="Strong"/>
          <w:sz w:val="20"/>
        </w:rPr>
        <w:t>OpenSearch</w:t>
      </w:r>
      <w:r w:rsidRPr="006E3876">
        <w:rPr>
          <w:sz w:val="20"/>
        </w:rPr>
        <w:t>, tuning analyzers and query strategies to improve relevance while keeping query cost stable.</w:t>
      </w:r>
    </w:p>
    <w:p w:rsidR="006E3876" w:rsidRPr="006E3876" w:rsidRDefault="006E3876" w:rsidP="006E3876">
      <w:pPr>
        <w:pStyle w:val="NormalWeb"/>
        <w:numPr>
          <w:ilvl w:val="0"/>
          <w:numId w:val="35"/>
        </w:numPr>
        <w:jc w:val="both"/>
        <w:rPr>
          <w:sz w:val="20"/>
        </w:rPr>
      </w:pPr>
      <w:r w:rsidRPr="006E3876">
        <w:rPr>
          <w:sz w:val="20"/>
        </w:rPr>
        <w:t xml:space="preserve">Deployed services on </w:t>
      </w:r>
      <w:r w:rsidRPr="006E3876">
        <w:rPr>
          <w:rStyle w:val="Strong"/>
          <w:sz w:val="20"/>
        </w:rPr>
        <w:t>EKS</w:t>
      </w:r>
      <w:r w:rsidRPr="006E3876">
        <w:rPr>
          <w:sz w:val="20"/>
        </w:rPr>
        <w:t xml:space="preserve"> with </w:t>
      </w:r>
      <w:proofErr w:type="spellStart"/>
      <w:r w:rsidRPr="006E3876">
        <w:rPr>
          <w:rStyle w:val="Strong"/>
          <w:sz w:val="20"/>
        </w:rPr>
        <w:t>Docker</w:t>
      </w:r>
      <w:proofErr w:type="spellEnd"/>
      <w:r w:rsidRPr="006E3876">
        <w:rPr>
          <w:sz w:val="20"/>
        </w:rPr>
        <w:t xml:space="preserve">, </w:t>
      </w:r>
      <w:r w:rsidRPr="006E3876">
        <w:rPr>
          <w:rStyle w:val="Strong"/>
          <w:sz w:val="20"/>
        </w:rPr>
        <w:t>Helm</w:t>
      </w:r>
      <w:r w:rsidRPr="006E3876">
        <w:rPr>
          <w:sz w:val="20"/>
        </w:rPr>
        <w:t xml:space="preserve">, and </w:t>
      </w:r>
      <w:r w:rsidRPr="006E3876">
        <w:rPr>
          <w:rStyle w:val="Strong"/>
          <w:sz w:val="20"/>
        </w:rPr>
        <w:t>Argo CD</w:t>
      </w:r>
      <w:r w:rsidRPr="006E3876">
        <w:rPr>
          <w:sz w:val="20"/>
        </w:rPr>
        <w:t xml:space="preserve">, using </w:t>
      </w:r>
      <w:proofErr w:type="spellStart"/>
      <w:r w:rsidRPr="006E3876">
        <w:rPr>
          <w:sz w:val="20"/>
        </w:rPr>
        <w:t>GitOps</w:t>
      </w:r>
      <w:proofErr w:type="spellEnd"/>
      <w:r w:rsidRPr="006E3876">
        <w:rPr>
          <w:sz w:val="20"/>
        </w:rPr>
        <w:t xml:space="preserve"> promotions and progressive rollout strategies to reduce production risk.</w:t>
      </w:r>
    </w:p>
    <w:p w:rsidR="006E3876" w:rsidRPr="006E3876" w:rsidRDefault="006E3876" w:rsidP="006E3876">
      <w:pPr>
        <w:pStyle w:val="NormalWeb"/>
        <w:numPr>
          <w:ilvl w:val="0"/>
          <w:numId w:val="35"/>
        </w:numPr>
        <w:jc w:val="both"/>
        <w:rPr>
          <w:sz w:val="20"/>
        </w:rPr>
      </w:pPr>
      <w:r w:rsidRPr="006E3876">
        <w:rPr>
          <w:sz w:val="20"/>
        </w:rPr>
        <w:t xml:space="preserve">Managed infrastructure with </w:t>
      </w:r>
      <w:proofErr w:type="spellStart"/>
      <w:r w:rsidRPr="006E3876">
        <w:rPr>
          <w:rStyle w:val="Strong"/>
          <w:sz w:val="20"/>
        </w:rPr>
        <w:t>Terraform</w:t>
      </w:r>
      <w:proofErr w:type="spellEnd"/>
      <w:r w:rsidRPr="006E3876">
        <w:rPr>
          <w:sz w:val="20"/>
        </w:rPr>
        <w:t xml:space="preserve"> and </w:t>
      </w:r>
      <w:proofErr w:type="spellStart"/>
      <w:r w:rsidRPr="006E3876">
        <w:rPr>
          <w:rStyle w:val="Strong"/>
          <w:sz w:val="20"/>
        </w:rPr>
        <w:t>CloudFormation</w:t>
      </w:r>
      <w:proofErr w:type="spellEnd"/>
      <w:r w:rsidRPr="006E3876">
        <w:rPr>
          <w:sz w:val="20"/>
        </w:rPr>
        <w:t>, including environment separation, IAM least privilege, and reproducible service dependencies.</w:t>
      </w:r>
    </w:p>
    <w:p w:rsidR="006E3876" w:rsidRPr="006E3876" w:rsidRDefault="006E3876" w:rsidP="006E3876">
      <w:pPr>
        <w:pStyle w:val="NormalWeb"/>
        <w:numPr>
          <w:ilvl w:val="0"/>
          <w:numId w:val="35"/>
        </w:numPr>
        <w:jc w:val="both"/>
        <w:rPr>
          <w:sz w:val="20"/>
        </w:rPr>
      </w:pPr>
      <w:r w:rsidRPr="006E3876">
        <w:rPr>
          <w:sz w:val="20"/>
        </w:rPr>
        <w:t xml:space="preserve">Established end-to-end </w:t>
      </w:r>
      <w:proofErr w:type="spellStart"/>
      <w:r w:rsidRPr="006E3876">
        <w:rPr>
          <w:sz w:val="20"/>
        </w:rPr>
        <w:t>observability</w:t>
      </w:r>
      <w:proofErr w:type="spellEnd"/>
      <w:r w:rsidRPr="006E3876">
        <w:rPr>
          <w:sz w:val="20"/>
        </w:rPr>
        <w:t xml:space="preserve"> using </w:t>
      </w:r>
      <w:proofErr w:type="spellStart"/>
      <w:r w:rsidRPr="006E3876">
        <w:rPr>
          <w:rStyle w:val="Strong"/>
          <w:sz w:val="20"/>
        </w:rPr>
        <w:t>OpenTelemetry</w:t>
      </w:r>
      <w:proofErr w:type="spellEnd"/>
      <w:r w:rsidRPr="006E3876">
        <w:rPr>
          <w:sz w:val="20"/>
        </w:rPr>
        <w:t xml:space="preserve"> with metrics and traces flowing into </w:t>
      </w:r>
      <w:r w:rsidRPr="006E3876">
        <w:rPr>
          <w:rStyle w:val="Strong"/>
          <w:sz w:val="20"/>
        </w:rPr>
        <w:t>Prometheus/</w:t>
      </w:r>
      <w:proofErr w:type="spellStart"/>
      <w:r w:rsidRPr="006E3876">
        <w:rPr>
          <w:rStyle w:val="Strong"/>
          <w:sz w:val="20"/>
        </w:rPr>
        <w:t>Grafana</w:t>
      </w:r>
      <w:proofErr w:type="spellEnd"/>
      <w:r w:rsidRPr="006E3876">
        <w:rPr>
          <w:sz w:val="20"/>
        </w:rPr>
        <w:t xml:space="preserve"> and cloud monitoring for faster incident triage.</w:t>
      </w:r>
    </w:p>
    <w:p w:rsidR="006E3876" w:rsidRPr="006E3876" w:rsidRDefault="006E3876" w:rsidP="006E3876">
      <w:pPr>
        <w:pStyle w:val="NormalWeb"/>
        <w:numPr>
          <w:ilvl w:val="0"/>
          <w:numId w:val="35"/>
        </w:numPr>
        <w:jc w:val="both"/>
        <w:rPr>
          <w:sz w:val="20"/>
        </w:rPr>
      </w:pPr>
      <w:r w:rsidRPr="006E3876">
        <w:rPr>
          <w:sz w:val="20"/>
        </w:rPr>
        <w:lastRenderedPageBreak/>
        <w:t xml:space="preserve">Hardened security using </w:t>
      </w:r>
      <w:r w:rsidRPr="006E3876">
        <w:rPr>
          <w:rStyle w:val="Strong"/>
          <w:sz w:val="20"/>
        </w:rPr>
        <w:t>OAuth2/OIDC</w:t>
      </w:r>
      <w:r w:rsidRPr="006E3876">
        <w:rPr>
          <w:sz w:val="20"/>
        </w:rPr>
        <w:t xml:space="preserve">, </w:t>
      </w:r>
      <w:r w:rsidRPr="006E3876">
        <w:rPr>
          <w:rStyle w:val="Strong"/>
          <w:sz w:val="20"/>
        </w:rPr>
        <w:t>JWT</w:t>
      </w:r>
      <w:r w:rsidRPr="006E3876">
        <w:rPr>
          <w:sz w:val="20"/>
        </w:rPr>
        <w:t xml:space="preserve">, and fine-grained </w:t>
      </w:r>
      <w:r w:rsidRPr="006E3876">
        <w:rPr>
          <w:rStyle w:val="Strong"/>
          <w:sz w:val="20"/>
        </w:rPr>
        <w:t>RBAC/ABAC</w:t>
      </w:r>
      <w:r w:rsidRPr="006E3876">
        <w:rPr>
          <w:sz w:val="20"/>
        </w:rPr>
        <w:t xml:space="preserve">, adding </w:t>
      </w:r>
      <w:r w:rsidRPr="006E3876">
        <w:rPr>
          <w:rStyle w:val="Strong"/>
          <w:sz w:val="20"/>
        </w:rPr>
        <w:t>audit logging</w:t>
      </w:r>
      <w:r w:rsidRPr="006E3876">
        <w:rPr>
          <w:sz w:val="20"/>
        </w:rPr>
        <w:t xml:space="preserve"> for privileged actions across the platform.</w:t>
      </w:r>
    </w:p>
    <w:p w:rsidR="006E3876" w:rsidRPr="006E3876" w:rsidRDefault="006E3876" w:rsidP="006E3876">
      <w:pPr>
        <w:pStyle w:val="NormalWeb"/>
        <w:numPr>
          <w:ilvl w:val="0"/>
          <w:numId w:val="35"/>
        </w:numPr>
        <w:jc w:val="both"/>
        <w:rPr>
          <w:sz w:val="20"/>
        </w:rPr>
      </w:pPr>
      <w:r w:rsidRPr="006E3876">
        <w:rPr>
          <w:sz w:val="20"/>
        </w:rPr>
        <w:t xml:space="preserve">Built CI/CD pipelines with </w:t>
      </w:r>
      <w:proofErr w:type="spellStart"/>
      <w:r w:rsidRPr="006E3876">
        <w:rPr>
          <w:rStyle w:val="Strong"/>
          <w:sz w:val="20"/>
        </w:rPr>
        <w:t>GitHub</w:t>
      </w:r>
      <w:proofErr w:type="spellEnd"/>
      <w:r w:rsidRPr="006E3876">
        <w:rPr>
          <w:rStyle w:val="Strong"/>
          <w:sz w:val="20"/>
        </w:rPr>
        <w:t xml:space="preserve"> Actions</w:t>
      </w:r>
      <w:r w:rsidRPr="006E3876">
        <w:rPr>
          <w:sz w:val="20"/>
        </w:rPr>
        <w:t xml:space="preserve"> and Jenkins-style workflows to run tests, build images, publish artifacts, and gate deployments with quality checks.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6E3876" w:rsidRPr="006E3876" w:rsidRDefault="006E3876" w:rsidP="006E3876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6E3876">
        <w:rPr>
          <w:sz w:val="20"/>
        </w:rPr>
        <w:t xml:space="preserve">Delivered customer-facing </w:t>
      </w:r>
      <w:r w:rsidRPr="006E3876">
        <w:rPr>
          <w:rStyle w:val="Strong"/>
          <w:sz w:val="20"/>
        </w:rPr>
        <w:t>React</w:t>
      </w:r>
      <w:r w:rsidRPr="006E3876">
        <w:rPr>
          <w:sz w:val="20"/>
        </w:rPr>
        <w:t xml:space="preserve"> SPAs with a strong focus on </w:t>
      </w:r>
      <w:r w:rsidRPr="006E3876">
        <w:rPr>
          <w:rStyle w:val="Strong"/>
          <w:sz w:val="20"/>
        </w:rPr>
        <w:t>UX</w:t>
      </w:r>
      <w:r w:rsidRPr="006E3876">
        <w:rPr>
          <w:sz w:val="20"/>
        </w:rPr>
        <w:t xml:space="preserve"> consistency, component reuse, and fast initial loads for workflow-driven applications.</w:t>
      </w:r>
    </w:p>
    <w:p w:rsidR="006E3876" w:rsidRPr="006E3876" w:rsidRDefault="006E3876" w:rsidP="006E3876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6E3876">
        <w:rPr>
          <w:sz w:val="20"/>
        </w:rPr>
        <w:t xml:space="preserve">Built </w:t>
      </w:r>
      <w:r w:rsidRPr="006E3876">
        <w:rPr>
          <w:rStyle w:val="Strong"/>
          <w:sz w:val="20"/>
        </w:rPr>
        <w:t>Node.js</w:t>
      </w:r>
      <w:r w:rsidRPr="006E3876">
        <w:rPr>
          <w:sz w:val="20"/>
        </w:rPr>
        <w:t xml:space="preserve"> API layers in </w:t>
      </w:r>
      <w:proofErr w:type="spellStart"/>
      <w:r w:rsidRPr="006E3876">
        <w:rPr>
          <w:rStyle w:val="Strong"/>
          <w:sz w:val="20"/>
        </w:rPr>
        <w:t>TypeScript</w:t>
      </w:r>
      <w:proofErr w:type="spellEnd"/>
      <w:r w:rsidRPr="006E3876">
        <w:rPr>
          <w:sz w:val="20"/>
        </w:rPr>
        <w:t>, introducing predictable request validation, standardized error responses, and resilient integration patterns.</w:t>
      </w:r>
    </w:p>
    <w:p w:rsidR="006E3876" w:rsidRPr="006E3876" w:rsidRDefault="006E3876" w:rsidP="006E3876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6E3876">
        <w:rPr>
          <w:sz w:val="20"/>
        </w:rPr>
        <w:t xml:space="preserve">Implemented background jobs and </w:t>
      </w:r>
      <w:proofErr w:type="spellStart"/>
      <w:r w:rsidRPr="006E3876">
        <w:rPr>
          <w:sz w:val="20"/>
        </w:rPr>
        <w:t>async</w:t>
      </w:r>
      <w:proofErr w:type="spellEnd"/>
      <w:r w:rsidRPr="006E3876">
        <w:rPr>
          <w:sz w:val="20"/>
        </w:rPr>
        <w:t xml:space="preserve"> workflows using </w:t>
      </w:r>
      <w:proofErr w:type="spellStart"/>
      <w:r w:rsidRPr="006E3876">
        <w:rPr>
          <w:rStyle w:val="Strong"/>
          <w:sz w:val="20"/>
        </w:rPr>
        <w:t>RabbitMQ</w:t>
      </w:r>
      <w:proofErr w:type="spellEnd"/>
      <w:r w:rsidRPr="006E3876">
        <w:rPr>
          <w:sz w:val="20"/>
        </w:rPr>
        <w:t xml:space="preserve"> and queue </w:t>
      </w:r>
      <w:proofErr w:type="gramStart"/>
      <w:r w:rsidRPr="006E3876">
        <w:rPr>
          <w:sz w:val="20"/>
        </w:rPr>
        <w:t>workers, enforcing retries</w:t>
      </w:r>
      <w:proofErr w:type="gramEnd"/>
      <w:r w:rsidRPr="006E3876">
        <w:rPr>
          <w:sz w:val="20"/>
        </w:rPr>
        <w:t>, DLQs, and idempotent processing.</w:t>
      </w:r>
    </w:p>
    <w:p w:rsidR="006E3876" w:rsidRPr="006E3876" w:rsidRDefault="006E3876" w:rsidP="006E3876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6E3876">
        <w:rPr>
          <w:sz w:val="20"/>
        </w:rPr>
        <w:t xml:space="preserve">Designed relational models in </w:t>
      </w:r>
      <w:r w:rsidRPr="006E3876">
        <w:rPr>
          <w:rStyle w:val="Strong"/>
          <w:sz w:val="20"/>
        </w:rPr>
        <w:t>MySQL</w:t>
      </w:r>
      <w:r w:rsidRPr="006E3876">
        <w:rPr>
          <w:sz w:val="20"/>
        </w:rPr>
        <w:t xml:space="preserve"> and </w:t>
      </w:r>
      <w:proofErr w:type="spellStart"/>
      <w:r w:rsidRPr="006E3876">
        <w:rPr>
          <w:rStyle w:val="Strong"/>
          <w:sz w:val="20"/>
        </w:rPr>
        <w:t>PostgreSQL</w:t>
      </w:r>
      <w:proofErr w:type="spellEnd"/>
      <w:r w:rsidRPr="006E3876">
        <w:rPr>
          <w:sz w:val="20"/>
        </w:rPr>
        <w:t>, improving migration discipline and adding indexes for reporting-heavy and transactional screens.</w:t>
      </w:r>
    </w:p>
    <w:p w:rsidR="006E3876" w:rsidRPr="006E3876" w:rsidRDefault="006E3876" w:rsidP="006E3876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6E3876">
        <w:rPr>
          <w:sz w:val="20"/>
        </w:rPr>
        <w:t xml:space="preserve">Implemented caching strategies with </w:t>
      </w:r>
      <w:proofErr w:type="spellStart"/>
      <w:r w:rsidRPr="006E3876">
        <w:rPr>
          <w:rStyle w:val="Strong"/>
          <w:sz w:val="20"/>
        </w:rPr>
        <w:t>Redis</w:t>
      </w:r>
      <w:proofErr w:type="spellEnd"/>
      <w:r w:rsidRPr="006E3876">
        <w:rPr>
          <w:sz w:val="20"/>
        </w:rPr>
        <w:t xml:space="preserve"> to reduce database load and stabilize performance during burst traffic and seasonal usage spikes.</w:t>
      </w:r>
    </w:p>
    <w:p w:rsidR="006E3876" w:rsidRPr="006E3876" w:rsidRDefault="006E3876" w:rsidP="006E3876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6E3876">
        <w:rPr>
          <w:sz w:val="20"/>
        </w:rPr>
        <w:t xml:space="preserve">Built search-driven screens with </w:t>
      </w:r>
      <w:proofErr w:type="spellStart"/>
      <w:r w:rsidRPr="006E3876">
        <w:rPr>
          <w:rStyle w:val="Strong"/>
          <w:sz w:val="20"/>
        </w:rPr>
        <w:t>Elasticsearch</w:t>
      </w:r>
      <w:proofErr w:type="spellEnd"/>
      <w:r w:rsidRPr="006E3876">
        <w:rPr>
          <w:sz w:val="20"/>
        </w:rPr>
        <w:t>, supporting faceted filters and relevance tuning for content discovery and admin tooling.</w:t>
      </w:r>
    </w:p>
    <w:p w:rsidR="006E3876" w:rsidRPr="006E3876" w:rsidRDefault="006E3876" w:rsidP="006E3876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6E3876">
        <w:rPr>
          <w:sz w:val="20"/>
        </w:rPr>
        <w:t xml:space="preserve">Containerized services with </w:t>
      </w:r>
      <w:proofErr w:type="spellStart"/>
      <w:r w:rsidRPr="006E3876">
        <w:rPr>
          <w:rStyle w:val="Strong"/>
          <w:sz w:val="20"/>
        </w:rPr>
        <w:t>Docker</w:t>
      </w:r>
      <w:proofErr w:type="spellEnd"/>
      <w:r w:rsidRPr="006E3876">
        <w:rPr>
          <w:sz w:val="20"/>
        </w:rPr>
        <w:t xml:space="preserve"> and deployed to </w:t>
      </w:r>
      <w:proofErr w:type="spellStart"/>
      <w:r w:rsidRPr="006E3876">
        <w:rPr>
          <w:rStyle w:val="Strong"/>
          <w:sz w:val="20"/>
        </w:rPr>
        <w:t>Kubernetes</w:t>
      </w:r>
      <w:proofErr w:type="spellEnd"/>
      <w:r w:rsidRPr="006E3876">
        <w:rPr>
          <w:sz w:val="20"/>
        </w:rPr>
        <w:t>, enabling consistent environments from development through production.</w:t>
      </w:r>
    </w:p>
    <w:p w:rsidR="006E3876" w:rsidRPr="006E3876" w:rsidRDefault="006E3876" w:rsidP="006E3876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6E3876">
        <w:rPr>
          <w:sz w:val="20"/>
        </w:rPr>
        <w:t xml:space="preserve">Implemented CI/CD using </w:t>
      </w:r>
      <w:proofErr w:type="spellStart"/>
      <w:r w:rsidRPr="006E3876">
        <w:rPr>
          <w:rStyle w:val="Strong"/>
          <w:sz w:val="20"/>
        </w:rPr>
        <w:t>GitLab</w:t>
      </w:r>
      <w:proofErr w:type="spellEnd"/>
      <w:r w:rsidRPr="006E3876">
        <w:rPr>
          <w:rStyle w:val="Strong"/>
          <w:sz w:val="20"/>
        </w:rPr>
        <w:t xml:space="preserve"> CI</w:t>
      </w:r>
      <w:r w:rsidRPr="006E3876">
        <w:rPr>
          <w:sz w:val="20"/>
        </w:rPr>
        <w:t xml:space="preserve"> and </w:t>
      </w:r>
      <w:proofErr w:type="spellStart"/>
      <w:r w:rsidRPr="006E3876">
        <w:rPr>
          <w:rStyle w:val="Strong"/>
          <w:sz w:val="20"/>
        </w:rPr>
        <w:t>GitHub</w:t>
      </w:r>
      <w:proofErr w:type="spellEnd"/>
      <w:r w:rsidRPr="006E3876">
        <w:rPr>
          <w:rStyle w:val="Strong"/>
          <w:sz w:val="20"/>
        </w:rPr>
        <w:t xml:space="preserve"> Actions</w:t>
      </w:r>
      <w:r w:rsidRPr="006E3876">
        <w:rPr>
          <w:sz w:val="20"/>
        </w:rPr>
        <w:t>, automating builds, tests, container publishing, and environment promotions.</w:t>
      </w:r>
    </w:p>
    <w:p w:rsidR="006E3876" w:rsidRPr="006E3876" w:rsidRDefault="006E3876" w:rsidP="006E3876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6E3876">
        <w:rPr>
          <w:sz w:val="20"/>
        </w:rPr>
        <w:t xml:space="preserve">Integrated cloud services across </w:t>
      </w:r>
      <w:r w:rsidRPr="006E3876">
        <w:rPr>
          <w:rStyle w:val="Strong"/>
          <w:sz w:val="20"/>
        </w:rPr>
        <w:t>AWS</w:t>
      </w:r>
      <w:r w:rsidRPr="006E3876">
        <w:rPr>
          <w:sz w:val="20"/>
        </w:rPr>
        <w:t xml:space="preserve"> and </w:t>
      </w:r>
      <w:r w:rsidRPr="006E3876">
        <w:rPr>
          <w:rStyle w:val="Strong"/>
          <w:sz w:val="20"/>
        </w:rPr>
        <w:t>Azure</w:t>
      </w:r>
      <w:r w:rsidRPr="006E3876">
        <w:rPr>
          <w:sz w:val="20"/>
        </w:rPr>
        <w:t xml:space="preserve"> (AKS/App Service/Azure SQL patterns where applicable), ensuring secure secrets handling and reliable connectivity.</w:t>
      </w:r>
    </w:p>
    <w:p w:rsidR="006E3876" w:rsidRPr="006E3876" w:rsidRDefault="006E3876" w:rsidP="006E3876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6E3876">
        <w:rPr>
          <w:sz w:val="20"/>
        </w:rPr>
        <w:t xml:space="preserve">Added operational dashboards using </w:t>
      </w:r>
      <w:r w:rsidRPr="006E3876">
        <w:rPr>
          <w:rStyle w:val="Strong"/>
          <w:sz w:val="20"/>
        </w:rPr>
        <w:t>Prometheus</w:t>
      </w:r>
      <w:r w:rsidRPr="006E3876">
        <w:rPr>
          <w:sz w:val="20"/>
        </w:rPr>
        <w:t xml:space="preserve"> and </w:t>
      </w:r>
      <w:proofErr w:type="spellStart"/>
      <w:r w:rsidRPr="006E3876">
        <w:rPr>
          <w:rStyle w:val="Strong"/>
          <w:sz w:val="20"/>
        </w:rPr>
        <w:t>Grafana</w:t>
      </w:r>
      <w:proofErr w:type="spellEnd"/>
      <w:r w:rsidRPr="006E3876">
        <w:rPr>
          <w:sz w:val="20"/>
        </w:rPr>
        <w:t>, tracking latency, throughput, error rates, and queue backlogs with actionable alerts.</w:t>
      </w:r>
    </w:p>
    <w:p w:rsidR="006E3876" w:rsidRPr="006E3876" w:rsidRDefault="006E3876" w:rsidP="006E3876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6E3876">
        <w:rPr>
          <w:sz w:val="20"/>
        </w:rPr>
        <w:t xml:space="preserve">Enforced authentication and authorization with </w:t>
      </w:r>
      <w:r w:rsidRPr="006E3876">
        <w:rPr>
          <w:rStyle w:val="Strong"/>
          <w:sz w:val="20"/>
        </w:rPr>
        <w:t>JWT</w:t>
      </w:r>
      <w:r w:rsidRPr="006E3876">
        <w:rPr>
          <w:sz w:val="20"/>
        </w:rPr>
        <w:t xml:space="preserve"> plus enterprise identity integrations (</w:t>
      </w:r>
      <w:proofErr w:type="spellStart"/>
      <w:r w:rsidRPr="006E3876">
        <w:rPr>
          <w:sz w:val="20"/>
        </w:rPr>
        <w:t>Okta</w:t>
      </w:r>
      <w:proofErr w:type="spellEnd"/>
      <w:r w:rsidRPr="006E3876">
        <w:rPr>
          <w:sz w:val="20"/>
        </w:rPr>
        <w:t>/Auth0/</w:t>
      </w:r>
      <w:proofErr w:type="spellStart"/>
      <w:r w:rsidRPr="006E3876">
        <w:rPr>
          <w:sz w:val="20"/>
        </w:rPr>
        <w:t>Cognito</w:t>
      </w:r>
      <w:proofErr w:type="spellEnd"/>
      <w:r w:rsidRPr="006E3876">
        <w:rPr>
          <w:sz w:val="20"/>
        </w:rPr>
        <w:t xml:space="preserve"> patterns), adding rate limiting and auditability for sensitive flows.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6E3876" w:rsidRPr="0069665C" w:rsidRDefault="006E3876" w:rsidP="006E3876">
      <w:pPr>
        <w:pStyle w:val="NormalWeb"/>
        <w:numPr>
          <w:ilvl w:val="0"/>
          <w:numId w:val="39"/>
        </w:numPr>
        <w:jc w:val="both"/>
        <w:rPr>
          <w:sz w:val="20"/>
          <w:szCs w:val="20"/>
        </w:rPr>
      </w:pPr>
      <w:r w:rsidRPr="006E3876">
        <w:rPr>
          <w:sz w:val="20"/>
        </w:rPr>
        <w:t xml:space="preserve">Built early web product modules using JavaScript UI patterns that later migrated to component-based approaches, improving </w:t>
      </w:r>
      <w:r w:rsidRPr="0069665C">
        <w:rPr>
          <w:sz w:val="20"/>
          <w:szCs w:val="20"/>
        </w:rPr>
        <w:t>maintainability and reuse.</w:t>
      </w:r>
    </w:p>
    <w:p w:rsidR="006E3876" w:rsidRPr="0069665C" w:rsidRDefault="0069665C" w:rsidP="006E3876">
      <w:pPr>
        <w:pStyle w:val="NormalWeb"/>
        <w:numPr>
          <w:ilvl w:val="0"/>
          <w:numId w:val="39"/>
        </w:numPr>
        <w:jc w:val="both"/>
        <w:rPr>
          <w:sz w:val="20"/>
          <w:szCs w:val="20"/>
        </w:rPr>
      </w:pPr>
      <w:r w:rsidRPr="0069665C">
        <w:rPr>
          <w:sz w:val="20"/>
          <w:szCs w:val="20"/>
        </w:rPr>
        <w:t xml:space="preserve">Developed backend services and utilities using </w:t>
      </w:r>
      <w:r w:rsidRPr="0069665C">
        <w:rPr>
          <w:rStyle w:val="Strong"/>
          <w:sz w:val="20"/>
          <w:szCs w:val="20"/>
        </w:rPr>
        <w:t>server-side JavaScript</w:t>
      </w:r>
      <w:r w:rsidRPr="0069665C">
        <w:rPr>
          <w:sz w:val="20"/>
          <w:szCs w:val="20"/>
        </w:rPr>
        <w:t xml:space="preserve"> and API-driven integration</w:t>
      </w:r>
      <w:r w:rsidR="006E3876" w:rsidRPr="0069665C">
        <w:rPr>
          <w:sz w:val="20"/>
          <w:szCs w:val="20"/>
        </w:rPr>
        <w:t>, focusing on reliability and clear service boundaries.</w:t>
      </w:r>
    </w:p>
    <w:p w:rsidR="006E3876" w:rsidRPr="006E3876" w:rsidRDefault="006E3876" w:rsidP="006E3876">
      <w:pPr>
        <w:pStyle w:val="NormalWeb"/>
        <w:numPr>
          <w:ilvl w:val="0"/>
          <w:numId w:val="39"/>
        </w:numPr>
        <w:jc w:val="both"/>
        <w:rPr>
          <w:sz w:val="20"/>
        </w:rPr>
      </w:pPr>
      <w:r w:rsidRPr="006E3876">
        <w:rPr>
          <w:sz w:val="20"/>
        </w:rPr>
        <w:t xml:space="preserve">Implemented relational reporting and transactional workflows using </w:t>
      </w:r>
      <w:r w:rsidRPr="006E3876">
        <w:rPr>
          <w:rStyle w:val="Strong"/>
          <w:sz w:val="20"/>
        </w:rPr>
        <w:t>SQL Server</w:t>
      </w:r>
      <w:r w:rsidRPr="006E3876">
        <w:rPr>
          <w:sz w:val="20"/>
        </w:rPr>
        <w:t xml:space="preserve"> and </w:t>
      </w:r>
      <w:r w:rsidRPr="006E3876">
        <w:rPr>
          <w:rStyle w:val="Strong"/>
          <w:sz w:val="20"/>
        </w:rPr>
        <w:t>MySQL</w:t>
      </w:r>
      <w:r w:rsidRPr="006E3876">
        <w:rPr>
          <w:sz w:val="20"/>
        </w:rPr>
        <w:t>, optimizing queries and indexes for stable performance.</w:t>
      </w:r>
    </w:p>
    <w:p w:rsidR="006E3876" w:rsidRPr="006E3876" w:rsidRDefault="006E3876" w:rsidP="006E3876">
      <w:pPr>
        <w:pStyle w:val="NormalWeb"/>
        <w:numPr>
          <w:ilvl w:val="0"/>
          <w:numId w:val="39"/>
        </w:numPr>
        <w:jc w:val="both"/>
        <w:rPr>
          <w:sz w:val="20"/>
        </w:rPr>
      </w:pPr>
      <w:r w:rsidRPr="006E3876">
        <w:rPr>
          <w:sz w:val="20"/>
        </w:rPr>
        <w:t xml:space="preserve">Built data processing and automation scripts in </w:t>
      </w:r>
      <w:r w:rsidRPr="006E3876">
        <w:rPr>
          <w:rStyle w:val="Strong"/>
          <w:sz w:val="20"/>
        </w:rPr>
        <w:t>Python</w:t>
      </w:r>
      <w:r w:rsidRPr="006E3876">
        <w:rPr>
          <w:sz w:val="20"/>
        </w:rPr>
        <w:t xml:space="preserve"> to standardize imports, validations, and scheduled operational tasks.</w:t>
      </w:r>
    </w:p>
    <w:p w:rsidR="006E3876" w:rsidRPr="006E3876" w:rsidRDefault="006E3876" w:rsidP="006E3876">
      <w:pPr>
        <w:pStyle w:val="NormalWeb"/>
        <w:numPr>
          <w:ilvl w:val="0"/>
          <w:numId w:val="39"/>
        </w:numPr>
        <w:jc w:val="both"/>
        <w:rPr>
          <w:sz w:val="20"/>
        </w:rPr>
      </w:pPr>
      <w:r w:rsidRPr="006E3876">
        <w:rPr>
          <w:sz w:val="20"/>
        </w:rPr>
        <w:t xml:space="preserve">Introduced caching techniques using </w:t>
      </w:r>
      <w:proofErr w:type="spellStart"/>
      <w:r w:rsidRPr="006E3876">
        <w:rPr>
          <w:rStyle w:val="Strong"/>
          <w:sz w:val="20"/>
        </w:rPr>
        <w:t>Redis</w:t>
      </w:r>
      <w:proofErr w:type="spellEnd"/>
      <w:r w:rsidRPr="006E3876">
        <w:rPr>
          <w:sz w:val="20"/>
        </w:rPr>
        <w:t>-style patterns to reduce repeated co</w:t>
      </w:r>
      <w:bookmarkStart w:id="0" w:name="_GoBack"/>
      <w:bookmarkEnd w:id="0"/>
      <w:r w:rsidRPr="006E3876">
        <w:rPr>
          <w:sz w:val="20"/>
        </w:rPr>
        <w:t>mputations and protect the database during load spikes.</w:t>
      </w:r>
    </w:p>
    <w:p w:rsidR="006E3876" w:rsidRPr="006E3876" w:rsidRDefault="006E3876" w:rsidP="006E3876">
      <w:pPr>
        <w:pStyle w:val="NormalWeb"/>
        <w:numPr>
          <w:ilvl w:val="0"/>
          <w:numId w:val="39"/>
        </w:numPr>
        <w:jc w:val="both"/>
        <w:rPr>
          <w:sz w:val="20"/>
        </w:rPr>
      </w:pPr>
      <w:r w:rsidRPr="006E3876">
        <w:rPr>
          <w:sz w:val="20"/>
        </w:rPr>
        <w:t>Implemented asynchronous processing concepts with queue-based workers, improving responsiveness for long-running tasks and batch operations.</w:t>
      </w:r>
    </w:p>
    <w:p w:rsidR="006E3876" w:rsidRPr="006E3876" w:rsidRDefault="006E3876" w:rsidP="006E3876">
      <w:pPr>
        <w:pStyle w:val="NormalWeb"/>
        <w:numPr>
          <w:ilvl w:val="0"/>
          <w:numId w:val="39"/>
        </w:numPr>
        <w:jc w:val="both"/>
        <w:rPr>
          <w:sz w:val="20"/>
        </w:rPr>
      </w:pPr>
      <w:r w:rsidRPr="006E3876">
        <w:rPr>
          <w:sz w:val="20"/>
        </w:rPr>
        <w:t>Added security best practices with input validation, least-privilege access patterns, and early forms of role-based authorization.</w:t>
      </w:r>
    </w:p>
    <w:p w:rsidR="006E3876" w:rsidRPr="006E3876" w:rsidRDefault="006E3876" w:rsidP="006E3876">
      <w:pPr>
        <w:pStyle w:val="NormalWeb"/>
        <w:numPr>
          <w:ilvl w:val="0"/>
          <w:numId w:val="39"/>
        </w:numPr>
        <w:jc w:val="both"/>
        <w:rPr>
          <w:sz w:val="20"/>
        </w:rPr>
      </w:pPr>
      <w:r w:rsidRPr="006E3876">
        <w:rPr>
          <w:sz w:val="20"/>
        </w:rPr>
        <w:t xml:space="preserve">Supported deployment workflows with containerization using </w:t>
      </w:r>
      <w:proofErr w:type="spellStart"/>
      <w:r w:rsidRPr="006E3876">
        <w:rPr>
          <w:rStyle w:val="Strong"/>
          <w:sz w:val="20"/>
        </w:rPr>
        <w:t>Docker</w:t>
      </w:r>
      <w:proofErr w:type="spellEnd"/>
      <w:r w:rsidRPr="006E3876">
        <w:rPr>
          <w:sz w:val="20"/>
        </w:rPr>
        <w:t>, improving environment consistency and reducing “works on my machine” failures.</w:t>
      </w:r>
    </w:p>
    <w:p w:rsidR="006E3876" w:rsidRDefault="006E3876" w:rsidP="006E3876">
      <w:pPr>
        <w:pStyle w:val="NormalWeb"/>
        <w:numPr>
          <w:ilvl w:val="0"/>
          <w:numId w:val="39"/>
        </w:numPr>
        <w:jc w:val="both"/>
      </w:pPr>
      <w:r w:rsidRPr="006E3876">
        <w:rPr>
          <w:sz w:val="20"/>
        </w:rPr>
        <w:t>Collaborated closely with QA and product teams to translate requirements into testable deliverables, reducing regressions and improving release confidence.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69665C" w:rsidRPr="0069665C" w:rsidRDefault="0069665C" w:rsidP="0069665C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Built small product enhancements using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JavaScript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and server-rendered web patterns, focusing on clean, reviewable changes.</w:t>
      </w:r>
    </w:p>
    <w:p w:rsidR="0069665C" w:rsidRPr="0069665C" w:rsidRDefault="0069665C" w:rsidP="0069665C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lastRenderedPageBreak/>
        <w:t xml:space="preserve">Assisted with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REST-style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endpoint integration and request/response handling, improving consistency across UI-to-backend interactions.</w:t>
      </w:r>
    </w:p>
    <w:p w:rsidR="0069665C" w:rsidRPr="0069665C" w:rsidRDefault="0069665C" w:rsidP="0069665C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Implemented UI fixes and lightweight interactive components, improving usability while keeping pages responsive and maintainable.</w:t>
      </w:r>
    </w:p>
    <w:p w:rsidR="0069665C" w:rsidRPr="0069665C" w:rsidRDefault="0069665C" w:rsidP="0069665C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Wrote data import and validation scripts to clean and normalize datasets before storing them in relational systems.</w:t>
      </w:r>
    </w:p>
    <w:p w:rsidR="0069665C" w:rsidRPr="0069665C" w:rsidRDefault="0069665C" w:rsidP="0069665C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Supported SQL-backed reporting tasks using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patterns, ensuring correct joins, filters, and stable query performance.</w:t>
      </w:r>
    </w:p>
    <w:p w:rsidR="0069665C" w:rsidRPr="0069665C" w:rsidRDefault="0069665C" w:rsidP="0069665C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Helped maintain build and deployment checklists, improving repeatability across local and shared test environments.</w:t>
      </w:r>
    </w:p>
    <w:p w:rsidR="0069665C" w:rsidRPr="0069665C" w:rsidRDefault="0069665C" w:rsidP="0069665C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Added basic logging and error handling patterns, making failures easier to detect and diagnose during QA testing.</w:t>
      </w:r>
    </w:p>
    <w:p w:rsidR="0069665C" w:rsidRPr="0069665C" w:rsidRDefault="0069665C" w:rsidP="0069665C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Contributed to manual testing and bug reproduction, documenting steps clearly so fixes could be verified and shipped safely.</w:t>
      </w:r>
    </w:p>
    <w:p w:rsidR="0069665C" w:rsidRPr="0069665C" w:rsidRDefault="0069665C" w:rsidP="0069665C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Collaborated with senior engineers through code reviews, applying feedback to improve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code quality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and delivery confidence.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>’s  Degree</w:t>
      </w:r>
      <w:proofErr w:type="gramEnd"/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DA3053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CF6591" w:rsidRPr="00CF6591" w:rsidRDefault="00CF6591" w:rsidP="00CF6591">
      <w:pPr>
        <w:pStyle w:val="Heading3"/>
        <w:spacing w:before="0" w:beforeAutospacing="0" w:after="0" w:afterAutospacing="0"/>
        <w:jc w:val="both"/>
        <w:rPr>
          <w:sz w:val="20"/>
        </w:rPr>
      </w:pPr>
      <w:r w:rsidRPr="00CF6591">
        <w:rPr>
          <w:rStyle w:val="Strong"/>
          <w:b/>
          <w:bCs/>
          <w:sz w:val="20"/>
        </w:rPr>
        <w:t>React + Node Multi-Tenant Operations Console</w:t>
      </w:r>
    </w:p>
    <w:p w:rsidR="00CF6591" w:rsidRPr="00CF6591" w:rsidRDefault="00CF6591" w:rsidP="00CF6591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Built a multi-tenant </w:t>
      </w:r>
      <w:r w:rsidRPr="00CF6591">
        <w:rPr>
          <w:rStyle w:val="Strong"/>
          <w:sz w:val="20"/>
        </w:rPr>
        <w:t>React</w:t>
      </w:r>
      <w:r w:rsidRPr="00CF6591">
        <w:rPr>
          <w:sz w:val="20"/>
        </w:rPr>
        <w:t xml:space="preserve"> admin console with role-aware navigation, reusable UI components, and performance tuning for large tables and filter-heavy workflows.</w:t>
      </w:r>
    </w:p>
    <w:p w:rsidR="00CF6591" w:rsidRPr="00CF6591" w:rsidRDefault="00CF6591" w:rsidP="00CF6591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Implemented a </w:t>
      </w:r>
      <w:r w:rsidRPr="00CF6591">
        <w:rPr>
          <w:rStyle w:val="Strong"/>
          <w:sz w:val="20"/>
        </w:rPr>
        <w:t>Node.js</w:t>
      </w:r>
      <w:r w:rsidRPr="00CF6591">
        <w:rPr>
          <w:sz w:val="20"/>
        </w:rPr>
        <w:t xml:space="preserve"> API gateway layer with strict request validation, consistent error contracts, and secure token-based access using </w:t>
      </w:r>
      <w:r w:rsidRPr="00CF6591">
        <w:rPr>
          <w:rStyle w:val="Strong"/>
          <w:sz w:val="20"/>
        </w:rPr>
        <w:t>OAuth2/OIDC</w:t>
      </w:r>
      <w:r w:rsidRPr="00CF6591">
        <w:rPr>
          <w:sz w:val="20"/>
        </w:rPr>
        <w:t xml:space="preserve"> and </w:t>
      </w:r>
      <w:r w:rsidRPr="00CF6591">
        <w:rPr>
          <w:rStyle w:val="Strong"/>
          <w:sz w:val="20"/>
        </w:rPr>
        <w:t>JWT</w:t>
      </w:r>
      <w:r w:rsidRPr="00CF6591">
        <w:rPr>
          <w:sz w:val="20"/>
        </w:rPr>
        <w:t>.</w:t>
      </w:r>
    </w:p>
    <w:p w:rsidR="00CF6591" w:rsidRPr="00CF6591" w:rsidRDefault="00CF6591" w:rsidP="00CF6591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Backed critical workflows with </w:t>
      </w:r>
      <w:proofErr w:type="spellStart"/>
      <w:r w:rsidRPr="00CF6591">
        <w:rPr>
          <w:rStyle w:val="Strong"/>
          <w:sz w:val="20"/>
        </w:rPr>
        <w:t>PostgreSQL</w:t>
      </w:r>
      <w:proofErr w:type="spellEnd"/>
      <w:r w:rsidRPr="00CF6591">
        <w:rPr>
          <w:sz w:val="20"/>
        </w:rPr>
        <w:t xml:space="preserve"> and </w:t>
      </w:r>
      <w:proofErr w:type="spellStart"/>
      <w:r w:rsidRPr="00CF6591">
        <w:rPr>
          <w:rStyle w:val="Strong"/>
          <w:sz w:val="20"/>
        </w:rPr>
        <w:t>Redis</w:t>
      </w:r>
      <w:proofErr w:type="spellEnd"/>
      <w:r w:rsidRPr="00CF6591">
        <w:rPr>
          <w:sz w:val="20"/>
        </w:rPr>
        <w:t>, introducing indexing strategies, caching, and safe invalidation to protect p95 latency under load.</w:t>
      </w:r>
    </w:p>
    <w:p w:rsidR="00CF6591" w:rsidRPr="00CF6591" w:rsidRDefault="00CF6591" w:rsidP="00CF6591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Added </w:t>
      </w:r>
      <w:proofErr w:type="spellStart"/>
      <w:r w:rsidRPr="00CF6591">
        <w:rPr>
          <w:rStyle w:val="Strong"/>
          <w:sz w:val="20"/>
        </w:rPr>
        <w:t>OpenTelemetry</w:t>
      </w:r>
      <w:proofErr w:type="spellEnd"/>
      <w:r w:rsidRPr="00CF6591">
        <w:rPr>
          <w:sz w:val="20"/>
        </w:rPr>
        <w:t xml:space="preserve"> tracing across frontend-to-backend flows, publishing metrics to </w:t>
      </w:r>
      <w:r w:rsidRPr="00CF6591">
        <w:rPr>
          <w:rStyle w:val="Strong"/>
          <w:sz w:val="20"/>
        </w:rPr>
        <w:t>Prometheus/</w:t>
      </w:r>
      <w:proofErr w:type="spellStart"/>
      <w:r w:rsidRPr="00CF6591">
        <w:rPr>
          <w:rStyle w:val="Strong"/>
          <w:sz w:val="20"/>
        </w:rPr>
        <w:t>Grafana</w:t>
      </w:r>
      <w:proofErr w:type="spellEnd"/>
      <w:r w:rsidRPr="00CF6591">
        <w:rPr>
          <w:sz w:val="20"/>
        </w:rPr>
        <w:t xml:space="preserve"> to quickly diagnose bottlenecks and regressions.</w:t>
      </w:r>
    </w:p>
    <w:p w:rsidR="00CF6591" w:rsidRPr="00CF6591" w:rsidRDefault="00CF6591" w:rsidP="00CF6591">
      <w:pPr>
        <w:pStyle w:val="Heading3"/>
        <w:spacing w:before="0" w:beforeAutospacing="0" w:after="0" w:afterAutospacing="0"/>
        <w:jc w:val="both"/>
        <w:rPr>
          <w:sz w:val="20"/>
        </w:rPr>
      </w:pPr>
      <w:r w:rsidRPr="00CF6591">
        <w:rPr>
          <w:rStyle w:val="Strong"/>
          <w:b/>
          <w:bCs/>
          <w:sz w:val="20"/>
        </w:rPr>
        <w:t>Event-Driven Processing &amp; Search Platform</w:t>
      </w:r>
    </w:p>
    <w:p w:rsidR="00CF6591" w:rsidRPr="00CF6591" w:rsidRDefault="00CF6591" w:rsidP="00CF659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Built </w:t>
      </w:r>
      <w:proofErr w:type="spellStart"/>
      <w:r w:rsidRPr="00CF6591">
        <w:rPr>
          <w:sz w:val="20"/>
        </w:rPr>
        <w:t>async</w:t>
      </w:r>
      <w:proofErr w:type="spellEnd"/>
      <w:r w:rsidRPr="00CF6591">
        <w:rPr>
          <w:sz w:val="20"/>
        </w:rPr>
        <w:t xml:space="preserve"> workers using </w:t>
      </w:r>
      <w:r w:rsidRPr="00CF6591">
        <w:rPr>
          <w:rStyle w:val="Strong"/>
          <w:sz w:val="20"/>
        </w:rPr>
        <w:t>Kafka</w:t>
      </w:r>
      <w:r w:rsidRPr="00CF6591">
        <w:rPr>
          <w:sz w:val="20"/>
        </w:rPr>
        <w:t xml:space="preserve"> and </w:t>
      </w:r>
      <w:r w:rsidRPr="00CF6591">
        <w:rPr>
          <w:rStyle w:val="Strong"/>
          <w:sz w:val="20"/>
        </w:rPr>
        <w:t>AWS SQS/SNS</w:t>
      </w:r>
      <w:r w:rsidRPr="00CF6591">
        <w:rPr>
          <w:sz w:val="20"/>
        </w:rPr>
        <w:t xml:space="preserve"> for durable processing, with DLQs, retries, and idempotent consumers for safe replays.</w:t>
      </w:r>
    </w:p>
    <w:p w:rsidR="00CF6591" w:rsidRPr="00CF6591" w:rsidRDefault="00CF6591" w:rsidP="00CF659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Implemented search indexing and retrieval with </w:t>
      </w:r>
      <w:proofErr w:type="spellStart"/>
      <w:r w:rsidRPr="00CF6591">
        <w:rPr>
          <w:rStyle w:val="Strong"/>
          <w:sz w:val="20"/>
        </w:rPr>
        <w:t>Elasticsearch</w:t>
      </w:r>
      <w:proofErr w:type="spellEnd"/>
      <w:r w:rsidRPr="00CF6591">
        <w:rPr>
          <w:rStyle w:val="Strong"/>
          <w:sz w:val="20"/>
        </w:rPr>
        <w:t>/OpenSearch</w:t>
      </w:r>
      <w:r w:rsidRPr="00CF6591">
        <w:rPr>
          <w:sz w:val="20"/>
        </w:rPr>
        <w:t>, supporting faceted filtering, relevance tuning, and operational visibility.</w:t>
      </w:r>
    </w:p>
    <w:p w:rsidR="00CF6591" w:rsidRPr="00CF6591" w:rsidRDefault="00CF6591" w:rsidP="00CF659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Deployed on </w:t>
      </w:r>
      <w:r w:rsidRPr="00CF6591">
        <w:rPr>
          <w:rStyle w:val="Strong"/>
          <w:sz w:val="20"/>
        </w:rPr>
        <w:t>EKS</w:t>
      </w:r>
      <w:r w:rsidRPr="00CF6591">
        <w:rPr>
          <w:sz w:val="20"/>
        </w:rPr>
        <w:t xml:space="preserve"> using </w:t>
      </w:r>
      <w:proofErr w:type="spellStart"/>
      <w:r w:rsidRPr="00CF6591">
        <w:rPr>
          <w:rStyle w:val="Strong"/>
          <w:sz w:val="20"/>
        </w:rPr>
        <w:t>Docker</w:t>
      </w:r>
      <w:proofErr w:type="spellEnd"/>
      <w:r w:rsidRPr="00CF6591">
        <w:rPr>
          <w:sz w:val="20"/>
        </w:rPr>
        <w:t xml:space="preserve">, </w:t>
      </w:r>
      <w:r w:rsidRPr="00CF6591">
        <w:rPr>
          <w:rStyle w:val="Strong"/>
          <w:sz w:val="20"/>
        </w:rPr>
        <w:t>Helm</w:t>
      </w:r>
      <w:r w:rsidRPr="00CF6591">
        <w:rPr>
          <w:sz w:val="20"/>
        </w:rPr>
        <w:t xml:space="preserve">, and </w:t>
      </w:r>
      <w:r w:rsidRPr="00CF6591">
        <w:rPr>
          <w:rStyle w:val="Strong"/>
          <w:sz w:val="20"/>
        </w:rPr>
        <w:t>Argo CD</w:t>
      </w:r>
      <w:r w:rsidRPr="00CF6591">
        <w:rPr>
          <w:sz w:val="20"/>
        </w:rPr>
        <w:t xml:space="preserve">, with infrastructure managed via </w:t>
      </w:r>
      <w:proofErr w:type="spellStart"/>
      <w:r w:rsidRPr="00CF6591">
        <w:rPr>
          <w:rStyle w:val="Strong"/>
          <w:sz w:val="20"/>
        </w:rPr>
        <w:t>Terraform</w:t>
      </w:r>
      <w:proofErr w:type="spellEnd"/>
      <w:r w:rsidRPr="00CF6591">
        <w:rPr>
          <w:sz w:val="20"/>
        </w:rPr>
        <w:t xml:space="preserve"> for consistent environments.</w:t>
      </w:r>
    </w:p>
    <w:p w:rsidR="00E23173" w:rsidRPr="009F4A35" w:rsidRDefault="00E23173" w:rsidP="009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sectPr w:rsidR="00E23173" w:rsidRPr="009F4A35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61C"/>
    <w:multiLevelType w:val="hybridMultilevel"/>
    <w:tmpl w:val="1EAABA08"/>
    <w:lvl w:ilvl="0" w:tplc="FF8E6F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D213E3"/>
    <w:multiLevelType w:val="hybridMultilevel"/>
    <w:tmpl w:val="536A93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243012"/>
    <w:multiLevelType w:val="multilevel"/>
    <w:tmpl w:val="D54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36262C"/>
    <w:multiLevelType w:val="multilevel"/>
    <w:tmpl w:val="5704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11667D"/>
    <w:multiLevelType w:val="hybridMultilevel"/>
    <w:tmpl w:val="3DD8F8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541B65"/>
    <w:multiLevelType w:val="multilevel"/>
    <w:tmpl w:val="66CABE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09930AC8"/>
    <w:multiLevelType w:val="multilevel"/>
    <w:tmpl w:val="7DB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C81D09"/>
    <w:multiLevelType w:val="hybridMultilevel"/>
    <w:tmpl w:val="364A1A1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240575F"/>
    <w:multiLevelType w:val="hybridMultilevel"/>
    <w:tmpl w:val="27CC46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2ED4190"/>
    <w:multiLevelType w:val="multilevel"/>
    <w:tmpl w:val="00C2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5545A4"/>
    <w:multiLevelType w:val="hybridMultilevel"/>
    <w:tmpl w:val="AE58D85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7E55E1E"/>
    <w:multiLevelType w:val="hybridMultilevel"/>
    <w:tmpl w:val="6270BF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88B3EA5"/>
    <w:multiLevelType w:val="hybridMultilevel"/>
    <w:tmpl w:val="591A91A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3B23B7"/>
    <w:multiLevelType w:val="multilevel"/>
    <w:tmpl w:val="A766946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1F1E051B"/>
    <w:multiLevelType w:val="multilevel"/>
    <w:tmpl w:val="3668C35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21086876"/>
    <w:multiLevelType w:val="multilevel"/>
    <w:tmpl w:val="87BE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987853"/>
    <w:multiLevelType w:val="hybridMultilevel"/>
    <w:tmpl w:val="B7B87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2E14084"/>
    <w:multiLevelType w:val="multilevel"/>
    <w:tmpl w:val="99668DC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233429C3"/>
    <w:multiLevelType w:val="hybridMultilevel"/>
    <w:tmpl w:val="B14407A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28033DFE"/>
    <w:multiLevelType w:val="multilevel"/>
    <w:tmpl w:val="EB3E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416011"/>
    <w:multiLevelType w:val="hybridMultilevel"/>
    <w:tmpl w:val="86A009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2C6B31D5"/>
    <w:multiLevelType w:val="multilevel"/>
    <w:tmpl w:val="C93C879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C905699"/>
    <w:multiLevelType w:val="multilevel"/>
    <w:tmpl w:val="FFF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F091880"/>
    <w:multiLevelType w:val="hybridMultilevel"/>
    <w:tmpl w:val="148228A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0D7719C"/>
    <w:multiLevelType w:val="hybridMultilevel"/>
    <w:tmpl w:val="8050196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0F27061"/>
    <w:multiLevelType w:val="multilevel"/>
    <w:tmpl w:val="23A0F51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>
    <w:nsid w:val="34EA4118"/>
    <w:multiLevelType w:val="multilevel"/>
    <w:tmpl w:val="E10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BD50E4E"/>
    <w:multiLevelType w:val="multilevel"/>
    <w:tmpl w:val="DE60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2038C1"/>
    <w:multiLevelType w:val="hybridMultilevel"/>
    <w:tmpl w:val="26CCC16E"/>
    <w:lvl w:ilvl="0" w:tplc="150EE91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50E76B5"/>
    <w:multiLevelType w:val="multilevel"/>
    <w:tmpl w:val="AE6C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584168B"/>
    <w:multiLevelType w:val="hybridMultilevel"/>
    <w:tmpl w:val="52CCEB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88E3FC3"/>
    <w:multiLevelType w:val="hybridMultilevel"/>
    <w:tmpl w:val="9E6AF292"/>
    <w:lvl w:ilvl="0" w:tplc="F30496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8B1043F"/>
    <w:multiLevelType w:val="hybridMultilevel"/>
    <w:tmpl w:val="89C01B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9A335A9"/>
    <w:multiLevelType w:val="hybridMultilevel"/>
    <w:tmpl w:val="9CC26DA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0E103BF"/>
    <w:multiLevelType w:val="hybridMultilevel"/>
    <w:tmpl w:val="89340A4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4ED585B"/>
    <w:multiLevelType w:val="multilevel"/>
    <w:tmpl w:val="C39273A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>
    <w:nsid w:val="55E90159"/>
    <w:multiLevelType w:val="multilevel"/>
    <w:tmpl w:val="A1C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EC62F2F"/>
    <w:multiLevelType w:val="multilevel"/>
    <w:tmpl w:val="CA8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0BF424C"/>
    <w:multiLevelType w:val="hybridMultilevel"/>
    <w:tmpl w:val="2C2022D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143021F"/>
    <w:multiLevelType w:val="multilevel"/>
    <w:tmpl w:val="345400C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7BE2B2A"/>
    <w:multiLevelType w:val="multilevel"/>
    <w:tmpl w:val="2D6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834B34"/>
    <w:multiLevelType w:val="hybridMultilevel"/>
    <w:tmpl w:val="5934AED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FF67CB8"/>
    <w:multiLevelType w:val="hybridMultilevel"/>
    <w:tmpl w:val="D9A2DAE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8906D90"/>
    <w:multiLevelType w:val="hybridMultilevel"/>
    <w:tmpl w:val="E27A164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E3B6981"/>
    <w:multiLevelType w:val="hybridMultilevel"/>
    <w:tmpl w:val="A8961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F705124"/>
    <w:multiLevelType w:val="multilevel"/>
    <w:tmpl w:val="427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F060B4"/>
    <w:multiLevelType w:val="multilevel"/>
    <w:tmpl w:val="4EE4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6"/>
  </w:num>
  <w:num w:numId="3">
    <w:abstractNumId w:val="9"/>
  </w:num>
  <w:num w:numId="4">
    <w:abstractNumId w:val="26"/>
  </w:num>
  <w:num w:numId="5">
    <w:abstractNumId w:val="3"/>
  </w:num>
  <w:num w:numId="6">
    <w:abstractNumId w:val="22"/>
  </w:num>
  <w:num w:numId="7">
    <w:abstractNumId w:val="2"/>
  </w:num>
  <w:num w:numId="8">
    <w:abstractNumId w:val="27"/>
  </w:num>
  <w:num w:numId="9">
    <w:abstractNumId w:val="16"/>
  </w:num>
  <w:num w:numId="10">
    <w:abstractNumId w:val="39"/>
  </w:num>
  <w:num w:numId="11">
    <w:abstractNumId w:val="4"/>
  </w:num>
  <w:num w:numId="12">
    <w:abstractNumId w:val="15"/>
  </w:num>
  <w:num w:numId="13">
    <w:abstractNumId w:val="6"/>
  </w:num>
  <w:num w:numId="14">
    <w:abstractNumId w:val="21"/>
  </w:num>
  <w:num w:numId="15">
    <w:abstractNumId w:val="1"/>
  </w:num>
  <w:num w:numId="16">
    <w:abstractNumId w:val="42"/>
  </w:num>
  <w:num w:numId="17">
    <w:abstractNumId w:val="7"/>
  </w:num>
  <w:num w:numId="18">
    <w:abstractNumId w:val="30"/>
  </w:num>
  <w:num w:numId="19">
    <w:abstractNumId w:val="24"/>
  </w:num>
  <w:num w:numId="20">
    <w:abstractNumId w:val="34"/>
  </w:num>
  <w:num w:numId="21">
    <w:abstractNumId w:val="18"/>
  </w:num>
  <w:num w:numId="22">
    <w:abstractNumId w:val="32"/>
  </w:num>
  <w:num w:numId="23">
    <w:abstractNumId w:val="45"/>
  </w:num>
  <w:num w:numId="24">
    <w:abstractNumId w:val="12"/>
  </w:num>
  <w:num w:numId="25">
    <w:abstractNumId w:val="20"/>
  </w:num>
  <w:num w:numId="26">
    <w:abstractNumId w:val="28"/>
  </w:num>
  <w:num w:numId="27">
    <w:abstractNumId w:val="43"/>
  </w:num>
  <w:num w:numId="28">
    <w:abstractNumId w:val="37"/>
  </w:num>
  <w:num w:numId="29">
    <w:abstractNumId w:val="47"/>
  </w:num>
  <w:num w:numId="30">
    <w:abstractNumId w:val="5"/>
  </w:num>
  <w:num w:numId="31">
    <w:abstractNumId w:val="35"/>
  </w:num>
  <w:num w:numId="32">
    <w:abstractNumId w:val="17"/>
  </w:num>
  <w:num w:numId="33">
    <w:abstractNumId w:val="23"/>
  </w:num>
  <w:num w:numId="34">
    <w:abstractNumId w:val="10"/>
  </w:num>
  <w:num w:numId="35">
    <w:abstractNumId w:val="44"/>
  </w:num>
  <w:num w:numId="36">
    <w:abstractNumId w:val="31"/>
  </w:num>
  <w:num w:numId="37">
    <w:abstractNumId w:val="38"/>
  </w:num>
  <w:num w:numId="38">
    <w:abstractNumId w:val="11"/>
  </w:num>
  <w:num w:numId="39">
    <w:abstractNumId w:val="33"/>
  </w:num>
  <w:num w:numId="40">
    <w:abstractNumId w:val="41"/>
  </w:num>
  <w:num w:numId="41">
    <w:abstractNumId w:val="29"/>
  </w:num>
  <w:num w:numId="42">
    <w:abstractNumId w:val="25"/>
  </w:num>
  <w:num w:numId="43">
    <w:abstractNumId w:val="40"/>
  </w:num>
  <w:num w:numId="44">
    <w:abstractNumId w:val="19"/>
  </w:num>
  <w:num w:numId="45">
    <w:abstractNumId w:val="14"/>
  </w:num>
  <w:num w:numId="46">
    <w:abstractNumId w:val="13"/>
  </w:num>
  <w:num w:numId="47">
    <w:abstractNumId w:val="8"/>
  </w:num>
  <w:num w:numId="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45229A"/>
    <w:rsid w:val="0069665C"/>
    <w:rsid w:val="006E3876"/>
    <w:rsid w:val="007D3308"/>
    <w:rsid w:val="00883F46"/>
    <w:rsid w:val="008B207B"/>
    <w:rsid w:val="00965FD8"/>
    <w:rsid w:val="009F4A35"/>
    <w:rsid w:val="00AE6E70"/>
    <w:rsid w:val="00CF6591"/>
    <w:rsid w:val="00D7341C"/>
    <w:rsid w:val="00DA3053"/>
    <w:rsid w:val="00E2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CE5E4-33B7-48F1-9570-6746164A1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1441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cp:lastPrinted>2025-12-04T18:04:00Z</cp:lastPrinted>
  <dcterms:created xsi:type="dcterms:W3CDTF">2025-12-04T17:01:00Z</dcterms:created>
  <dcterms:modified xsi:type="dcterms:W3CDTF">2026-02-20T18:16:00Z</dcterms:modified>
</cp:coreProperties>
</file>