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40333" w:rsidRDefault="00F40333" w:rsidP="00F40333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F40333" w:rsidRDefault="00F40333" w:rsidP="00F40333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F40333" w:rsidTr="00C160B3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F40333" w:rsidRDefault="00F40333" w:rsidP="00C160B3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| william.jackson.pro@outlook.com | linkedin.com/in/william-jackson-76a6343a5</w:t>
            </w:r>
          </w:p>
        </w:tc>
      </w:tr>
    </w:tbl>
    <w:p w:rsidR="00E717DD" w:rsidRDefault="00E717DD">
      <w:pPr>
        <w:spacing w:after="120"/>
      </w:pPr>
    </w:p>
    <w:p w:rsidR="00E717DD" w:rsidRDefault="00F40333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E717DD" w:rsidRPr="0089109A" w:rsidRDefault="0089109A" w:rsidP="0089109A">
      <w:pPr>
        <w:pStyle w:val="NormalWeb"/>
        <w:jc w:val="both"/>
        <w:rPr>
          <w:rFonts w:ascii="Arial" w:hAnsi="Arial" w:cs="Arial"/>
          <w:sz w:val="18"/>
        </w:rPr>
      </w:pPr>
      <w:r w:rsidRPr="0089109A">
        <w:rPr>
          <w:rStyle w:val="Strong"/>
          <w:rFonts w:ascii="Arial" w:hAnsi="Arial" w:cs="Arial"/>
          <w:sz w:val="18"/>
        </w:rPr>
        <w:t>Senior Software Engineer</w:t>
      </w:r>
      <w:r w:rsidRPr="0089109A">
        <w:rPr>
          <w:rFonts w:ascii="Arial" w:hAnsi="Arial" w:cs="Arial"/>
          <w:sz w:val="18"/>
        </w:rPr>
        <w:t xml:space="preserve"> with ~10 years delivering </w:t>
      </w:r>
      <w:r w:rsidRPr="0089109A">
        <w:rPr>
          <w:rStyle w:val="Strong"/>
          <w:rFonts w:ascii="Arial" w:hAnsi="Arial" w:cs="Arial"/>
          <w:sz w:val="18"/>
        </w:rPr>
        <w:t>full-stack</w:t>
      </w:r>
      <w:r w:rsidRPr="0089109A">
        <w:rPr>
          <w:rFonts w:ascii="Arial" w:hAnsi="Arial" w:cs="Arial"/>
          <w:sz w:val="18"/>
        </w:rPr>
        <w:t xml:space="preserve"> product work across </w:t>
      </w:r>
      <w:r w:rsidRPr="0089109A">
        <w:rPr>
          <w:rStyle w:val="Strong"/>
          <w:rFonts w:ascii="Arial" w:hAnsi="Arial" w:cs="Arial"/>
          <w:sz w:val="18"/>
        </w:rPr>
        <w:t>Rails</w:t>
      </w:r>
      <w:r w:rsidRPr="0089109A">
        <w:rPr>
          <w:rFonts w:ascii="Arial" w:hAnsi="Arial" w:cs="Arial"/>
          <w:sz w:val="18"/>
        </w:rPr>
        <w:t xml:space="preserve">, </w:t>
      </w:r>
      <w:r w:rsidRPr="0089109A">
        <w:rPr>
          <w:rStyle w:val="Strong"/>
          <w:rFonts w:ascii="Arial" w:hAnsi="Arial" w:cs="Arial"/>
          <w:sz w:val="18"/>
        </w:rPr>
        <w:t>React</w:t>
      </w:r>
      <w:r w:rsidRPr="0089109A">
        <w:rPr>
          <w:rFonts w:ascii="Arial" w:hAnsi="Arial" w:cs="Arial"/>
          <w:sz w:val="18"/>
        </w:rPr>
        <w:t xml:space="preserve">, and </w:t>
      </w:r>
      <w:r w:rsidRPr="0089109A">
        <w:rPr>
          <w:rStyle w:val="Strong"/>
          <w:rFonts w:ascii="Arial" w:hAnsi="Arial" w:cs="Arial"/>
          <w:sz w:val="18"/>
        </w:rPr>
        <w:t>Node.js</w:t>
      </w:r>
      <w:r w:rsidRPr="0089109A">
        <w:rPr>
          <w:rFonts w:ascii="Arial" w:hAnsi="Arial" w:cs="Arial"/>
          <w:sz w:val="18"/>
        </w:rPr>
        <w:t xml:space="preserve">, owning features end-to-end from messy requirements to reliable production outcomes. Strong focus on </w:t>
      </w:r>
      <w:r w:rsidRPr="0089109A">
        <w:rPr>
          <w:rStyle w:val="Strong"/>
          <w:rFonts w:ascii="Arial" w:hAnsi="Arial" w:cs="Arial"/>
          <w:sz w:val="18"/>
        </w:rPr>
        <w:t>API design</w:t>
      </w:r>
      <w:r w:rsidRPr="0089109A">
        <w:rPr>
          <w:rFonts w:ascii="Arial" w:hAnsi="Arial" w:cs="Arial"/>
          <w:sz w:val="18"/>
        </w:rPr>
        <w:t xml:space="preserve">, </w:t>
      </w:r>
      <w:r w:rsidRPr="0089109A">
        <w:rPr>
          <w:rStyle w:val="Strong"/>
          <w:rFonts w:ascii="Arial" w:hAnsi="Arial" w:cs="Arial"/>
          <w:sz w:val="18"/>
        </w:rPr>
        <w:t>background processing</w:t>
      </w:r>
      <w:r w:rsidRPr="0089109A">
        <w:rPr>
          <w:rFonts w:ascii="Arial" w:hAnsi="Arial" w:cs="Arial"/>
          <w:sz w:val="18"/>
        </w:rPr>
        <w:t xml:space="preserve">, and </w:t>
      </w:r>
      <w:r w:rsidRPr="0089109A">
        <w:rPr>
          <w:rStyle w:val="Strong"/>
          <w:rFonts w:ascii="Arial" w:hAnsi="Arial" w:cs="Arial"/>
          <w:sz w:val="18"/>
        </w:rPr>
        <w:t>event-driven</w:t>
      </w:r>
      <w:r w:rsidRPr="0089109A">
        <w:rPr>
          <w:rFonts w:ascii="Arial" w:hAnsi="Arial" w:cs="Arial"/>
          <w:sz w:val="18"/>
        </w:rPr>
        <w:t xml:space="preserve"> workflows, with disciplined </w:t>
      </w:r>
      <w:proofErr w:type="spellStart"/>
      <w:r w:rsidRPr="0089109A">
        <w:rPr>
          <w:rStyle w:val="Strong"/>
          <w:rFonts w:ascii="Arial" w:hAnsi="Arial" w:cs="Arial"/>
          <w:sz w:val="18"/>
        </w:rPr>
        <w:t>observability</w:t>
      </w:r>
      <w:proofErr w:type="spellEnd"/>
      <w:r w:rsidRPr="0089109A">
        <w:rPr>
          <w:rFonts w:ascii="Arial" w:hAnsi="Arial" w:cs="Arial"/>
          <w:sz w:val="18"/>
        </w:rPr>
        <w:t xml:space="preserve"> (logs, metrics, traces) to reduce operational noise and hard-to-debug incidents. </w:t>
      </w:r>
      <w:proofErr w:type="gramStart"/>
      <w:r w:rsidRPr="0089109A">
        <w:rPr>
          <w:rFonts w:ascii="Arial" w:hAnsi="Arial" w:cs="Arial"/>
          <w:sz w:val="18"/>
        </w:rPr>
        <w:t xml:space="preserve">Comfortable partnering with product and non-engineering stakeholders, translating ambiguity into scoped milestones, and shipping incrementally with strong </w:t>
      </w:r>
      <w:r w:rsidRPr="0089109A">
        <w:rPr>
          <w:rStyle w:val="Strong"/>
          <w:rFonts w:ascii="Arial" w:hAnsi="Arial" w:cs="Arial"/>
          <w:sz w:val="18"/>
        </w:rPr>
        <w:t>quality</w:t>
      </w:r>
      <w:r w:rsidRPr="0089109A">
        <w:rPr>
          <w:rFonts w:ascii="Arial" w:hAnsi="Arial" w:cs="Arial"/>
          <w:sz w:val="18"/>
        </w:rPr>
        <w:t xml:space="preserve"> and </w:t>
      </w:r>
      <w:r w:rsidRPr="0089109A">
        <w:rPr>
          <w:rStyle w:val="Strong"/>
          <w:rFonts w:ascii="Arial" w:hAnsi="Arial" w:cs="Arial"/>
          <w:sz w:val="18"/>
        </w:rPr>
        <w:t>security</w:t>
      </w:r>
      <w:r w:rsidRPr="0089109A">
        <w:rPr>
          <w:rFonts w:ascii="Arial" w:hAnsi="Arial" w:cs="Arial"/>
          <w:sz w:val="18"/>
        </w:rPr>
        <w:t xml:space="preserve"> guardrails.</w:t>
      </w:r>
      <w:proofErr w:type="gramEnd"/>
    </w:p>
    <w:p w:rsidR="00E717DD" w:rsidRDefault="00F40333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9E7428" w:rsidRPr="009E7428" w:rsidRDefault="009E7428" w:rsidP="009E7428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r w:rsidRPr="009E7428">
        <w:rPr>
          <w:rStyle w:val="Strong"/>
          <w:rFonts w:ascii="Arial" w:hAnsi="Arial" w:cs="Arial"/>
          <w:sz w:val="18"/>
        </w:rPr>
        <w:t>Frontend</w:t>
      </w:r>
      <w:r w:rsidRPr="009E7428">
        <w:rPr>
          <w:rFonts w:ascii="Arial" w:hAnsi="Arial" w:cs="Arial"/>
          <w:sz w:val="18"/>
        </w:rPr>
        <w:t xml:space="preserve"> — React, Next.js, </w:t>
      </w:r>
      <w:proofErr w:type="spellStart"/>
      <w:r w:rsidRPr="009E7428">
        <w:rPr>
          <w:rFonts w:ascii="Arial" w:hAnsi="Arial" w:cs="Arial"/>
          <w:sz w:val="18"/>
        </w:rPr>
        <w:t>TypeScript</w:t>
      </w:r>
      <w:proofErr w:type="spellEnd"/>
      <w:r w:rsidRPr="009E7428">
        <w:rPr>
          <w:rFonts w:ascii="Arial" w:hAnsi="Arial" w:cs="Arial"/>
          <w:sz w:val="18"/>
        </w:rPr>
        <w:t xml:space="preserve">, JavaScript, </w:t>
      </w:r>
      <w:proofErr w:type="spellStart"/>
      <w:r w:rsidRPr="009E7428">
        <w:rPr>
          <w:rFonts w:ascii="Arial" w:hAnsi="Arial" w:cs="Arial"/>
          <w:sz w:val="18"/>
        </w:rPr>
        <w:t>Redux</w:t>
      </w:r>
      <w:proofErr w:type="spellEnd"/>
      <w:r w:rsidRPr="009E7428">
        <w:rPr>
          <w:rFonts w:ascii="Arial" w:hAnsi="Arial" w:cs="Arial"/>
          <w:sz w:val="18"/>
        </w:rPr>
        <w:t xml:space="preserve">, React Query, HTML5, CSS3, Tailwind CSS, Bootstrap, Storybook, </w:t>
      </w:r>
      <w:proofErr w:type="spellStart"/>
      <w:r w:rsidRPr="009E7428">
        <w:rPr>
          <w:rFonts w:ascii="Arial" w:hAnsi="Arial" w:cs="Arial"/>
          <w:sz w:val="18"/>
        </w:rPr>
        <w:t>Vite</w:t>
      </w:r>
      <w:proofErr w:type="spellEnd"/>
      <w:r w:rsidRPr="009E7428">
        <w:rPr>
          <w:rFonts w:ascii="Arial" w:hAnsi="Arial" w:cs="Arial"/>
          <w:sz w:val="18"/>
        </w:rPr>
        <w:t xml:space="preserve">, </w:t>
      </w:r>
      <w:proofErr w:type="spellStart"/>
      <w:r w:rsidRPr="009E7428">
        <w:rPr>
          <w:rFonts w:ascii="Arial" w:hAnsi="Arial" w:cs="Arial"/>
          <w:sz w:val="18"/>
        </w:rPr>
        <w:t>Webpack</w:t>
      </w:r>
      <w:proofErr w:type="spellEnd"/>
      <w:r w:rsidRPr="009E7428">
        <w:rPr>
          <w:rFonts w:ascii="Arial" w:hAnsi="Arial" w:cs="Arial"/>
          <w:sz w:val="18"/>
        </w:rPr>
        <w:t>, accessibility (WCAG), performance profiling (Web Vitals)</w:t>
      </w:r>
    </w:p>
    <w:p w:rsidR="009E7428" w:rsidRPr="009E7428" w:rsidRDefault="009E7428" w:rsidP="009E7428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r w:rsidRPr="009E7428">
        <w:rPr>
          <w:rStyle w:val="Strong"/>
          <w:rFonts w:ascii="Arial" w:hAnsi="Arial" w:cs="Arial"/>
          <w:sz w:val="18"/>
        </w:rPr>
        <w:t>Backend &amp; APIs</w:t>
      </w:r>
      <w:r w:rsidRPr="009E7428">
        <w:rPr>
          <w:rFonts w:ascii="Arial" w:hAnsi="Arial" w:cs="Arial"/>
          <w:sz w:val="18"/>
        </w:rPr>
        <w:t xml:space="preserve"> — Ruby on Rails, Rails API mode, Node.js (Express), REST APIs, </w:t>
      </w:r>
      <w:proofErr w:type="spellStart"/>
      <w:r w:rsidRPr="009E7428">
        <w:rPr>
          <w:rFonts w:ascii="Arial" w:hAnsi="Arial" w:cs="Arial"/>
          <w:sz w:val="18"/>
        </w:rPr>
        <w:t>GraphQL</w:t>
      </w:r>
      <w:proofErr w:type="spellEnd"/>
      <w:r w:rsidRPr="009E7428">
        <w:rPr>
          <w:rFonts w:ascii="Arial" w:hAnsi="Arial" w:cs="Arial"/>
          <w:sz w:val="18"/>
        </w:rPr>
        <w:t xml:space="preserve">, Apollo </w:t>
      </w:r>
      <w:proofErr w:type="spellStart"/>
      <w:r w:rsidRPr="009E7428">
        <w:rPr>
          <w:rFonts w:ascii="Arial" w:hAnsi="Arial" w:cs="Arial"/>
          <w:sz w:val="18"/>
        </w:rPr>
        <w:t>GraphQL</w:t>
      </w:r>
      <w:proofErr w:type="spellEnd"/>
      <w:r w:rsidRPr="009E7428">
        <w:rPr>
          <w:rFonts w:ascii="Arial" w:hAnsi="Arial" w:cs="Arial"/>
          <w:sz w:val="18"/>
        </w:rPr>
        <w:t xml:space="preserve">, </w:t>
      </w:r>
      <w:proofErr w:type="spellStart"/>
      <w:r w:rsidRPr="009E7428">
        <w:rPr>
          <w:rFonts w:ascii="Arial" w:hAnsi="Arial" w:cs="Arial"/>
          <w:sz w:val="18"/>
        </w:rPr>
        <w:t>microservices</w:t>
      </w:r>
      <w:proofErr w:type="spellEnd"/>
      <w:r w:rsidRPr="009E7428">
        <w:rPr>
          <w:rFonts w:ascii="Arial" w:hAnsi="Arial" w:cs="Arial"/>
          <w:sz w:val="18"/>
        </w:rPr>
        <w:t xml:space="preserve">, distributed systems, </w:t>
      </w:r>
      <w:proofErr w:type="spellStart"/>
      <w:r w:rsidRPr="009E7428">
        <w:rPr>
          <w:rFonts w:ascii="Arial" w:hAnsi="Arial" w:cs="Arial"/>
          <w:sz w:val="18"/>
        </w:rPr>
        <w:t>WebSockets</w:t>
      </w:r>
      <w:proofErr w:type="spellEnd"/>
      <w:r w:rsidRPr="009E7428">
        <w:rPr>
          <w:rFonts w:ascii="Arial" w:hAnsi="Arial" w:cs="Arial"/>
          <w:sz w:val="18"/>
        </w:rPr>
        <w:t xml:space="preserve">, background jobs, </w:t>
      </w:r>
      <w:proofErr w:type="spellStart"/>
      <w:r w:rsidRPr="009E7428">
        <w:rPr>
          <w:rFonts w:ascii="Arial" w:hAnsi="Arial" w:cs="Arial"/>
          <w:sz w:val="18"/>
        </w:rPr>
        <w:t>idempotency</w:t>
      </w:r>
      <w:proofErr w:type="spellEnd"/>
      <w:r w:rsidRPr="009E7428">
        <w:rPr>
          <w:rFonts w:ascii="Arial" w:hAnsi="Arial" w:cs="Arial"/>
          <w:sz w:val="18"/>
        </w:rPr>
        <w:t xml:space="preserve"> patterns, rate limiting &amp; retries, </w:t>
      </w:r>
      <w:proofErr w:type="spellStart"/>
      <w:r w:rsidRPr="009E7428">
        <w:rPr>
          <w:rFonts w:ascii="Arial" w:hAnsi="Arial" w:cs="Arial"/>
          <w:sz w:val="18"/>
        </w:rPr>
        <w:t>webhooks</w:t>
      </w:r>
      <w:proofErr w:type="spellEnd"/>
    </w:p>
    <w:p w:rsidR="009E7428" w:rsidRPr="009E7428" w:rsidRDefault="009E7428" w:rsidP="009E7428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r w:rsidRPr="009E7428">
        <w:rPr>
          <w:rStyle w:val="Strong"/>
          <w:rFonts w:ascii="Arial" w:hAnsi="Arial" w:cs="Arial"/>
          <w:sz w:val="18"/>
        </w:rPr>
        <w:t>Data, Messaging &amp; Search</w:t>
      </w:r>
      <w:r w:rsidRPr="009E7428">
        <w:rPr>
          <w:rFonts w:ascii="Arial" w:hAnsi="Arial" w:cs="Arial"/>
          <w:sz w:val="18"/>
        </w:rPr>
        <w:t xml:space="preserve"> — </w:t>
      </w:r>
      <w:proofErr w:type="spellStart"/>
      <w:r w:rsidRPr="009E7428">
        <w:rPr>
          <w:rFonts w:ascii="Arial" w:hAnsi="Arial" w:cs="Arial"/>
          <w:sz w:val="18"/>
        </w:rPr>
        <w:t>PostgreSQL</w:t>
      </w:r>
      <w:proofErr w:type="spellEnd"/>
      <w:r w:rsidRPr="009E7428">
        <w:rPr>
          <w:rFonts w:ascii="Arial" w:hAnsi="Arial" w:cs="Arial"/>
          <w:sz w:val="18"/>
        </w:rPr>
        <w:t xml:space="preserve">, MySQL, </w:t>
      </w:r>
      <w:r w:rsidRPr="009E7428">
        <w:rPr>
          <w:rStyle w:val="Strong"/>
          <w:rFonts w:ascii="Arial" w:hAnsi="Arial" w:cs="Arial"/>
          <w:sz w:val="18"/>
        </w:rPr>
        <w:t>SQL Server</w:t>
      </w:r>
      <w:r w:rsidRPr="009E7428">
        <w:rPr>
          <w:rFonts w:ascii="Arial" w:hAnsi="Arial" w:cs="Arial"/>
          <w:sz w:val="18"/>
        </w:rPr>
        <w:t xml:space="preserve">, </w:t>
      </w:r>
      <w:proofErr w:type="spellStart"/>
      <w:r w:rsidRPr="009E7428">
        <w:rPr>
          <w:rFonts w:ascii="Arial" w:hAnsi="Arial" w:cs="Arial"/>
          <w:sz w:val="18"/>
        </w:rPr>
        <w:t>Redis</w:t>
      </w:r>
      <w:proofErr w:type="spellEnd"/>
      <w:r w:rsidRPr="009E7428">
        <w:rPr>
          <w:rFonts w:ascii="Arial" w:hAnsi="Arial" w:cs="Arial"/>
          <w:sz w:val="18"/>
        </w:rPr>
        <w:t xml:space="preserve">, </w:t>
      </w:r>
      <w:proofErr w:type="spellStart"/>
      <w:r w:rsidRPr="009E7428">
        <w:rPr>
          <w:rFonts w:ascii="Arial" w:hAnsi="Arial" w:cs="Arial"/>
          <w:sz w:val="18"/>
        </w:rPr>
        <w:t>MongoDB</w:t>
      </w:r>
      <w:proofErr w:type="spellEnd"/>
      <w:r w:rsidRPr="009E7428">
        <w:rPr>
          <w:rFonts w:ascii="Arial" w:hAnsi="Arial" w:cs="Arial"/>
          <w:sz w:val="18"/>
        </w:rPr>
        <w:t xml:space="preserve">, </w:t>
      </w:r>
      <w:proofErr w:type="spellStart"/>
      <w:r w:rsidRPr="009E7428">
        <w:rPr>
          <w:rFonts w:ascii="Arial" w:hAnsi="Arial" w:cs="Arial"/>
          <w:sz w:val="18"/>
        </w:rPr>
        <w:t>DynamoDB</w:t>
      </w:r>
      <w:proofErr w:type="spellEnd"/>
      <w:r w:rsidRPr="009E7428">
        <w:rPr>
          <w:rFonts w:ascii="Arial" w:hAnsi="Arial" w:cs="Arial"/>
          <w:sz w:val="18"/>
        </w:rPr>
        <w:t xml:space="preserve">, AWS SQS/SNS, Kafka, </w:t>
      </w:r>
      <w:proofErr w:type="spellStart"/>
      <w:r w:rsidRPr="009E7428">
        <w:rPr>
          <w:rFonts w:ascii="Arial" w:hAnsi="Arial" w:cs="Arial"/>
          <w:sz w:val="18"/>
        </w:rPr>
        <w:t>RabbitMQ</w:t>
      </w:r>
      <w:proofErr w:type="spellEnd"/>
      <w:r w:rsidRPr="009E7428">
        <w:rPr>
          <w:rFonts w:ascii="Arial" w:hAnsi="Arial" w:cs="Arial"/>
          <w:sz w:val="18"/>
        </w:rPr>
        <w:t xml:space="preserve">, </w:t>
      </w:r>
      <w:proofErr w:type="spellStart"/>
      <w:r w:rsidRPr="009E7428">
        <w:rPr>
          <w:rFonts w:ascii="Arial" w:hAnsi="Arial" w:cs="Arial"/>
          <w:sz w:val="18"/>
        </w:rPr>
        <w:t>Elasticsearch</w:t>
      </w:r>
      <w:proofErr w:type="spellEnd"/>
      <w:r w:rsidRPr="009E7428">
        <w:rPr>
          <w:rFonts w:ascii="Arial" w:hAnsi="Arial" w:cs="Arial"/>
          <w:sz w:val="18"/>
        </w:rPr>
        <w:t xml:space="preserve">, </w:t>
      </w:r>
      <w:r w:rsidRPr="009E7428">
        <w:rPr>
          <w:rStyle w:val="Strong"/>
          <w:rFonts w:ascii="Arial" w:hAnsi="Arial" w:cs="Arial"/>
          <w:sz w:val="18"/>
        </w:rPr>
        <w:t>OpenSearch</w:t>
      </w:r>
      <w:r w:rsidRPr="009E7428">
        <w:rPr>
          <w:rFonts w:ascii="Arial" w:hAnsi="Arial" w:cs="Arial"/>
          <w:sz w:val="18"/>
        </w:rPr>
        <w:t xml:space="preserve">, analytics via </w:t>
      </w:r>
      <w:r w:rsidRPr="009E7428">
        <w:rPr>
          <w:rStyle w:val="Strong"/>
          <w:rFonts w:ascii="Arial" w:hAnsi="Arial" w:cs="Arial"/>
          <w:sz w:val="18"/>
        </w:rPr>
        <w:t>Redshift</w:t>
      </w:r>
      <w:r w:rsidRPr="009E7428">
        <w:rPr>
          <w:rFonts w:ascii="Arial" w:hAnsi="Arial" w:cs="Arial"/>
          <w:sz w:val="18"/>
        </w:rPr>
        <w:t xml:space="preserve"> and </w:t>
      </w:r>
      <w:proofErr w:type="spellStart"/>
      <w:r w:rsidRPr="009E7428">
        <w:rPr>
          <w:rStyle w:val="Strong"/>
          <w:rFonts w:ascii="Arial" w:hAnsi="Arial" w:cs="Arial"/>
          <w:sz w:val="18"/>
        </w:rPr>
        <w:t>BigQuery</w:t>
      </w:r>
      <w:proofErr w:type="spellEnd"/>
      <w:r w:rsidRPr="009E7428">
        <w:rPr>
          <w:rFonts w:ascii="Arial" w:hAnsi="Arial" w:cs="Arial"/>
          <w:sz w:val="18"/>
        </w:rPr>
        <w:t xml:space="preserve"> pipelines</w:t>
      </w:r>
    </w:p>
    <w:p w:rsidR="009E7428" w:rsidRPr="009E7428" w:rsidRDefault="009E7428" w:rsidP="009E7428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r w:rsidRPr="009E7428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9E7428">
        <w:rPr>
          <w:rStyle w:val="Strong"/>
          <w:rFonts w:ascii="Arial" w:hAnsi="Arial" w:cs="Arial"/>
          <w:sz w:val="18"/>
        </w:rPr>
        <w:t>DevOps</w:t>
      </w:r>
      <w:proofErr w:type="spellEnd"/>
      <w:r w:rsidRPr="009E7428">
        <w:rPr>
          <w:rFonts w:ascii="Arial" w:hAnsi="Arial" w:cs="Arial"/>
          <w:sz w:val="18"/>
        </w:rPr>
        <w:t xml:space="preserve"> — </w:t>
      </w:r>
      <w:r w:rsidRPr="009E7428">
        <w:rPr>
          <w:rStyle w:val="Strong"/>
          <w:rFonts w:ascii="Arial" w:hAnsi="Arial" w:cs="Arial"/>
          <w:sz w:val="18"/>
        </w:rPr>
        <w:t>AWS</w:t>
      </w:r>
      <w:r w:rsidRPr="009E7428">
        <w:rPr>
          <w:rFonts w:ascii="Arial" w:hAnsi="Arial" w:cs="Arial"/>
          <w:sz w:val="18"/>
        </w:rPr>
        <w:t xml:space="preserve"> (EKS, ECS, EC2, Lambda, API Gateway, S3, </w:t>
      </w:r>
      <w:proofErr w:type="spellStart"/>
      <w:r w:rsidRPr="009E7428">
        <w:rPr>
          <w:rFonts w:ascii="Arial" w:hAnsi="Arial" w:cs="Arial"/>
          <w:sz w:val="18"/>
        </w:rPr>
        <w:t>CloudFront</w:t>
      </w:r>
      <w:proofErr w:type="spellEnd"/>
      <w:r w:rsidRPr="009E7428">
        <w:rPr>
          <w:rFonts w:ascii="Arial" w:hAnsi="Arial" w:cs="Arial"/>
          <w:sz w:val="18"/>
        </w:rPr>
        <w:t xml:space="preserve">, RDS, </w:t>
      </w:r>
      <w:proofErr w:type="spellStart"/>
      <w:r w:rsidRPr="009E7428">
        <w:rPr>
          <w:rFonts w:ascii="Arial" w:hAnsi="Arial" w:cs="Arial"/>
          <w:sz w:val="18"/>
        </w:rPr>
        <w:t>DynamoDB</w:t>
      </w:r>
      <w:proofErr w:type="spellEnd"/>
      <w:r w:rsidRPr="009E7428">
        <w:rPr>
          <w:rFonts w:ascii="Arial" w:hAnsi="Arial" w:cs="Arial"/>
          <w:sz w:val="18"/>
        </w:rPr>
        <w:t xml:space="preserve">, </w:t>
      </w:r>
      <w:proofErr w:type="spellStart"/>
      <w:r w:rsidRPr="009E7428">
        <w:rPr>
          <w:rFonts w:ascii="Arial" w:hAnsi="Arial" w:cs="Arial"/>
          <w:sz w:val="18"/>
        </w:rPr>
        <w:t>ElastiCache</w:t>
      </w:r>
      <w:proofErr w:type="spellEnd"/>
      <w:r w:rsidRPr="009E7428">
        <w:rPr>
          <w:rFonts w:ascii="Arial" w:hAnsi="Arial" w:cs="Arial"/>
          <w:sz w:val="18"/>
        </w:rPr>
        <w:t xml:space="preserve">, </w:t>
      </w:r>
      <w:proofErr w:type="spellStart"/>
      <w:r w:rsidRPr="009E7428">
        <w:rPr>
          <w:rFonts w:ascii="Arial" w:hAnsi="Arial" w:cs="Arial"/>
          <w:sz w:val="18"/>
        </w:rPr>
        <w:t>EventBridge</w:t>
      </w:r>
      <w:proofErr w:type="spellEnd"/>
      <w:r w:rsidRPr="009E7428">
        <w:rPr>
          <w:rFonts w:ascii="Arial" w:hAnsi="Arial" w:cs="Arial"/>
          <w:sz w:val="18"/>
        </w:rPr>
        <w:t xml:space="preserve">, Step Functions, IAM), </w:t>
      </w:r>
      <w:r w:rsidRPr="009E7428">
        <w:rPr>
          <w:rStyle w:val="Strong"/>
          <w:rFonts w:ascii="Arial" w:hAnsi="Arial" w:cs="Arial"/>
          <w:sz w:val="18"/>
        </w:rPr>
        <w:t>Azure</w:t>
      </w:r>
      <w:r w:rsidRPr="009E7428">
        <w:rPr>
          <w:rFonts w:ascii="Arial" w:hAnsi="Arial" w:cs="Arial"/>
          <w:sz w:val="18"/>
        </w:rPr>
        <w:t xml:space="preserve"> (AKS, App Service, Azure SQL, Service Bus, Key Vault, Application Insights), </w:t>
      </w:r>
      <w:r w:rsidRPr="009E7428">
        <w:rPr>
          <w:rStyle w:val="Strong"/>
          <w:rFonts w:ascii="Arial" w:hAnsi="Arial" w:cs="Arial"/>
          <w:sz w:val="18"/>
        </w:rPr>
        <w:t>GCP</w:t>
      </w:r>
      <w:r w:rsidRPr="009E7428">
        <w:rPr>
          <w:rFonts w:ascii="Arial" w:hAnsi="Arial" w:cs="Arial"/>
          <w:sz w:val="18"/>
        </w:rPr>
        <w:t xml:space="preserve"> (GKE, Cloud Run, Pub/Sub, Cloud Storage, </w:t>
      </w:r>
      <w:proofErr w:type="spellStart"/>
      <w:r w:rsidRPr="009E7428">
        <w:rPr>
          <w:rFonts w:ascii="Arial" w:hAnsi="Arial" w:cs="Arial"/>
          <w:sz w:val="18"/>
        </w:rPr>
        <w:t>BigQuery</w:t>
      </w:r>
      <w:proofErr w:type="spellEnd"/>
      <w:r w:rsidRPr="009E7428">
        <w:rPr>
          <w:rFonts w:ascii="Arial" w:hAnsi="Arial" w:cs="Arial"/>
          <w:sz w:val="18"/>
        </w:rPr>
        <w:t xml:space="preserve">), </w:t>
      </w:r>
      <w:proofErr w:type="spellStart"/>
      <w:r w:rsidRPr="009E7428">
        <w:rPr>
          <w:rFonts w:ascii="Arial" w:hAnsi="Arial" w:cs="Arial"/>
          <w:sz w:val="18"/>
        </w:rPr>
        <w:t>Docker</w:t>
      </w:r>
      <w:proofErr w:type="spellEnd"/>
      <w:r w:rsidRPr="009E7428">
        <w:rPr>
          <w:rFonts w:ascii="Arial" w:hAnsi="Arial" w:cs="Arial"/>
          <w:sz w:val="18"/>
        </w:rPr>
        <w:t xml:space="preserve">, </w:t>
      </w:r>
      <w:proofErr w:type="spellStart"/>
      <w:r w:rsidRPr="009E7428">
        <w:rPr>
          <w:rFonts w:ascii="Arial" w:hAnsi="Arial" w:cs="Arial"/>
          <w:sz w:val="18"/>
        </w:rPr>
        <w:t>Kubernetes</w:t>
      </w:r>
      <w:proofErr w:type="spellEnd"/>
      <w:r w:rsidRPr="009E7428">
        <w:rPr>
          <w:rFonts w:ascii="Arial" w:hAnsi="Arial" w:cs="Arial"/>
          <w:sz w:val="18"/>
        </w:rPr>
        <w:t xml:space="preserve">, Helm, Argo CD, </w:t>
      </w:r>
      <w:proofErr w:type="spellStart"/>
      <w:r w:rsidRPr="009E7428">
        <w:rPr>
          <w:rFonts w:ascii="Arial" w:hAnsi="Arial" w:cs="Arial"/>
          <w:sz w:val="18"/>
        </w:rPr>
        <w:t>GitOps</w:t>
      </w:r>
      <w:proofErr w:type="spellEnd"/>
      <w:r w:rsidRPr="009E7428">
        <w:rPr>
          <w:rFonts w:ascii="Arial" w:hAnsi="Arial" w:cs="Arial"/>
          <w:sz w:val="18"/>
        </w:rPr>
        <w:t xml:space="preserve">, </w:t>
      </w:r>
      <w:proofErr w:type="spellStart"/>
      <w:r w:rsidRPr="009E7428">
        <w:rPr>
          <w:rFonts w:ascii="Arial" w:hAnsi="Arial" w:cs="Arial"/>
          <w:sz w:val="18"/>
        </w:rPr>
        <w:t>Terraform</w:t>
      </w:r>
      <w:proofErr w:type="spellEnd"/>
      <w:r w:rsidRPr="009E7428">
        <w:rPr>
          <w:rFonts w:ascii="Arial" w:hAnsi="Arial" w:cs="Arial"/>
          <w:sz w:val="18"/>
        </w:rPr>
        <w:t xml:space="preserve">, </w:t>
      </w:r>
      <w:proofErr w:type="spellStart"/>
      <w:r w:rsidRPr="009E7428">
        <w:rPr>
          <w:rFonts w:ascii="Arial" w:hAnsi="Arial" w:cs="Arial"/>
          <w:sz w:val="18"/>
        </w:rPr>
        <w:t>CloudFormation</w:t>
      </w:r>
      <w:proofErr w:type="spellEnd"/>
      <w:r w:rsidRPr="009E7428">
        <w:rPr>
          <w:rFonts w:ascii="Arial" w:hAnsi="Arial" w:cs="Arial"/>
          <w:sz w:val="18"/>
        </w:rPr>
        <w:t>, CI/CD (</w:t>
      </w:r>
      <w:proofErr w:type="spellStart"/>
      <w:r w:rsidRPr="009E7428">
        <w:rPr>
          <w:rFonts w:ascii="Arial" w:hAnsi="Arial" w:cs="Arial"/>
          <w:sz w:val="18"/>
        </w:rPr>
        <w:t>GitHub</w:t>
      </w:r>
      <w:proofErr w:type="spellEnd"/>
      <w:r w:rsidRPr="009E7428">
        <w:rPr>
          <w:rFonts w:ascii="Arial" w:hAnsi="Arial" w:cs="Arial"/>
          <w:sz w:val="18"/>
        </w:rPr>
        <w:t xml:space="preserve"> Actions, </w:t>
      </w:r>
      <w:proofErr w:type="spellStart"/>
      <w:r w:rsidRPr="009E7428">
        <w:rPr>
          <w:rFonts w:ascii="Arial" w:hAnsi="Arial" w:cs="Arial"/>
          <w:sz w:val="18"/>
        </w:rPr>
        <w:t>GitLab</w:t>
      </w:r>
      <w:proofErr w:type="spellEnd"/>
      <w:r w:rsidRPr="009E7428">
        <w:rPr>
          <w:rFonts w:ascii="Arial" w:hAnsi="Arial" w:cs="Arial"/>
          <w:sz w:val="18"/>
        </w:rPr>
        <w:t xml:space="preserve"> CI, Jenkins, Azure </w:t>
      </w:r>
      <w:proofErr w:type="spellStart"/>
      <w:r w:rsidRPr="009E7428">
        <w:rPr>
          <w:rFonts w:ascii="Arial" w:hAnsi="Arial" w:cs="Arial"/>
          <w:sz w:val="18"/>
        </w:rPr>
        <w:t>DevOps</w:t>
      </w:r>
      <w:proofErr w:type="spellEnd"/>
      <w:r w:rsidRPr="009E7428">
        <w:rPr>
          <w:rFonts w:ascii="Arial" w:hAnsi="Arial" w:cs="Arial"/>
          <w:sz w:val="18"/>
        </w:rPr>
        <w:t xml:space="preserve">, </w:t>
      </w:r>
      <w:proofErr w:type="spellStart"/>
      <w:r w:rsidRPr="009E7428">
        <w:rPr>
          <w:rFonts w:ascii="Arial" w:hAnsi="Arial" w:cs="Arial"/>
          <w:sz w:val="18"/>
        </w:rPr>
        <w:t>CircleCI</w:t>
      </w:r>
      <w:proofErr w:type="spellEnd"/>
      <w:r w:rsidRPr="009E7428">
        <w:rPr>
          <w:rFonts w:ascii="Arial" w:hAnsi="Arial" w:cs="Arial"/>
          <w:sz w:val="18"/>
        </w:rPr>
        <w:t>)</w:t>
      </w:r>
    </w:p>
    <w:p w:rsidR="00E717DD" w:rsidRPr="009E7428" w:rsidRDefault="009E7428" w:rsidP="009E7428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proofErr w:type="spellStart"/>
      <w:r w:rsidRPr="009E7428">
        <w:rPr>
          <w:rStyle w:val="Strong"/>
          <w:rFonts w:ascii="Arial" w:hAnsi="Arial" w:cs="Arial"/>
          <w:sz w:val="18"/>
        </w:rPr>
        <w:t>Observability</w:t>
      </w:r>
      <w:proofErr w:type="spellEnd"/>
      <w:r w:rsidRPr="009E7428">
        <w:rPr>
          <w:rStyle w:val="Strong"/>
          <w:rFonts w:ascii="Arial" w:hAnsi="Arial" w:cs="Arial"/>
          <w:sz w:val="18"/>
        </w:rPr>
        <w:t>, Quality &amp; Security</w:t>
      </w:r>
      <w:r w:rsidRPr="009E7428">
        <w:rPr>
          <w:rFonts w:ascii="Arial" w:hAnsi="Arial" w:cs="Arial"/>
          <w:sz w:val="18"/>
        </w:rPr>
        <w:t xml:space="preserve"> — </w:t>
      </w:r>
      <w:proofErr w:type="spellStart"/>
      <w:r w:rsidRPr="009E7428">
        <w:rPr>
          <w:rFonts w:ascii="Arial" w:hAnsi="Arial" w:cs="Arial"/>
          <w:sz w:val="18"/>
        </w:rPr>
        <w:t>OpenTelemetry</w:t>
      </w:r>
      <w:proofErr w:type="spellEnd"/>
      <w:r w:rsidRPr="009E7428">
        <w:rPr>
          <w:rFonts w:ascii="Arial" w:hAnsi="Arial" w:cs="Arial"/>
          <w:sz w:val="18"/>
        </w:rPr>
        <w:t xml:space="preserve">, </w:t>
      </w:r>
      <w:proofErr w:type="spellStart"/>
      <w:r w:rsidRPr="009E7428">
        <w:rPr>
          <w:rFonts w:ascii="Arial" w:hAnsi="Arial" w:cs="Arial"/>
          <w:sz w:val="18"/>
        </w:rPr>
        <w:t>Datadog</w:t>
      </w:r>
      <w:proofErr w:type="spellEnd"/>
      <w:r w:rsidRPr="009E7428">
        <w:rPr>
          <w:rFonts w:ascii="Arial" w:hAnsi="Arial" w:cs="Arial"/>
          <w:sz w:val="18"/>
        </w:rPr>
        <w:t xml:space="preserve">, Prometheus, </w:t>
      </w:r>
      <w:proofErr w:type="spellStart"/>
      <w:r w:rsidRPr="009E7428">
        <w:rPr>
          <w:rFonts w:ascii="Arial" w:hAnsi="Arial" w:cs="Arial"/>
          <w:sz w:val="18"/>
        </w:rPr>
        <w:t>Grafana</w:t>
      </w:r>
      <w:proofErr w:type="spellEnd"/>
      <w:r w:rsidRPr="009E7428">
        <w:rPr>
          <w:rFonts w:ascii="Arial" w:hAnsi="Arial" w:cs="Arial"/>
          <w:sz w:val="18"/>
        </w:rPr>
        <w:t xml:space="preserve">, ELK/EFK, </w:t>
      </w:r>
      <w:proofErr w:type="spellStart"/>
      <w:r w:rsidRPr="009E7428">
        <w:rPr>
          <w:rFonts w:ascii="Arial" w:hAnsi="Arial" w:cs="Arial"/>
          <w:sz w:val="18"/>
        </w:rPr>
        <w:t>CloudWatch</w:t>
      </w:r>
      <w:proofErr w:type="spellEnd"/>
      <w:r w:rsidRPr="009E7428">
        <w:rPr>
          <w:rFonts w:ascii="Arial" w:hAnsi="Arial" w:cs="Arial"/>
          <w:sz w:val="18"/>
        </w:rPr>
        <w:t xml:space="preserve">, structured logging, Jest, Mocha, Chai, React Testing Library, Cypress, Playwright, API contract tests (Pact-style), OAuth2, </w:t>
      </w:r>
      <w:proofErr w:type="spellStart"/>
      <w:r w:rsidRPr="009E7428">
        <w:rPr>
          <w:rFonts w:ascii="Arial" w:hAnsi="Arial" w:cs="Arial"/>
          <w:sz w:val="18"/>
        </w:rPr>
        <w:t>OpenID</w:t>
      </w:r>
      <w:proofErr w:type="spellEnd"/>
      <w:r w:rsidRPr="009E7428">
        <w:rPr>
          <w:rFonts w:ascii="Arial" w:hAnsi="Arial" w:cs="Arial"/>
          <w:sz w:val="18"/>
        </w:rPr>
        <w:t xml:space="preserve"> Connect, JWT, </w:t>
      </w:r>
      <w:proofErr w:type="spellStart"/>
      <w:r w:rsidRPr="009E7428">
        <w:rPr>
          <w:rFonts w:ascii="Arial" w:hAnsi="Arial" w:cs="Arial"/>
          <w:sz w:val="18"/>
        </w:rPr>
        <w:t>Okta</w:t>
      </w:r>
      <w:proofErr w:type="spellEnd"/>
      <w:r w:rsidRPr="009E7428">
        <w:rPr>
          <w:rFonts w:ascii="Arial" w:hAnsi="Arial" w:cs="Arial"/>
          <w:sz w:val="18"/>
        </w:rPr>
        <w:t xml:space="preserve">, Auth0, AWS </w:t>
      </w:r>
      <w:proofErr w:type="spellStart"/>
      <w:r w:rsidRPr="009E7428">
        <w:rPr>
          <w:rFonts w:ascii="Arial" w:hAnsi="Arial" w:cs="Arial"/>
          <w:sz w:val="18"/>
        </w:rPr>
        <w:t>Cognito</w:t>
      </w:r>
      <w:proofErr w:type="spellEnd"/>
      <w:r w:rsidRPr="009E7428">
        <w:rPr>
          <w:rFonts w:ascii="Arial" w:hAnsi="Arial" w:cs="Arial"/>
          <w:sz w:val="18"/>
        </w:rPr>
        <w:t>, RBAC/ABAC, audit logging</w:t>
      </w:r>
    </w:p>
    <w:p w:rsidR="00E717DD" w:rsidRDefault="00F40333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E717DD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17DD" w:rsidRDefault="00F4033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17DD" w:rsidRDefault="00F40333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E717DD" w:rsidRDefault="00F40333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</w:t>
      </w:r>
    </w:p>
    <w:p w:rsidR="009E7428" w:rsidRPr="009E7428" w:rsidRDefault="009E7428" w:rsidP="009E742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Owned a </w:t>
      </w:r>
      <w:r w:rsidRPr="009E7428">
        <w:rPr>
          <w:rStyle w:val="Strong"/>
          <w:rFonts w:ascii="Arial" w:hAnsi="Arial" w:cs="Arial"/>
          <w:sz w:val="18"/>
        </w:rPr>
        <w:t>Rails + React</w:t>
      </w:r>
      <w:r w:rsidRPr="009E7428">
        <w:rPr>
          <w:rFonts w:ascii="Arial" w:hAnsi="Arial" w:cs="Arial"/>
          <w:sz w:val="18"/>
        </w:rPr>
        <w:t xml:space="preserve"> product area end-to-end, turning ambiguous requests into scoped milestones with acceptance criteria and predictable releases.</w:t>
      </w:r>
    </w:p>
    <w:p w:rsidR="009E7428" w:rsidRPr="009E7428" w:rsidRDefault="009E7428" w:rsidP="009E742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Evolved a </w:t>
      </w:r>
      <w:r w:rsidRPr="009E7428">
        <w:rPr>
          <w:rStyle w:val="Strong"/>
          <w:rFonts w:ascii="Arial" w:hAnsi="Arial" w:cs="Arial"/>
          <w:sz w:val="18"/>
        </w:rPr>
        <w:t>Rails API</w:t>
      </w:r>
      <w:r w:rsidRPr="009E7428">
        <w:rPr>
          <w:rFonts w:ascii="Arial" w:hAnsi="Arial" w:cs="Arial"/>
          <w:sz w:val="18"/>
        </w:rPr>
        <w:t xml:space="preserve"> with consistent contracts, request validation, and stable error semantics to reduce client breakages and support churn.</w:t>
      </w:r>
    </w:p>
    <w:p w:rsidR="009E7428" w:rsidRPr="009E7428" w:rsidRDefault="009E7428" w:rsidP="009E742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Implemented </w:t>
      </w:r>
      <w:proofErr w:type="spellStart"/>
      <w:r w:rsidRPr="009E7428">
        <w:rPr>
          <w:rStyle w:val="Strong"/>
          <w:rFonts w:ascii="Arial" w:hAnsi="Arial" w:cs="Arial"/>
          <w:sz w:val="18"/>
        </w:rPr>
        <w:t>Sidekiq</w:t>
      </w:r>
      <w:proofErr w:type="spellEnd"/>
      <w:r w:rsidRPr="009E7428">
        <w:rPr>
          <w:rStyle w:val="Strong"/>
          <w:rFonts w:ascii="Arial" w:hAnsi="Arial" w:cs="Arial"/>
          <w:sz w:val="18"/>
        </w:rPr>
        <w:t>/</w:t>
      </w:r>
      <w:proofErr w:type="spellStart"/>
      <w:r w:rsidRPr="009E7428">
        <w:rPr>
          <w:rStyle w:val="Strong"/>
          <w:rFonts w:ascii="Arial" w:hAnsi="Arial" w:cs="Arial"/>
          <w:sz w:val="18"/>
        </w:rPr>
        <w:t>ActiveJob</w:t>
      </w:r>
      <w:proofErr w:type="spellEnd"/>
      <w:r w:rsidRPr="009E7428">
        <w:rPr>
          <w:rFonts w:ascii="Arial" w:hAnsi="Arial" w:cs="Arial"/>
          <w:sz w:val="18"/>
        </w:rPr>
        <w:t xml:space="preserve"> pipelines with </w:t>
      </w:r>
      <w:proofErr w:type="spellStart"/>
      <w:r w:rsidRPr="009E7428">
        <w:rPr>
          <w:rStyle w:val="Strong"/>
          <w:rFonts w:ascii="Arial" w:hAnsi="Arial" w:cs="Arial"/>
          <w:sz w:val="18"/>
        </w:rPr>
        <w:t>idempotency</w:t>
      </w:r>
      <w:proofErr w:type="spellEnd"/>
      <w:r w:rsidRPr="009E7428">
        <w:rPr>
          <w:rStyle w:val="Strong"/>
          <w:rFonts w:ascii="Arial" w:hAnsi="Arial" w:cs="Arial"/>
          <w:sz w:val="18"/>
        </w:rPr>
        <w:t xml:space="preserve"> keys</w:t>
      </w:r>
      <w:r w:rsidRPr="009E7428">
        <w:rPr>
          <w:rFonts w:ascii="Arial" w:hAnsi="Arial" w:cs="Arial"/>
          <w:sz w:val="18"/>
        </w:rPr>
        <w:t xml:space="preserve">, safe retries, and </w:t>
      </w:r>
      <w:proofErr w:type="spellStart"/>
      <w:r w:rsidRPr="009E7428">
        <w:rPr>
          <w:rFonts w:ascii="Arial" w:hAnsi="Arial" w:cs="Arial"/>
          <w:sz w:val="18"/>
        </w:rPr>
        <w:t>backoff</w:t>
      </w:r>
      <w:proofErr w:type="spellEnd"/>
      <w:r w:rsidRPr="009E7428">
        <w:rPr>
          <w:rFonts w:ascii="Arial" w:hAnsi="Arial" w:cs="Arial"/>
          <w:sz w:val="18"/>
        </w:rPr>
        <w:t xml:space="preserve"> to prevent duplicate processing during transient failures.</w:t>
      </w:r>
    </w:p>
    <w:p w:rsidR="009E7428" w:rsidRPr="009E7428" w:rsidRDefault="009E7428" w:rsidP="009E742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Reduced p95 latency by profiling </w:t>
      </w:r>
      <w:proofErr w:type="spellStart"/>
      <w:r w:rsidRPr="009E7428">
        <w:rPr>
          <w:rStyle w:val="Strong"/>
          <w:rFonts w:ascii="Arial" w:hAnsi="Arial" w:cs="Arial"/>
          <w:sz w:val="18"/>
        </w:rPr>
        <w:t>ActiveRecord</w:t>
      </w:r>
      <w:proofErr w:type="spellEnd"/>
      <w:r w:rsidRPr="009E7428">
        <w:rPr>
          <w:rFonts w:ascii="Arial" w:hAnsi="Arial" w:cs="Arial"/>
          <w:sz w:val="18"/>
        </w:rPr>
        <w:t xml:space="preserve"> query paths, fixing </w:t>
      </w:r>
      <w:proofErr w:type="gramStart"/>
      <w:r w:rsidRPr="009E7428">
        <w:rPr>
          <w:rFonts w:ascii="Arial" w:hAnsi="Arial" w:cs="Arial"/>
          <w:sz w:val="18"/>
        </w:rPr>
        <w:t>N+1 patterns</w:t>
      </w:r>
      <w:proofErr w:type="gramEnd"/>
      <w:r w:rsidRPr="009E7428">
        <w:rPr>
          <w:rFonts w:ascii="Arial" w:hAnsi="Arial" w:cs="Arial"/>
          <w:sz w:val="18"/>
        </w:rPr>
        <w:t>, tuning connection pooling, and adding targeted composite indexes.</w:t>
      </w:r>
    </w:p>
    <w:p w:rsidR="009E7428" w:rsidRPr="009E7428" w:rsidRDefault="009E7428" w:rsidP="009E742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Built event-driven workflows using </w:t>
      </w:r>
      <w:r w:rsidRPr="009E7428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9E7428">
        <w:rPr>
          <w:rStyle w:val="Strong"/>
          <w:rFonts w:ascii="Arial" w:hAnsi="Arial" w:cs="Arial"/>
          <w:sz w:val="18"/>
        </w:rPr>
        <w:t>EventBridge</w:t>
      </w:r>
      <w:proofErr w:type="spellEnd"/>
      <w:r w:rsidRPr="009E7428">
        <w:rPr>
          <w:rFonts w:ascii="Arial" w:hAnsi="Arial" w:cs="Arial"/>
          <w:sz w:val="18"/>
        </w:rPr>
        <w:t xml:space="preserve"> with replay-safe consumers and clear ownership boundaries across domain events.</w:t>
      </w:r>
    </w:p>
    <w:p w:rsidR="009E7428" w:rsidRPr="009E7428" w:rsidRDefault="009E7428" w:rsidP="009E742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Hardened </w:t>
      </w:r>
      <w:proofErr w:type="spellStart"/>
      <w:r w:rsidRPr="009E7428">
        <w:rPr>
          <w:rFonts w:ascii="Arial" w:hAnsi="Arial" w:cs="Arial"/>
          <w:sz w:val="18"/>
        </w:rPr>
        <w:t>webhook</w:t>
      </w:r>
      <w:proofErr w:type="spellEnd"/>
      <w:r w:rsidRPr="009E7428">
        <w:rPr>
          <w:rFonts w:ascii="Arial" w:hAnsi="Arial" w:cs="Arial"/>
          <w:sz w:val="18"/>
        </w:rPr>
        <w:t xml:space="preserve"> ingestion with signature verification, </w:t>
      </w:r>
      <w:proofErr w:type="spellStart"/>
      <w:r w:rsidRPr="009E7428">
        <w:rPr>
          <w:rFonts w:ascii="Arial" w:hAnsi="Arial" w:cs="Arial"/>
          <w:sz w:val="18"/>
        </w:rPr>
        <w:t>deduplication</w:t>
      </w:r>
      <w:proofErr w:type="spellEnd"/>
      <w:r w:rsidRPr="009E7428">
        <w:rPr>
          <w:rFonts w:ascii="Arial" w:hAnsi="Arial" w:cs="Arial"/>
          <w:sz w:val="18"/>
        </w:rPr>
        <w:t xml:space="preserve">, and backpressure through </w:t>
      </w:r>
      <w:r w:rsidRPr="009E7428">
        <w:rPr>
          <w:rStyle w:val="Strong"/>
          <w:rFonts w:ascii="Arial" w:hAnsi="Arial" w:cs="Arial"/>
          <w:sz w:val="18"/>
        </w:rPr>
        <w:t>SQS/SNS</w:t>
      </w:r>
      <w:r w:rsidRPr="009E7428">
        <w:rPr>
          <w:rFonts w:ascii="Arial" w:hAnsi="Arial" w:cs="Arial"/>
          <w:sz w:val="18"/>
        </w:rPr>
        <w:t>, keeping partner spikes from cascading into downtime.</w:t>
      </w:r>
    </w:p>
    <w:p w:rsidR="009E7428" w:rsidRPr="009E7428" w:rsidRDefault="009E7428" w:rsidP="009E742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Added distributed tracing and structured logging via </w:t>
      </w:r>
      <w:proofErr w:type="spellStart"/>
      <w:r w:rsidRPr="009E7428">
        <w:rPr>
          <w:rStyle w:val="Strong"/>
          <w:rFonts w:ascii="Arial" w:hAnsi="Arial" w:cs="Arial"/>
          <w:sz w:val="18"/>
        </w:rPr>
        <w:t>OpenTelemetry</w:t>
      </w:r>
      <w:proofErr w:type="spellEnd"/>
      <w:r w:rsidRPr="009E7428">
        <w:rPr>
          <w:rFonts w:ascii="Arial" w:hAnsi="Arial" w:cs="Arial"/>
          <w:sz w:val="18"/>
        </w:rPr>
        <w:t xml:space="preserve"> into </w:t>
      </w:r>
      <w:proofErr w:type="spellStart"/>
      <w:r w:rsidRPr="009E7428">
        <w:rPr>
          <w:rStyle w:val="Strong"/>
          <w:rFonts w:ascii="Arial" w:hAnsi="Arial" w:cs="Arial"/>
          <w:sz w:val="18"/>
        </w:rPr>
        <w:t>Datadog</w:t>
      </w:r>
      <w:proofErr w:type="spellEnd"/>
      <w:r w:rsidRPr="009E7428">
        <w:rPr>
          <w:rFonts w:ascii="Arial" w:hAnsi="Arial" w:cs="Arial"/>
          <w:sz w:val="18"/>
        </w:rPr>
        <w:t xml:space="preserve"> dashboards so “flaky” reports became actionable traces and spans.</w:t>
      </w:r>
    </w:p>
    <w:p w:rsidR="009E7428" w:rsidRPr="009E7428" w:rsidRDefault="009E7428" w:rsidP="009E742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Standardized service signals with </w:t>
      </w:r>
      <w:r w:rsidRPr="009E7428">
        <w:rPr>
          <w:rStyle w:val="Strong"/>
          <w:rFonts w:ascii="Arial" w:hAnsi="Arial" w:cs="Arial"/>
          <w:sz w:val="18"/>
        </w:rPr>
        <w:t>Prometheus/</w:t>
      </w:r>
      <w:proofErr w:type="spellStart"/>
      <w:r w:rsidRPr="009E7428">
        <w:rPr>
          <w:rStyle w:val="Strong"/>
          <w:rFonts w:ascii="Arial" w:hAnsi="Arial" w:cs="Arial"/>
          <w:sz w:val="18"/>
        </w:rPr>
        <w:t>Grafana</w:t>
      </w:r>
      <w:proofErr w:type="spellEnd"/>
      <w:r w:rsidRPr="009E7428">
        <w:rPr>
          <w:rFonts w:ascii="Arial" w:hAnsi="Arial" w:cs="Arial"/>
          <w:sz w:val="18"/>
        </w:rPr>
        <w:t xml:space="preserve"> metrics and </w:t>
      </w:r>
      <w:proofErr w:type="spellStart"/>
      <w:r w:rsidRPr="009E7428">
        <w:rPr>
          <w:rStyle w:val="Strong"/>
          <w:rFonts w:ascii="Arial" w:hAnsi="Arial" w:cs="Arial"/>
          <w:sz w:val="18"/>
        </w:rPr>
        <w:t>CloudWatch</w:t>
      </w:r>
      <w:proofErr w:type="spellEnd"/>
      <w:r w:rsidRPr="009E7428">
        <w:rPr>
          <w:rFonts w:ascii="Arial" w:hAnsi="Arial" w:cs="Arial"/>
          <w:sz w:val="18"/>
        </w:rPr>
        <w:t xml:space="preserve"> alarms, aligning alerts to user-impacting SLOs instead of noisy thresholds.</w:t>
      </w:r>
    </w:p>
    <w:p w:rsidR="009E7428" w:rsidRPr="009E7428" w:rsidRDefault="009E7428" w:rsidP="009E742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Implemented search and filtering backed by </w:t>
      </w:r>
      <w:proofErr w:type="spellStart"/>
      <w:r w:rsidRPr="009E7428">
        <w:rPr>
          <w:rStyle w:val="Strong"/>
          <w:rFonts w:ascii="Arial" w:hAnsi="Arial" w:cs="Arial"/>
          <w:sz w:val="18"/>
        </w:rPr>
        <w:t>Elasticsearch</w:t>
      </w:r>
      <w:proofErr w:type="spellEnd"/>
      <w:r w:rsidRPr="009E7428">
        <w:rPr>
          <w:rStyle w:val="Strong"/>
          <w:rFonts w:ascii="Arial" w:hAnsi="Arial" w:cs="Arial"/>
          <w:sz w:val="18"/>
        </w:rPr>
        <w:t>/OpenSearch</w:t>
      </w:r>
      <w:r w:rsidRPr="009E7428">
        <w:rPr>
          <w:rFonts w:ascii="Arial" w:hAnsi="Arial" w:cs="Arial"/>
          <w:sz w:val="18"/>
        </w:rPr>
        <w:t>, improving query relevance while keeping operational tuning measurable.</w:t>
      </w:r>
    </w:p>
    <w:p w:rsidR="009E7428" w:rsidRPr="009E7428" w:rsidRDefault="009E7428" w:rsidP="009E742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Built cache-first read paths using </w:t>
      </w:r>
      <w:proofErr w:type="spellStart"/>
      <w:r w:rsidRPr="009E7428">
        <w:rPr>
          <w:rStyle w:val="Strong"/>
          <w:rFonts w:ascii="Arial" w:hAnsi="Arial" w:cs="Arial"/>
          <w:sz w:val="18"/>
        </w:rPr>
        <w:t>Redis</w:t>
      </w:r>
      <w:proofErr w:type="spellEnd"/>
      <w:r w:rsidRPr="009E7428">
        <w:rPr>
          <w:rStyle w:val="Strong"/>
          <w:rFonts w:ascii="Arial" w:hAnsi="Arial" w:cs="Arial"/>
          <w:sz w:val="18"/>
        </w:rPr>
        <w:t>/</w:t>
      </w:r>
      <w:proofErr w:type="spellStart"/>
      <w:r w:rsidRPr="009E7428">
        <w:rPr>
          <w:rStyle w:val="Strong"/>
          <w:rFonts w:ascii="Arial" w:hAnsi="Arial" w:cs="Arial"/>
          <w:sz w:val="18"/>
        </w:rPr>
        <w:t>ElastiCache</w:t>
      </w:r>
      <w:proofErr w:type="spellEnd"/>
      <w:r w:rsidRPr="009E7428">
        <w:rPr>
          <w:rFonts w:ascii="Arial" w:hAnsi="Arial" w:cs="Arial"/>
          <w:sz w:val="18"/>
        </w:rPr>
        <w:t xml:space="preserve"> to protect primary </w:t>
      </w:r>
      <w:proofErr w:type="spellStart"/>
      <w:r w:rsidRPr="009E7428">
        <w:rPr>
          <w:rFonts w:ascii="Arial" w:hAnsi="Arial" w:cs="Arial"/>
          <w:sz w:val="18"/>
        </w:rPr>
        <w:t>datastores</w:t>
      </w:r>
      <w:proofErr w:type="spellEnd"/>
      <w:r w:rsidRPr="009E7428">
        <w:rPr>
          <w:rFonts w:ascii="Arial" w:hAnsi="Arial" w:cs="Arial"/>
          <w:sz w:val="18"/>
        </w:rPr>
        <w:t xml:space="preserve"> during peak usage while preserving correctness with invalidation rules.</w:t>
      </w:r>
    </w:p>
    <w:p w:rsidR="009E7428" w:rsidRPr="009E7428" w:rsidRDefault="009E7428" w:rsidP="009E742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Supported containerized deployments with </w:t>
      </w:r>
      <w:proofErr w:type="spellStart"/>
      <w:r w:rsidRPr="009E7428">
        <w:rPr>
          <w:rStyle w:val="Strong"/>
          <w:rFonts w:ascii="Arial" w:hAnsi="Arial" w:cs="Arial"/>
          <w:sz w:val="18"/>
        </w:rPr>
        <w:t>Docker</w:t>
      </w:r>
      <w:proofErr w:type="spellEnd"/>
      <w:r w:rsidRPr="009E7428">
        <w:rPr>
          <w:rFonts w:ascii="Arial" w:hAnsi="Arial" w:cs="Arial"/>
          <w:sz w:val="18"/>
        </w:rPr>
        <w:t xml:space="preserve"> and </w:t>
      </w:r>
      <w:proofErr w:type="spellStart"/>
      <w:r w:rsidRPr="009E7428">
        <w:rPr>
          <w:rFonts w:ascii="Arial" w:hAnsi="Arial" w:cs="Arial"/>
          <w:sz w:val="18"/>
        </w:rPr>
        <w:t>Kubernetes</w:t>
      </w:r>
      <w:proofErr w:type="spellEnd"/>
      <w:r w:rsidRPr="009E7428">
        <w:rPr>
          <w:rFonts w:ascii="Arial" w:hAnsi="Arial" w:cs="Arial"/>
          <w:sz w:val="18"/>
        </w:rPr>
        <w:t xml:space="preserve"> workflows, including production rollouts on </w:t>
      </w:r>
      <w:r w:rsidRPr="009E7428">
        <w:rPr>
          <w:rStyle w:val="Strong"/>
          <w:rFonts w:ascii="Arial" w:hAnsi="Arial" w:cs="Arial"/>
          <w:sz w:val="18"/>
        </w:rPr>
        <w:t>EKS/ECS</w:t>
      </w:r>
      <w:r w:rsidRPr="009E7428">
        <w:rPr>
          <w:rFonts w:ascii="Arial" w:hAnsi="Arial" w:cs="Arial"/>
          <w:sz w:val="18"/>
        </w:rPr>
        <w:t xml:space="preserve"> with canary exposure and fast rollback paths.</w:t>
      </w:r>
    </w:p>
    <w:p w:rsidR="009E7428" w:rsidRPr="009E7428" w:rsidRDefault="009E7428" w:rsidP="009E742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Automated delivery with </w:t>
      </w:r>
      <w:proofErr w:type="spellStart"/>
      <w:r w:rsidRPr="009E7428">
        <w:rPr>
          <w:rStyle w:val="Strong"/>
          <w:rFonts w:ascii="Arial" w:hAnsi="Arial" w:cs="Arial"/>
          <w:sz w:val="18"/>
        </w:rPr>
        <w:t>Terraform</w:t>
      </w:r>
      <w:proofErr w:type="spellEnd"/>
      <w:r w:rsidRPr="009E7428">
        <w:rPr>
          <w:rStyle w:val="Strong"/>
          <w:rFonts w:ascii="Arial" w:hAnsi="Arial" w:cs="Arial"/>
          <w:sz w:val="18"/>
        </w:rPr>
        <w:t>/</w:t>
      </w:r>
      <w:proofErr w:type="spellStart"/>
      <w:r w:rsidRPr="009E7428">
        <w:rPr>
          <w:rStyle w:val="Strong"/>
          <w:rFonts w:ascii="Arial" w:hAnsi="Arial" w:cs="Arial"/>
          <w:sz w:val="18"/>
        </w:rPr>
        <w:t>CloudFormation</w:t>
      </w:r>
      <w:proofErr w:type="spellEnd"/>
      <w:r w:rsidRPr="009E7428">
        <w:rPr>
          <w:rFonts w:ascii="Arial" w:hAnsi="Arial" w:cs="Arial"/>
          <w:sz w:val="18"/>
        </w:rPr>
        <w:t xml:space="preserve"> and CI/CD via </w:t>
      </w:r>
      <w:proofErr w:type="spellStart"/>
      <w:r w:rsidRPr="009E7428">
        <w:rPr>
          <w:rStyle w:val="Strong"/>
          <w:rFonts w:ascii="Arial" w:hAnsi="Arial" w:cs="Arial"/>
          <w:sz w:val="18"/>
        </w:rPr>
        <w:t>GitHub</w:t>
      </w:r>
      <w:proofErr w:type="spellEnd"/>
      <w:r w:rsidRPr="009E7428">
        <w:rPr>
          <w:rStyle w:val="Strong"/>
          <w:rFonts w:ascii="Arial" w:hAnsi="Arial" w:cs="Arial"/>
          <w:sz w:val="18"/>
        </w:rPr>
        <w:t xml:space="preserve"> Actions/Jenkins</w:t>
      </w:r>
      <w:r w:rsidRPr="009E7428">
        <w:rPr>
          <w:rFonts w:ascii="Arial" w:hAnsi="Arial" w:cs="Arial"/>
          <w:sz w:val="18"/>
        </w:rPr>
        <w:t>, tightening feedback loops with repeatable pipelines.</w:t>
      </w:r>
    </w:p>
    <w:p w:rsidR="009E7428" w:rsidRPr="009E7428" w:rsidRDefault="009E7428" w:rsidP="009E742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Implemented authentication and authorization with </w:t>
      </w:r>
      <w:r w:rsidRPr="009E7428">
        <w:rPr>
          <w:rStyle w:val="Strong"/>
          <w:rFonts w:ascii="Arial" w:hAnsi="Arial" w:cs="Arial"/>
          <w:sz w:val="18"/>
        </w:rPr>
        <w:t>OAuth2/OIDC</w:t>
      </w:r>
      <w:r w:rsidRPr="009E7428">
        <w:rPr>
          <w:rFonts w:ascii="Arial" w:hAnsi="Arial" w:cs="Arial"/>
          <w:sz w:val="18"/>
        </w:rPr>
        <w:t xml:space="preserve">, </w:t>
      </w:r>
      <w:r w:rsidRPr="009E7428">
        <w:rPr>
          <w:rStyle w:val="Strong"/>
          <w:rFonts w:ascii="Arial" w:hAnsi="Arial" w:cs="Arial"/>
          <w:sz w:val="18"/>
        </w:rPr>
        <w:t>JWT</w:t>
      </w:r>
      <w:r w:rsidRPr="009E7428">
        <w:rPr>
          <w:rFonts w:ascii="Arial" w:hAnsi="Arial" w:cs="Arial"/>
          <w:sz w:val="18"/>
        </w:rPr>
        <w:t xml:space="preserve">, and </w:t>
      </w:r>
      <w:r w:rsidRPr="009E7428">
        <w:rPr>
          <w:rStyle w:val="Strong"/>
          <w:rFonts w:ascii="Arial" w:hAnsi="Arial" w:cs="Arial"/>
          <w:sz w:val="18"/>
        </w:rPr>
        <w:t>RBAC/ABAC</w:t>
      </w:r>
      <w:r w:rsidRPr="009E7428">
        <w:rPr>
          <w:rFonts w:ascii="Arial" w:hAnsi="Arial" w:cs="Arial"/>
          <w:sz w:val="18"/>
        </w:rPr>
        <w:t xml:space="preserve">, integrating with </w:t>
      </w:r>
      <w:proofErr w:type="spellStart"/>
      <w:r w:rsidRPr="009E7428">
        <w:rPr>
          <w:rStyle w:val="Strong"/>
          <w:rFonts w:ascii="Arial" w:hAnsi="Arial" w:cs="Arial"/>
          <w:sz w:val="18"/>
        </w:rPr>
        <w:t>Okta</w:t>
      </w:r>
      <w:proofErr w:type="spellEnd"/>
      <w:r w:rsidRPr="009E7428">
        <w:rPr>
          <w:rStyle w:val="Strong"/>
          <w:rFonts w:ascii="Arial" w:hAnsi="Arial" w:cs="Arial"/>
          <w:sz w:val="18"/>
        </w:rPr>
        <w:t xml:space="preserve">/Auth0/AWS </w:t>
      </w:r>
      <w:proofErr w:type="spellStart"/>
      <w:r w:rsidRPr="009E7428">
        <w:rPr>
          <w:rStyle w:val="Strong"/>
          <w:rFonts w:ascii="Arial" w:hAnsi="Arial" w:cs="Arial"/>
          <w:sz w:val="18"/>
        </w:rPr>
        <w:t>Cognito</w:t>
      </w:r>
      <w:proofErr w:type="spellEnd"/>
      <w:r w:rsidRPr="009E7428">
        <w:rPr>
          <w:rFonts w:ascii="Arial" w:hAnsi="Arial" w:cs="Arial"/>
          <w:sz w:val="18"/>
        </w:rPr>
        <w:t xml:space="preserve"> for centralized identity.</w:t>
      </w:r>
    </w:p>
    <w:p w:rsidR="009E7428" w:rsidRPr="009E7428" w:rsidRDefault="009E7428" w:rsidP="009E742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Added admin tooling for triage and data repair with strict authorization and </w:t>
      </w:r>
      <w:r w:rsidRPr="009E7428">
        <w:rPr>
          <w:rStyle w:val="Strong"/>
          <w:rFonts w:ascii="Arial" w:hAnsi="Arial" w:cs="Arial"/>
          <w:sz w:val="18"/>
        </w:rPr>
        <w:t>audit logging</w:t>
      </w:r>
      <w:r w:rsidRPr="009E7428">
        <w:rPr>
          <w:rFonts w:ascii="Arial" w:hAnsi="Arial" w:cs="Arial"/>
          <w:sz w:val="18"/>
        </w:rPr>
        <w:t>, enabling safe recovery without broad database access.</w:t>
      </w:r>
    </w:p>
    <w:p w:rsidR="00E717DD" w:rsidRDefault="009E7428" w:rsidP="009E742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Delivered analytics exports that fed </w:t>
      </w:r>
      <w:r w:rsidRPr="009E7428">
        <w:rPr>
          <w:rStyle w:val="Strong"/>
          <w:rFonts w:ascii="Arial" w:hAnsi="Arial" w:cs="Arial"/>
          <w:sz w:val="18"/>
        </w:rPr>
        <w:t>Redshift/</w:t>
      </w:r>
      <w:proofErr w:type="spellStart"/>
      <w:r w:rsidRPr="009E7428">
        <w:rPr>
          <w:rStyle w:val="Strong"/>
          <w:rFonts w:ascii="Arial" w:hAnsi="Arial" w:cs="Arial"/>
          <w:sz w:val="18"/>
        </w:rPr>
        <w:t>BigQuery</w:t>
      </w:r>
      <w:proofErr w:type="spellEnd"/>
      <w:r w:rsidRPr="009E7428">
        <w:rPr>
          <w:rFonts w:ascii="Arial" w:hAnsi="Arial" w:cs="Arial"/>
          <w:sz w:val="18"/>
        </w:rPr>
        <w:t xml:space="preserve"> reporting surfaces through event/stream pipelines, improving visibility into product behavior and ops trends.</w:t>
      </w:r>
    </w:p>
    <w:p w:rsidR="009E7428" w:rsidRDefault="009E7428" w:rsidP="009E7428">
      <w:pPr>
        <w:pStyle w:val="NormalWeb"/>
        <w:jc w:val="both"/>
        <w:rPr>
          <w:rFonts w:ascii="Arial" w:hAnsi="Arial" w:cs="Arial"/>
          <w:sz w:val="18"/>
        </w:rPr>
      </w:pPr>
    </w:p>
    <w:p w:rsidR="009E7428" w:rsidRDefault="009E7428" w:rsidP="009E7428">
      <w:pPr>
        <w:pStyle w:val="NormalWeb"/>
        <w:jc w:val="both"/>
        <w:rPr>
          <w:rFonts w:ascii="Arial" w:hAnsi="Arial" w:cs="Arial"/>
          <w:sz w:val="18"/>
        </w:rPr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E717DD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17DD" w:rsidRDefault="00F4033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lastRenderedPageBreak/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17DD" w:rsidRDefault="00F40333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E717DD" w:rsidRDefault="00F40333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</w:t>
      </w:r>
    </w:p>
    <w:p w:rsidR="009E7428" w:rsidRPr="009E7428" w:rsidRDefault="009E7428" w:rsidP="009E742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Delivered customer-facing features in </w:t>
      </w:r>
      <w:r w:rsidRPr="009E7428">
        <w:rPr>
          <w:rStyle w:val="Strong"/>
          <w:rFonts w:ascii="Arial" w:hAnsi="Arial" w:cs="Arial"/>
          <w:sz w:val="18"/>
        </w:rPr>
        <w:t>React + Node.js</w:t>
      </w:r>
      <w:r w:rsidRPr="009E7428">
        <w:rPr>
          <w:rFonts w:ascii="Arial" w:hAnsi="Arial" w:cs="Arial"/>
          <w:sz w:val="18"/>
        </w:rPr>
        <w:t>, owning requirements, implementation, rollout, and post-release support.</w:t>
      </w:r>
    </w:p>
    <w:p w:rsidR="009E7428" w:rsidRPr="009E7428" w:rsidRDefault="009E7428" w:rsidP="009E742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Built </w:t>
      </w:r>
      <w:r w:rsidRPr="009E7428">
        <w:rPr>
          <w:rStyle w:val="Strong"/>
          <w:rFonts w:ascii="Arial" w:hAnsi="Arial" w:cs="Arial"/>
          <w:sz w:val="18"/>
        </w:rPr>
        <w:t>Node.js REST APIs</w:t>
      </w:r>
      <w:r w:rsidRPr="009E7428">
        <w:rPr>
          <w:rFonts w:ascii="Arial" w:hAnsi="Arial" w:cs="Arial"/>
          <w:sz w:val="18"/>
        </w:rPr>
        <w:t xml:space="preserve"> with consistent pagination, filtering, and error models to reduce frontend workarounds and simplify integrations.</w:t>
      </w:r>
    </w:p>
    <w:p w:rsidR="009E7428" w:rsidRPr="009E7428" w:rsidRDefault="009E7428" w:rsidP="009E742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Implemented </w:t>
      </w:r>
      <w:proofErr w:type="spellStart"/>
      <w:r w:rsidRPr="009E7428">
        <w:rPr>
          <w:rStyle w:val="Strong"/>
          <w:rFonts w:ascii="Arial" w:hAnsi="Arial" w:cs="Arial"/>
          <w:sz w:val="18"/>
        </w:rPr>
        <w:t>GraphQL</w:t>
      </w:r>
      <w:proofErr w:type="spellEnd"/>
      <w:r w:rsidRPr="009E7428">
        <w:rPr>
          <w:rStyle w:val="Strong"/>
          <w:rFonts w:ascii="Arial" w:hAnsi="Arial" w:cs="Arial"/>
          <w:sz w:val="18"/>
        </w:rPr>
        <w:t>/Apollo</w:t>
      </w:r>
      <w:r w:rsidRPr="009E7428">
        <w:rPr>
          <w:rFonts w:ascii="Arial" w:hAnsi="Arial" w:cs="Arial"/>
          <w:sz w:val="18"/>
        </w:rPr>
        <w:t xml:space="preserve"> schema improvements and resolver performance tuning to prevent over-fetching and keep response times stable.</w:t>
      </w:r>
    </w:p>
    <w:p w:rsidR="009E7428" w:rsidRPr="009E7428" w:rsidRDefault="009E7428" w:rsidP="009E742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>Introduced UI performance improvements using profiling and targeted refactors, improving perceived speed on common navigation paths.</w:t>
      </w:r>
    </w:p>
    <w:p w:rsidR="009E7428" w:rsidRPr="009E7428" w:rsidRDefault="009E7428" w:rsidP="009E742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Rolled out shared UI primitives with </w:t>
      </w:r>
      <w:r w:rsidRPr="009E7428">
        <w:rPr>
          <w:rStyle w:val="Strong"/>
          <w:rFonts w:ascii="Arial" w:hAnsi="Arial" w:cs="Arial"/>
          <w:sz w:val="18"/>
        </w:rPr>
        <w:t>Tailwind CSS</w:t>
      </w:r>
      <w:r w:rsidRPr="009E7428">
        <w:rPr>
          <w:rFonts w:ascii="Arial" w:hAnsi="Arial" w:cs="Arial"/>
          <w:sz w:val="18"/>
        </w:rPr>
        <w:t xml:space="preserve"> and Storybook-backed components to reduce UI drift across teams.</w:t>
      </w:r>
    </w:p>
    <w:p w:rsidR="009E7428" w:rsidRPr="009E7428" w:rsidRDefault="009E7428" w:rsidP="009E742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>Added background processing patterns for notifications and sync jobs using queue-driven workflows with safe retries and DLQ-style handling.</w:t>
      </w:r>
    </w:p>
    <w:p w:rsidR="009E7428" w:rsidRPr="009E7428" w:rsidRDefault="009E7428" w:rsidP="009E742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Improved database throughput by tuning indexes and query paths across </w:t>
      </w:r>
      <w:proofErr w:type="spellStart"/>
      <w:r w:rsidRPr="009E7428">
        <w:rPr>
          <w:rStyle w:val="Strong"/>
          <w:rFonts w:ascii="Arial" w:hAnsi="Arial" w:cs="Arial"/>
          <w:sz w:val="18"/>
        </w:rPr>
        <w:t>PostgreSQL</w:t>
      </w:r>
      <w:proofErr w:type="spellEnd"/>
      <w:r w:rsidRPr="009E7428">
        <w:rPr>
          <w:rStyle w:val="Strong"/>
          <w:rFonts w:ascii="Arial" w:hAnsi="Arial" w:cs="Arial"/>
          <w:sz w:val="18"/>
        </w:rPr>
        <w:t>/MySQL</w:t>
      </w:r>
      <w:r w:rsidRPr="009E7428">
        <w:rPr>
          <w:rFonts w:ascii="Arial" w:hAnsi="Arial" w:cs="Arial"/>
          <w:sz w:val="18"/>
        </w:rPr>
        <w:t xml:space="preserve">, and supporting legacy reporting in </w:t>
      </w:r>
      <w:r w:rsidRPr="009E7428">
        <w:rPr>
          <w:rStyle w:val="Strong"/>
          <w:rFonts w:ascii="Arial" w:hAnsi="Arial" w:cs="Arial"/>
          <w:sz w:val="18"/>
        </w:rPr>
        <w:t>SQL Server</w:t>
      </w:r>
      <w:r w:rsidRPr="009E7428">
        <w:rPr>
          <w:rFonts w:ascii="Arial" w:hAnsi="Arial" w:cs="Arial"/>
          <w:sz w:val="18"/>
        </w:rPr>
        <w:t xml:space="preserve"> where required.</w:t>
      </w:r>
    </w:p>
    <w:p w:rsidR="009E7428" w:rsidRPr="009E7428" w:rsidRDefault="009E7428" w:rsidP="009E742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Implemented caching strategies with </w:t>
      </w:r>
      <w:proofErr w:type="spellStart"/>
      <w:r w:rsidRPr="009E7428">
        <w:rPr>
          <w:rStyle w:val="Strong"/>
          <w:rFonts w:ascii="Arial" w:hAnsi="Arial" w:cs="Arial"/>
          <w:sz w:val="18"/>
        </w:rPr>
        <w:t>Redis</w:t>
      </w:r>
      <w:proofErr w:type="spellEnd"/>
      <w:r w:rsidRPr="009E7428">
        <w:rPr>
          <w:rFonts w:ascii="Arial" w:hAnsi="Arial" w:cs="Arial"/>
          <w:sz w:val="18"/>
        </w:rPr>
        <w:t xml:space="preserve"> to reduce repeated computation and protect hot endpoints during traffic spikes.</w:t>
      </w:r>
    </w:p>
    <w:p w:rsidR="009E7428" w:rsidRPr="009E7428" w:rsidRDefault="009E7428" w:rsidP="009E742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Strengthened security with </w:t>
      </w:r>
      <w:r w:rsidRPr="009E7428">
        <w:rPr>
          <w:rStyle w:val="Strong"/>
          <w:rFonts w:ascii="Arial" w:hAnsi="Arial" w:cs="Arial"/>
          <w:sz w:val="18"/>
        </w:rPr>
        <w:t>OAuth2</w:t>
      </w:r>
      <w:r w:rsidRPr="009E7428">
        <w:rPr>
          <w:rFonts w:ascii="Arial" w:hAnsi="Arial" w:cs="Arial"/>
          <w:sz w:val="18"/>
        </w:rPr>
        <w:t>, scoped authorization checks, and rate limiting to reduce privilege bugs and abuse vectors.</w:t>
      </w:r>
    </w:p>
    <w:p w:rsidR="009E7428" w:rsidRPr="009E7428" w:rsidRDefault="009E7428" w:rsidP="009E742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Improved </w:t>
      </w:r>
      <w:proofErr w:type="spellStart"/>
      <w:r w:rsidRPr="009E7428">
        <w:rPr>
          <w:rFonts w:ascii="Arial" w:hAnsi="Arial" w:cs="Arial"/>
          <w:sz w:val="18"/>
        </w:rPr>
        <w:t>observability</w:t>
      </w:r>
      <w:proofErr w:type="spellEnd"/>
      <w:r w:rsidRPr="009E7428">
        <w:rPr>
          <w:rFonts w:ascii="Arial" w:hAnsi="Arial" w:cs="Arial"/>
          <w:sz w:val="18"/>
        </w:rPr>
        <w:t xml:space="preserve"> with structured logs, correlation IDs, and trace-friendly request boundaries using </w:t>
      </w:r>
      <w:proofErr w:type="spellStart"/>
      <w:r w:rsidRPr="009E7428">
        <w:rPr>
          <w:rStyle w:val="Strong"/>
          <w:rFonts w:ascii="Arial" w:hAnsi="Arial" w:cs="Arial"/>
          <w:sz w:val="18"/>
        </w:rPr>
        <w:t>OpenTelemetry</w:t>
      </w:r>
      <w:proofErr w:type="spellEnd"/>
      <w:r w:rsidRPr="009E7428">
        <w:rPr>
          <w:rFonts w:ascii="Arial" w:hAnsi="Arial" w:cs="Arial"/>
          <w:sz w:val="18"/>
        </w:rPr>
        <w:t xml:space="preserve"> conventions.</w:t>
      </w:r>
    </w:p>
    <w:p w:rsidR="009E7428" w:rsidRPr="009E7428" w:rsidRDefault="009E7428" w:rsidP="009E742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>Stabilized delivery by fixing flaky tests and improving deterministic test data, reducing broken builds in CI.</w:t>
      </w:r>
    </w:p>
    <w:p w:rsidR="009E7428" w:rsidRDefault="009E7428" w:rsidP="009E742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Expanded automated coverage with </w:t>
      </w:r>
      <w:r w:rsidRPr="009E7428">
        <w:rPr>
          <w:rStyle w:val="Strong"/>
          <w:rFonts w:ascii="Arial" w:hAnsi="Arial" w:cs="Arial"/>
          <w:sz w:val="18"/>
        </w:rPr>
        <w:t>Jest</w:t>
      </w:r>
      <w:r w:rsidRPr="009E7428">
        <w:rPr>
          <w:rFonts w:ascii="Arial" w:hAnsi="Arial" w:cs="Arial"/>
          <w:sz w:val="18"/>
        </w:rPr>
        <w:t xml:space="preserve">, </w:t>
      </w:r>
      <w:r w:rsidRPr="009E7428">
        <w:rPr>
          <w:rStyle w:val="Strong"/>
          <w:rFonts w:ascii="Arial" w:hAnsi="Arial" w:cs="Arial"/>
          <w:sz w:val="18"/>
        </w:rPr>
        <w:t>React Testing Library</w:t>
      </w:r>
      <w:r w:rsidRPr="009E7428">
        <w:rPr>
          <w:rFonts w:ascii="Arial" w:hAnsi="Arial" w:cs="Arial"/>
          <w:sz w:val="18"/>
        </w:rPr>
        <w:t xml:space="preserve">, and </w:t>
      </w:r>
      <w:r w:rsidRPr="009E7428">
        <w:rPr>
          <w:rStyle w:val="Strong"/>
          <w:rFonts w:ascii="Arial" w:hAnsi="Arial" w:cs="Arial"/>
          <w:sz w:val="18"/>
        </w:rPr>
        <w:t>Cypress/Playwright</w:t>
      </w:r>
      <w:r w:rsidRPr="009E7428">
        <w:rPr>
          <w:rFonts w:ascii="Arial" w:hAnsi="Arial" w:cs="Arial"/>
          <w:sz w:val="18"/>
        </w:rPr>
        <w:t xml:space="preserve"> smoke flows for critical user journeys.</w:t>
      </w:r>
    </w:p>
    <w:p w:rsidR="00E717DD" w:rsidRPr="009E7428" w:rsidRDefault="009E7428" w:rsidP="009E742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Supported multi-cloud customer integrations by wiring exports to </w:t>
      </w:r>
      <w:r w:rsidRPr="009E7428">
        <w:rPr>
          <w:rStyle w:val="Strong"/>
          <w:rFonts w:ascii="Arial" w:hAnsi="Arial" w:cs="Arial"/>
          <w:sz w:val="18"/>
        </w:rPr>
        <w:t>Azure</w:t>
      </w:r>
      <w:r w:rsidRPr="009E7428">
        <w:rPr>
          <w:rFonts w:ascii="Arial" w:hAnsi="Arial" w:cs="Arial"/>
          <w:sz w:val="18"/>
        </w:rPr>
        <w:t xml:space="preserve"> and </w:t>
      </w:r>
      <w:r w:rsidRPr="009E7428">
        <w:rPr>
          <w:rStyle w:val="Strong"/>
          <w:rFonts w:ascii="Arial" w:hAnsi="Arial" w:cs="Arial"/>
          <w:sz w:val="18"/>
        </w:rPr>
        <w:t>GCP</w:t>
      </w:r>
      <w:r w:rsidRPr="009E7428">
        <w:rPr>
          <w:rFonts w:ascii="Arial" w:hAnsi="Arial" w:cs="Arial"/>
          <w:sz w:val="18"/>
        </w:rPr>
        <w:t xml:space="preserve"> storage/analytics endpoints (Cloud Storage/</w:t>
      </w:r>
      <w:proofErr w:type="spellStart"/>
      <w:r w:rsidRPr="009E7428">
        <w:rPr>
          <w:rFonts w:ascii="Arial" w:hAnsi="Arial" w:cs="Arial"/>
          <w:sz w:val="18"/>
        </w:rPr>
        <w:t>BigQuery</w:t>
      </w:r>
      <w:proofErr w:type="spellEnd"/>
      <w:r w:rsidRPr="009E7428">
        <w:rPr>
          <w:rFonts w:ascii="Arial" w:hAnsi="Arial" w:cs="Arial"/>
          <w:sz w:val="18"/>
        </w:rPr>
        <w:t>) behind provider-safe interfaces.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E717DD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17DD" w:rsidRDefault="00F4033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17DD" w:rsidRDefault="00F40333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E717DD" w:rsidRDefault="00F40333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</w:t>
      </w:r>
    </w:p>
    <w:p w:rsidR="009E7428" w:rsidRPr="009E7428" w:rsidRDefault="009E7428" w:rsidP="009E742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Built and maintained </w:t>
      </w:r>
      <w:r w:rsidRPr="009E7428">
        <w:rPr>
          <w:rStyle w:val="Strong"/>
          <w:rFonts w:ascii="Arial" w:hAnsi="Arial" w:cs="Arial"/>
          <w:sz w:val="18"/>
        </w:rPr>
        <w:t>Rails</w:t>
      </w:r>
      <w:r w:rsidRPr="009E7428">
        <w:rPr>
          <w:rFonts w:ascii="Arial" w:hAnsi="Arial" w:cs="Arial"/>
          <w:sz w:val="18"/>
        </w:rPr>
        <w:t xml:space="preserve"> services supporting core product flows with clean domain modeling and predictable validations.</w:t>
      </w:r>
    </w:p>
    <w:p w:rsidR="009E7428" w:rsidRPr="009E7428" w:rsidRDefault="009E7428" w:rsidP="009E742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Delivered </w:t>
      </w:r>
      <w:r w:rsidRPr="009E7428">
        <w:rPr>
          <w:rStyle w:val="Strong"/>
          <w:rFonts w:ascii="Arial" w:hAnsi="Arial" w:cs="Arial"/>
          <w:sz w:val="18"/>
        </w:rPr>
        <w:t>React</w:t>
      </w:r>
      <w:r w:rsidRPr="009E7428">
        <w:rPr>
          <w:rFonts w:ascii="Arial" w:hAnsi="Arial" w:cs="Arial"/>
          <w:sz w:val="18"/>
        </w:rPr>
        <w:t xml:space="preserve"> UI features with reusable components and consistent state patterns to reduce duplication and regression risk.</w:t>
      </w:r>
    </w:p>
    <w:p w:rsidR="009E7428" w:rsidRPr="009E7428" w:rsidRDefault="009E7428" w:rsidP="009E742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Implemented background job workflows using </w:t>
      </w:r>
      <w:proofErr w:type="spellStart"/>
      <w:r w:rsidRPr="009E7428">
        <w:rPr>
          <w:rFonts w:ascii="Arial" w:hAnsi="Arial" w:cs="Arial"/>
          <w:sz w:val="18"/>
        </w:rPr>
        <w:t>Redis</w:t>
      </w:r>
      <w:proofErr w:type="spellEnd"/>
      <w:r w:rsidRPr="009E7428">
        <w:rPr>
          <w:rFonts w:ascii="Arial" w:hAnsi="Arial" w:cs="Arial"/>
          <w:sz w:val="18"/>
        </w:rPr>
        <w:t>-backed queues for imports and notifications, keeping user requests responsive.</w:t>
      </w:r>
    </w:p>
    <w:p w:rsidR="009E7428" w:rsidRPr="009E7428" w:rsidRDefault="009E7428" w:rsidP="009E742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Strengthened database performance by rewriting slow SQL and tuning query plans across </w:t>
      </w:r>
      <w:proofErr w:type="spellStart"/>
      <w:r w:rsidRPr="009E7428">
        <w:rPr>
          <w:rStyle w:val="Strong"/>
          <w:rFonts w:ascii="Arial" w:hAnsi="Arial" w:cs="Arial"/>
          <w:sz w:val="18"/>
        </w:rPr>
        <w:t>PostgreSQL</w:t>
      </w:r>
      <w:proofErr w:type="spellEnd"/>
      <w:r w:rsidRPr="009E7428">
        <w:rPr>
          <w:rStyle w:val="Strong"/>
          <w:rFonts w:ascii="Arial" w:hAnsi="Arial" w:cs="Arial"/>
          <w:sz w:val="18"/>
        </w:rPr>
        <w:t>/MySQL</w:t>
      </w:r>
      <w:r w:rsidRPr="009E7428">
        <w:rPr>
          <w:rFonts w:ascii="Arial" w:hAnsi="Arial" w:cs="Arial"/>
          <w:sz w:val="18"/>
        </w:rPr>
        <w:t xml:space="preserve"> with indexing strategies.</w:t>
      </w:r>
    </w:p>
    <w:p w:rsidR="009E7428" w:rsidRPr="009E7428" w:rsidRDefault="009E7428" w:rsidP="009E742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>Integrated third-party APIs with defensive parsing, timeout controls, and retry/</w:t>
      </w:r>
      <w:proofErr w:type="spellStart"/>
      <w:r w:rsidRPr="009E7428">
        <w:rPr>
          <w:rFonts w:ascii="Arial" w:hAnsi="Arial" w:cs="Arial"/>
          <w:sz w:val="18"/>
        </w:rPr>
        <w:t>backoff</w:t>
      </w:r>
      <w:proofErr w:type="spellEnd"/>
      <w:r w:rsidRPr="009E7428">
        <w:rPr>
          <w:rFonts w:ascii="Arial" w:hAnsi="Arial" w:cs="Arial"/>
          <w:sz w:val="18"/>
        </w:rPr>
        <w:t xml:space="preserve"> to reduce incidents from partner instability.</w:t>
      </w:r>
    </w:p>
    <w:p w:rsidR="009E7428" w:rsidRPr="009E7428" w:rsidRDefault="009E7428" w:rsidP="009E742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>Added audit-friendly change tracking for sensitive operations, improving debugging and support safety.</w:t>
      </w:r>
    </w:p>
    <w:p w:rsidR="009E7428" w:rsidRPr="009E7428" w:rsidRDefault="009E7428" w:rsidP="009E742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>Implemented role-based authorization checks across endpoints and UI controls to prevent accidental exposure of privileged actions.</w:t>
      </w:r>
    </w:p>
    <w:p w:rsidR="009E7428" w:rsidRPr="009E7428" w:rsidRDefault="009E7428" w:rsidP="009E742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Increased confidence with practical unit and integration tests using </w:t>
      </w:r>
      <w:proofErr w:type="spellStart"/>
      <w:r w:rsidRPr="009E7428">
        <w:rPr>
          <w:rStyle w:val="Strong"/>
          <w:rFonts w:ascii="Arial" w:hAnsi="Arial" w:cs="Arial"/>
          <w:sz w:val="18"/>
        </w:rPr>
        <w:t>RSpec</w:t>
      </w:r>
      <w:proofErr w:type="spellEnd"/>
      <w:r w:rsidRPr="009E7428">
        <w:rPr>
          <w:rFonts w:ascii="Arial" w:hAnsi="Arial" w:cs="Arial"/>
          <w:sz w:val="18"/>
        </w:rPr>
        <w:t xml:space="preserve"> and targeted regression coverage on incident-prone flows.</w:t>
      </w:r>
    </w:p>
    <w:p w:rsidR="009E7428" w:rsidRPr="009E7428" w:rsidRDefault="009E7428" w:rsidP="009E742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Improved search experiences by indexing key entities into </w:t>
      </w:r>
      <w:proofErr w:type="spellStart"/>
      <w:r w:rsidRPr="009E7428">
        <w:rPr>
          <w:rStyle w:val="Strong"/>
          <w:rFonts w:ascii="Arial" w:hAnsi="Arial" w:cs="Arial"/>
          <w:sz w:val="18"/>
        </w:rPr>
        <w:t>Elasticsearch</w:t>
      </w:r>
      <w:proofErr w:type="spellEnd"/>
      <w:r w:rsidRPr="009E7428">
        <w:rPr>
          <w:rFonts w:ascii="Arial" w:hAnsi="Arial" w:cs="Arial"/>
          <w:sz w:val="18"/>
        </w:rPr>
        <w:t xml:space="preserve"> and supporting faceted filtering for operations teams.</w:t>
      </w:r>
    </w:p>
    <w:p w:rsidR="009E7428" w:rsidRDefault="009E7428" w:rsidP="009E742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>Built internal admin utilities for support teams with strict access controls, reducing engineer interruptions for routine triage.</w:t>
      </w:r>
    </w:p>
    <w:p w:rsidR="00E717DD" w:rsidRPr="009E7428" w:rsidRDefault="009E7428" w:rsidP="009E742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>Documented deployment steps and rollback procedures, lowering operational friction during releases and hotfixes.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E717DD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17DD" w:rsidRDefault="00F4033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17DD" w:rsidRDefault="00F40333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2014 to February 2016</w:t>
            </w:r>
          </w:p>
        </w:tc>
      </w:tr>
    </w:tbl>
    <w:p w:rsidR="00E717DD" w:rsidRDefault="00F40333">
      <w:proofErr w:type="gram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Centric Tech Inc.</w:t>
      </w:r>
      <w:proofErr w:type="gramEnd"/>
    </w:p>
    <w:p w:rsidR="009E7428" w:rsidRPr="009E7428" w:rsidRDefault="009E7428" w:rsidP="009E7428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Contributed to </w:t>
      </w:r>
      <w:r w:rsidRPr="009E7428">
        <w:rPr>
          <w:rStyle w:val="Strong"/>
          <w:rFonts w:ascii="Arial" w:hAnsi="Arial" w:cs="Arial"/>
          <w:sz w:val="18"/>
        </w:rPr>
        <w:t>Rails</w:t>
      </w:r>
      <w:r w:rsidRPr="009E7428">
        <w:rPr>
          <w:rFonts w:ascii="Arial" w:hAnsi="Arial" w:cs="Arial"/>
          <w:sz w:val="18"/>
        </w:rPr>
        <w:t xml:space="preserve"> applications by implementing user-facing features and fixing production bugs through small, reviewable changes.</w:t>
      </w:r>
    </w:p>
    <w:p w:rsidR="009E7428" w:rsidRPr="009E7428" w:rsidRDefault="009E7428" w:rsidP="009E7428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Built early </w:t>
      </w:r>
      <w:r w:rsidRPr="009E7428">
        <w:rPr>
          <w:rStyle w:val="Strong"/>
          <w:rFonts w:ascii="Arial" w:hAnsi="Arial" w:cs="Arial"/>
          <w:sz w:val="18"/>
        </w:rPr>
        <w:t>React</w:t>
      </w:r>
      <w:r w:rsidRPr="009E7428">
        <w:rPr>
          <w:rFonts w:ascii="Arial" w:hAnsi="Arial" w:cs="Arial"/>
          <w:sz w:val="18"/>
        </w:rPr>
        <w:t xml:space="preserve"> components and progressively replaced server-rendered pages where it improved interactivity without breaking behavior.</w:t>
      </w:r>
    </w:p>
    <w:p w:rsidR="009E7428" w:rsidRPr="009E7428" w:rsidRDefault="009E7428" w:rsidP="009E7428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Implemented lightweight </w:t>
      </w:r>
      <w:r w:rsidRPr="009E7428">
        <w:rPr>
          <w:rStyle w:val="Strong"/>
          <w:rFonts w:ascii="Arial" w:hAnsi="Arial" w:cs="Arial"/>
          <w:sz w:val="18"/>
        </w:rPr>
        <w:t>Node.js</w:t>
      </w:r>
      <w:r w:rsidRPr="009E7428">
        <w:rPr>
          <w:rFonts w:ascii="Arial" w:hAnsi="Arial" w:cs="Arial"/>
          <w:sz w:val="18"/>
        </w:rPr>
        <w:t xml:space="preserve"> utilities for internal automation, reducing manual steps in operational workflows.</w:t>
      </w:r>
    </w:p>
    <w:p w:rsidR="009E7428" w:rsidRPr="009E7428" w:rsidRDefault="009E7428" w:rsidP="009E7428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Assisted with database migration planning and cleanup scripts, improving reliability during schema changes across </w:t>
      </w:r>
      <w:proofErr w:type="spellStart"/>
      <w:r w:rsidRPr="009E7428">
        <w:rPr>
          <w:rStyle w:val="Strong"/>
          <w:rFonts w:ascii="Arial" w:hAnsi="Arial" w:cs="Arial"/>
          <w:sz w:val="18"/>
        </w:rPr>
        <w:t>PostgreSQL</w:t>
      </w:r>
      <w:proofErr w:type="spellEnd"/>
      <w:r w:rsidRPr="009E7428">
        <w:rPr>
          <w:rStyle w:val="Strong"/>
          <w:rFonts w:ascii="Arial" w:hAnsi="Arial" w:cs="Arial"/>
          <w:sz w:val="18"/>
        </w:rPr>
        <w:t>/MySQL</w:t>
      </w:r>
      <w:r w:rsidRPr="009E7428">
        <w:rPr>
          <w:rFonts w:ascii="Arial" w:hAnsi="Arial" w:cs="Arial"/>
          <w:sz w:val="18"/>
        </w:rPr>
        <w:t>.</w:t>
      </w:r>
    </w:p>
    <w:p w:rsidR="009E7428" w:rsidRPr="009E7428" w:rsidRDefault="009E7428" w:rsidP="009E7428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>Added targeted regression tests and strengthened review habits to ensure fixes stayed fixed across future refactors.</w:t>
      </w:r>
    </w:p>
    <w:p w:rsidR="009E7428" w:rsidRPr="009E7428" w:rsidRDefault="009E7428" w:rsidP="009E7428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Supported deployments and hotfixes by following </w:t>
      </w:r>
      <w:proofErr w:type="spellStart"/>
      <w:r w:rsidRPr="009E7428">
        <w:rPr>
          <w:rFonts w:ascii="Arial" w:hAnsi="Arial" w:cs="Arial"/>
          <w:sz w:val="18"/>
        </w:rPr>
        <w:t>runbooks</w:t>
      </w:r>
      <w:proofErr w:type="spellEnd"/>
      <w:r w:rsidRPr="009E7428">
        <w:rPr>
          <w:rFonts w:ascii="Arial" w:hAnsi="Arial" w:cs="Arial"/>
          <w:sz w:val="18"/>
        </w:rPr>
        <w:t xml:space="preserve"> and validating outcomes, improving recovery time during incidents.</w:t>
      </w:r>
    </w:p>
    <w:p w:rsidR="009E7428" w:rsidRPr="009E7428" w:rsidRDefault="009E7428" w:rsidP="009E7428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Introduced basic container-based consistency using </w:t>
      </w:r>
      <w:proofErr w:type="spellStart"/>
      <w:r w:rsidRPr="009E7428">
        <w:rPr>
          <w:rStyle w:val="Strong"/>
          <w:rFonts w:ascii="Arial" w:hAnsi="Arial" w:cs="Arial"/>
          <w:sz w:val="18"/>
        </w:rPr>
        <w:t>Docker</w:t>
      </w:r>
      <w:proofErr w:type="spellEnd"/>
      <w:r w:rsidRPr="009E7428">
        <w:rPr>
          <w:rFonts w:ascii="Arial" w:hAnsi="Arial" w:cs="Arial"/>
          <w:sz w:val="18"/>
        </w:rPr>
        <w:t xml:space="preserve"> for </w:t>
      </w:r>
      <w:proofErr w:type="spellStart"/>
      <w:r w:rsidRPr="009E7428">
        <w:rPr>
          <w:rFonts w:ascii="Arial" w:hAnsi="Arial" w:cs="Arial"/>
          <w:sz w:val="18"/>
        </w:rPr>
        <w:t>dev</w:t>
      </w:r>
      <w:proofErr w:type="spellEnd"/>
      <w:r w:rsidRPr="009E7428">
        <w:rPr>
          <w:rFonts w:ascii="Arial" w:hAnsi="Arial" w:cs="Arial"/>
          <w:sz w:val="18"/>
        </w:rPr>
        <w:t>/test environments to reduce “works on my machine” failures.</w:t>
      </w:r>
    </w:p>
    <w:p w:rsidR="009E7428" w:rsidRDefault="009E7428" w:rsidP="009E7428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>Helped standardize logs and request identifiers to make cross-service debugging faster during on-call escalation.</w:t>
      </w:r>
    </w:p>
    <w:p w:rsidR="00E717DD" w:rsidRDefault="009E7428" w:rsidP="009E7428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>Communicated progress, blockers, and impact clearly to stakeholders in fast-moving delivery cycles.</w:t>
      </w:r>
    </w:p>
    <w:p w:rsidR="00633C92" w:rsidRDefault="00633C92" w:rsidP="00633C92">
      <w:pPr>
        <w:pStyle w:val="NormalWeb"/>
        <w:jc w:val="both"/>
        <w:rPr>
          <w:rFonts w:ascii="Arial" w:hAnsi="Arial" w:cs="Arial"/>
          <w:sz w:val="18"/>
        </w:rPr>
      </w:pPr>
    </w:p>
    <w:p w:rsidR="00633C92" w:rsidRPr="009E7428" w:rsidRDefault="00633C92" w:rsidP="00633C92">
      <w:pPr>
        <w:pStyle w:val="NormalWeb"/>
        <w:jc w:val="both"/>
        <w:rPr>
          <w:rFonts w:ascii="Arial" w:hAnsi="Arial" w:cs="Arial"/>
          <w:sz w:val="18"/>
        </w:rPr>
      </w:pPr>
    </w:p>
    <w:p w:rsidR="00E717DD" w:rsidRDefault="00F40333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lastRenderedPageBreak/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E717DD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17DD" w:rsidRDefault="00F4033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17DD" w:rsidRDefault="00F40333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2010 to 2014</w:t>
            </w:r>
          </w:p>
        </w:tc>
      </w:tr>
    </w:tbl>
    <w:p w:rsidR="009E7428" w:rsidRDefault="00F40333" w:rsidP="009E7428">
      <w:pPr>
        <w:rPr>
          <w:rFonts w:ascii="Arial" w:eastAsia="Arial" w:hAnsi="Arial" w:cs="Arial"/>
          <w:b/>
          <w:bCs/>
          <w:color w:val="111111"/>
          <w:sz w:val="18"/>
          <w:szCs w:val="18"/>
        </w:rPr>
      </w:pPr>
      <w:r>
        <w:rPr>
          <w:rFonts w:ascii="Arial" w:eastAsia="Arial" w:hAnsi="Arial" w:cs="Arial"/>
          <w:b/>
          <w:bCs/>
          <w:color w:val="111111"/>
          <w:sz w:val="18"/>
          <w:szCs w:val="18"/>
        </w:rPr>
        <w:t>Stanford University Department of Computer Science</w:t>
      </w:r>
    </w:p>
    <w:p w:rsidR="00E717DD" w:rsidRPr="009E7428" w:rsidRDefault="009E7428" w:rsidP="009E7428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 w:rsidRPr="009E7428">
        <w:rPr>
          <w:rFonts w:ascii="Arial" w:hAnsi="Arial" w:cs="Arial"/>
          <w:sz w:val="18"/>
        </w:rPr>
        <w:t xml:space="preserve">Coursework emphasized </w:t>
      </w:r>
      <w:r w:rsidRPr="009E7428">
        <w:rPr>
          <w:rStyle w:val="Strong"/>
          <w:rFonts w:ascii="Arial" w:hAnsi="Arial" w:cs="Arial"/>
          <w:sz w:val="18"/>
        </w:rPr>
        <w:t>systems</w:t>
      </w:r>
      <w:r w:rsidRPr="009E7428">
        <w:rPr>
          <w:rFonts w:ascii="Arial" w:hAnsi="Arial" w:cs="Arial"/>
          <w:sz w:val="18"/>
        </w:rPr>
        <w:t xml:space="preserve">, </w:t>
      </w:r>
      <w:r w:rsidRPr="009E7428">
        <w:rPr>
          <w:rStyle w:val="Strong"/>
          <w:rFonts w:ascii="Arial" w:hAnsi="Arial" w:cs="Arial"/>
          <w:sz w:val="18"/>
        </w:rPr>
        <w:t>databases</w:t>
      </w:r>
      <w:r w:rsidRPr="009E7428">
        <w:rPr>
          <w:rFonts w:ascii="Arial" w:hAnsi="Arial" w:cs="Arial"/>
          <w:sz w:val="18"/>
        </w:rPr>
        <w:t xml:space="preserve">, and </w:t>
      </w:r>
      <w:r w:rsidRPr="009E7428">
        <w:rPr>
          <w:rStyle w:val="Strong"/>
          <w:rFonts w:ascii="Arial" w:hAnsi="Arial" w:cs="Arial"/>
          <w:sz w:val="18"/>
        </w:rPr>
        <w:t>software engineering</w:t>
      </w:r>
      <w:r w:rsidRPr="009E7428">
        <w:rPr>
          <w:rFonts w:ascii="Arial" w:hAnsi="Arial" w:cs="Arial"/>
          <w:sz w:val="18"/>
        </w:rPr>
        <w:t>, supporting a strong foundation for scalable backend services and production delivery.</w:t>
      </w:r>
      <w:r w:rsidRPr="009E7428">
        <w:rPr>
          <w:rFonts w:ascii="Arial" w:eastAsia="Arial" w:hAnsi="Arial" w:cs="Arial"/>
          <w:b/>
          <w:bCs/>
          <w:color w:val="111111"/>
          <w:sz w:val="18"/>
          <w:szCs w:val="18"/>
        </w:rPr>
        <w:br/>
      </w:r>
    </w:p>
    <w:p w:rsidR="009E7428" w:rsidRDefault="009E7428" w:rsidP="009E7428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9E7428" w:rsidRPr="009E7428" w:rsidRDefault="009E7428" w:rsidP="009E7428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9E7428">
        <w:rPr>
          <w:rStyle w:val="Strong"/>
          <w:rFonts w:ascii="Arial" w:hAnsi="Arial" w:cs="Arial"/>
          <w:bCs w:val="0"/>
          <w:color w:val="auto"/>
          <w:sz w:val="18"/>
        </w:rPr>
        <w:t xml:space="preserve">Event-Driven </w:t>
      </w:r>
      <w:proofErr w:type="spellStart"/>
      <w:r w:rsidRPr="009E7428">
        <w:rPr>
          <w:rStyle w:val="Strong"/>
          <w:rFonts w:ascii="Arial" w:hAnsi="Arial" w:cs="Arial"/>
          <w:bCs w:val="0"/>
          <w:color w:val="auto"/>
          <w:sz w:val="18"/>
        </w:rPr>
        <w:t>Webhook</w:t>
      </w:r>
      <w:proofErr w:type="spellEnd"/>
      <w:r w:rsidRPr="009E7428">
        <w:rPr>
          <w:rStyle w:val="Strong"/>
          <w:rFonts w:ascii="Arial" w:hAnsi="Arial" w:cs="Arial"/>
          <w:bCs w:val="0"/>
          <w:color w:val="auto"/>
          <w:sz w:val="18"/>
        </w:rPr>
        <w:t xml:space="preserve"> Intake &amp; Processing Platform</w:t>
      </w:r>
    </w:p>
    <w:p w:rsidR="009E7428" w:rsidRPr="009E7428" w:rsidRDefault="009E7428" w:rsidP="009E7428">
      <w:pPr>
        <w:pStyle w:val="NormalWeb"/>
        <w:numPr>
          <w:ilvl w:val="0"/>
          <w:numId w:val="13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>Built a replay-safe ingesti</w:t>
      </w:r>
      <w:bookmarkStart w:id="0" w:name="_GoBack"/>
      <w:bookmarkEnd w:id="0"/>
      <w:r w:rsidRPr="009E7428">
        <w:rPr>
          <w:rFonts w:ascii="Arial" w:hAnsi="Arial" w:cs="Arial"/>
          <w:sz w:val="18"/>
        </w:rPr>
        <w:t xml:space="preserve">on flow with signature verification, </w:t>
      </w:r>
      <w:proofErr w:type="spellStart"/>
      <w:r w:rsidRPr="009E7428">
        <w:rPr>
          <w:rFonts w:ascii="Arial" w:hAnsi="Arial" w:cs="Arial"/>
          <w:sz w:val="18"/>
        </w:rPr>
        <w:t>deduplication</w:t>
      </w:r>
      <w:proofErr w:type="spellEnd"/>
      <w:r w:rsidRPr="009E7428">
        <w:rPr>
          <w:rFonts w:ascii="Arial" w:hAnsi="Arial" w:cs="Arial"/>
          <w:sz w:val="18"/>
        </w:rPr>
        <w:t xml:space="preserve">, and backpressure using </w:t>
      </w:r>
      <w:r w:rsidRPr="009E7428">
        <w:rPr>
          <w:rStyle w:val="Strong"/>
          <w:rFonts w:ascii="Arial" w:hAnsi="Arial" w:cs="Arial"/>
          <w:sz w:val="18"/>
        </w:rPr>
        <w:t>AWS SQS/SNS</w:t>
      </w:r>
      <w:r w:rsidRPr="009E7428">
        <w:rPr>
          <w:rFonts w:ascii="Arial" w:hAnsi="Arial" w:cs="Arial"/>
          <w:sz w:val="18"/>
        </w:rPr>
        <w:t xml:space="preserve"> and idempotent workers.</w:t>
      </w:r>
    </w:p>
    <w:p w:rsidR="009E7428" w:rsidRPr="009E7428" w:rsidRDefault="009E7428" w:rsidP="009E7428">
      <w:pPr>
        <w:pStyle w:val="NormalWeb"/>
        <w:numPr>
          <w:ilvl w:val="0"/>
          <w:numId w:val="13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Implemented resilient orchestration with </w:t>
      </w:r>
      <w:proofErr w:type="spellStart"/>
      <w:r w:rsidRPr="009E7428">
        <w:rPr>
          <w:rStyle w:val="Strong"/>
          <w:rFonts w:ascii="Arial" w:hAnsi="Arial" w:cs="Arial"/>
          <w:sz w:val="18"/>
        </w:rPr>
        <w:t>EventBridge</w:t>
      </w:r>
      <w:proofErr w:type="spellEnd"/>
      <w:r w:rsidRPr="009E7428">
        <w:rPr>
          <w:rFonts w:ascii="Arial" w:hAnsi="Arial" w:cs="Arial"/>
          <w:sz w:val="18"/>
        </w:rPr>
        <w:t xml:space="preserve"> triggers and retry/DLQ patterns, preventing transient partner failures from causing double-writes.</w:t>
      </w:r>
    </w:p>
    <w:p w:rsidR="009E7428" w:rsidRPr="009E7428" w:rsidRDefault="009E7428" w:rsidP="009E7428">
      <w:pPr>
        <w:pStyle w:val="NormalWeb"/>
        <w:numPr>
          <w:ilvl w:val="0"/>
          <w:numId w:val="13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Added full-funnel telemetry with </w:t>
      </w:r>
      <w:proofErr w:type="spellStart"/>
      <w:r w:rsidRPr="009E7428">
        <w:rPr>
          <w:rStyle w:val="Strong"/>
          <w:rFonts w:ascii="Arial" w:hAnsi="Arial" w:cs="Arial"/>
          <w:sz w:val="18"/>
        </w:rPr>
        <w:t>OpenTelemetry</w:t>
      </w:r>
      <w:proofErr w:type="spellEnd"/>
      <w:r w:rsidRPr="009E7428">
        <w:rPr>
          <w:rFonts w:ascii="Arial" w:hAnsi="Arial" w:cs="Arial"/>
          <w:sz w:val="18"/>
        </w:rPr>
        <w:t xml:space="preserve"> exported into </w:t>
      </w:r>
      <w:proofErr w:type="spellStart"/>
      <w:r w:rsidRPr="009E7428">
        <w:rPr>
          <w:rStyle w:val="Strong"/>
          <w:rFonts w:ascii="Arial" w:hAnsi="Arial" w:cs="Arial"/>
          <w:sz w:val="18"/>
        </w:rPr>
        <w:t>Datadog</w:t>
      </w:r>
      <w:proofErr w:type="spellEnd"/>
      <w:r w:rsidRPr="009E7428">
        <w:rPr>
          <w:rStyle w:val="Strong"/>
          <w:rFonts w:ascii="Arial" w:hAnsi="Arial" w:cs="Arial"/>
          <w:sz w:val="18"/>
        </w:rPr>
        <w:t>/</w:t>
      </w:r>
      <w:proofErr w:type="spellStart"/>
      <w:r w:rsidRPr="009E7428">
        <w:rPr>
          <w:rStyle w:val="Strong"/>
          <w:rFonts w:ascii="Arial" w:hAnsi="Arial" w:cs="Arial"/>
          <w:sz w:val="18"/>
        </w:rPr>
        <w:t>Grafana</w:t>
      </w:r>
      <w:proofErr w:type="spellEnd"/>
      <w:r w:rsidRPr="009E7428">
        <w:rPr>
          <w:rFonts w:ascii="Arial" w:hAnsi="Arial" w:cs="Arial"/>
          <w:sz w:val="18"/>
        </w:rPr>
        <w:t>, enabling trace-to-log correlation for fast incident closure.</w:t>
      </w:r>
    </w:p>
    <w:p w:rsidR="009E7428" w:rsidRPr="009E7428" w:rsidRDefault="009E7428" w:rsidP="009E7428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9E7428">
        <w:rPr>
          <w:rStyle w:val="Strong"/>
          <w:rFonts w:ascii="Arial" w:hAnsi="Arial" w:cs="Arial"/>
          <w:bCs w:val="0"/>
          <w:color w:val="auto"/>
          <w:sz w:val="18"/>
        </w:rPr>
        <w:t>Search + Analytics Export Pipeline</w:t>
      </w:r>
    </w:p>
    <w:p w:rsidR="009E7428" w:rsidRPr="009E7428" w:rsidRDefault="009E7428" w:rsidP="009E7428">
      <w:pPr>
        <w:pStyle w:val="NormalWeb"/>
        <w:numPr>
          <w:ilvl w:val="0"/>
          <w:numId w:val="14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Implemented search indexing and query tuning using </w:t>
      </w:r>
      <w:proofErr w:type="spellStart"/>
      <w:r w:rsidRPr="009E7428">
        <w:rPr>
          <w:rStyle w:val="Strong"/>
          <w:rFonts w:ascii="Arial" w:hAnsi="Arial" w:cs="Arial"/>
          <w:sz w:val="18"/>
        </w:rPr>
        <w:t>Elasticsearch</w:t>
      </w:r>
      <w:proofErr w:type="spellEnd"/>
      <w:r w:rsidRPr="009E7428">
        <w:rPr>
          <w:rStyle w:val="Strong"/>
          <w:rFonts w:ascii="Arial" w:hAnsi="Arial" w:cs="Arial"/>
          <w:sz w:val="18"/>
        </w:rPr>
        <w:t>/OpenSearch</w:t>
      </w:r>
      <w:r w:rsidRPr="009E7428">
        <w:rPr>
          <w:rFonts w:ascii="Arial" w:hAnsi="Arial" w:cs="Arial"/>
          <w:sz w:val="18"/>
        </w:rPr>
        <w:t xml:space="preserve"> with operational dashboards for relevance and latency.</w:t>
      </w:r>
    </w:p>
    <w:p w:rsidR="009E7428" w:rsidRPr="009E7428" w:rsidRDefault="009E7428" w:rsidP="009E7428">
      <w:pPr>
        <w:pStyle w:val="NormalWeb"/>
        <w:numPr>
          <w:ilvl w:val="0"/>
          <w:numId w:val="14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Delivered analytics exports feeding </w:t>
      </w:r>
      <w:r w:rsidRPr="009E7428">
        <w:rPr>
          <w:rStyle w:val="Strong"/>
          <w:rFonts w:ascii="Arial" w:hAnsi="Arial" w:cs="Arial"/>
          <w:sz w:val="18"/>
        </w:rPr>
        <w:t>Redshift/</w:t>
      </w:r>
      <w:proofErr w:type="spellStart"/>
      <w:r w:rsidRPr="009E7428">
        <w:rPr>
          <w:rStyle w:val="Strong"/>
          <w:rFonts w:ascii="Arial" w:hAnsi="Arial" w:cs="Arial"/>
          <w:sz w:val="18"/>
        </w:rPr>
        <w:t>BigQuery</w:t>
      </w:r>
      <w:proofErr w:type="spellEnd"/>
      <w:r w:rsidRPr="009E7428">
        <w:rPr>
          <w:rFonts w:ascii="Arial" w:hAnsi="Arial" w:cs="Arial"/>
          <w:sz w:val="18"/>
        </w:rPr>
        <w:t xml:space="preserve"> via event/stream pipelines, enabling consistent reporting without loading OLTP databases.</w:t>
      </w:r>
    </w:p>
    <w:sectPr w:rsidR="009E7428" w:rsidRPr="009E7428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84F5623"/>
    <w:multiLevelType w:val="hybridMultilevel"/>
    <w:tmpl w:val="97D665B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19EF1688"/>
    <w:multiLevelType w:val="hybridMultilevel"/>
    <w:tmpl w:val="1096995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209240CC"/>
    <w:multiLevelType w:val="multilevel"/>
    <w:tmpl w:val="33D6E58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2FE519C9"/>
    <w:multiLevelType w:val="hybridMultilevel"/>
    <w:tmpl w:val="23526600"/>
    <w:lvl w:ilvl="0" w:tplc="8C4807E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31C03E9"/>
    <w:multiLevelType w:val="hybridMultilevel"/>
    <w:tmpl w:val="44B2C938"/>
    <w:lvl w:ilvl="0" w:tplc="DFB26764">
      <w:start w:val="1"/>
      <w:numFmt w:val="bullet"/>
      <w:lvlText w:val="●"/>
      <w:lvlJc w:val="left"/>
      <w:pPr>
        <w:ind w:left="720" w:hanging="360"/>
      </w:pPr>
    </w:lvl>
    <w:lvl w:ilvl="1" w:tplc="D5EA11D6">
      <w:start w:val="1"/>
      <w:numFmt w:val="bullet"/>
      <w:lvlText w:val="○"/>
      <w:lvlJc w:val="left"/>
      <w:pPr>
        <w:ind w:left="1440" w:hanging="360"/>
      </w:pPr>
    </w:lvl>
    <w:lvl w:ilvl="2" w:tplc="9E243422">
      <w:start w:val="1"/>
      <w:numFmt w:val="bullet"/>
      <w:lvlText w:val="■"/>
      <w:lvlJc w:val="left"/>
      <w:pPr>
        <w:ind w:left="2160" w:hanging="360"/>
      </w:pPr>
    </w:lvl>
    <w:lvl w:ilvl="3" w:tplc="74124B92">
      <w:start w:val="1"/>
      <w:numFmt w:val="bullet"/>
      <w:lvlText w:val="●"/>
      <w:lvlJc w:val="left"/>
      <w:pPr>
        <w:ind w:left="2880" w:hanging="360"/>
      </w:pPr>
    </w:lvl>
    <w:lvl w:ilvl="4" w:tplc="6E1ED5AA">
      <w:start w:val="1"/>
      <w:numFmt w:val="bullet"/>
      <w:lvlText w:val="○"/>
      <w:lvlJc w:val="left"/>
      <w:pPr>
        <w:ind w:left="3600" w:hanging="360"/>
      </w:pPr>
    </w:lvl>
    <w:lvl w:ilvl="5" w:tplc="633455F8">
      <w:start w:val="1"/>
      <w:numFmt w:val="bullet"/>
      <w:lvlText w:val="■"/>
      <w:lvlJc w:val="left"/>
      <w:pPr>
        <w:ind w:left="4320" w:hanging="360"/>
      </w:pPr>
    </w:lvl>
    <w:lvl w:ilvl="6" w:tplc="7B609904">
      <w:start w:val="1"/>
      <w:numFmt w:val="bullet"/>
      <w:lvlText w:val="●"/>
      <w:lvlJc w:val="left"/>
      <w:pPr>
        <w:ind w:left="5040" w:hanging="360"/>
      </w:pPr>
    </w:lvl>
    <w:lvl w:ilvl="7" w:tplc="988A77D4">
      <w:start w:val="1"/>
      <w:numFmt w:val="bullet"/>
      <w:lvlText w:val="●"/>
      <w:lvlJc w:val="left"/>
      <w:pPr>
        <w:ind w:left="5760" w:hanging="360"/>
      </w:pPr>
    </w:lvl>
    <w:lvl w:ilvl="8" w:tplc="7B82988A">
      <w:start w:val="1"/>
      <w:numFmt w:val="bullet"/>
      <w:lvlText w:val="●"/>
      <w:lvlJc w:val="left"/>
      <w:pPr>
        <w:ind w:left="6480" w:hanging="360"/>
      </w:pPr>
    </w:lvl>
  </w:abstractNum>
  <w:abstractNum w:abstractNumId="5">
    <w:nsid w:val="36495A3F"/>
    <w:multiLevelType w:val="hybridMultilevel"/>
    <w:tmpl w:val="C3DC477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55F72620"/>
    <w:multiLevelType w:val="hybridMultilevel"/>
    <w:tmpl w:val="A426DF4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5A3E32D4"/>
    <w:multiLevelType w:val="multilevel"/>
    <w:tmpl w:val="47760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ABC16C3"/>
    <w:multiLevelType w:val="hybridMultilevel"/>
    <w:tmpl w:val="36B2DB0A"/>
    <w:lvl w:ilvl="0" w:tplc="7550EC3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B66286B"/>
    <w:multiLevelType w:val="hybridMultilevel"/>
    <w:tmpl w:val="A5B6E734"/>
    <w:lvl w:ilvl="0" w:tplc="C814227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0126F5A"/>
    <w:multiLevelType w:val="multilevel"/>
    <w:tmpl w:val="3B4E774C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6DDD7CD5"/>
    <w:multiLevelType w:val="multilevel"/>
    <w:tmpl w:val="8A02F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2697F9C"/>
    <w:multiLevelType w:val="hybridMultilevel"/>
    <w:tmpl w:val="9D22AE5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7436096E"/>
    <w:multiLevelType w:val="hybridMultilevel"/>
    <w:tmpl w:val="D55E182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78A23D8A"/>
    <w:multiLevelType w:val="hybridMultilevel"/>
    <w:tmpl w:val="B3820270"/>
    <w:lvl w:ilvl="0" w:tplc="4F06F90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  <w:lvlOverride w:ilvl="0">
      <w:startOverride w:val="1"/>
    </w:lvlOverride>
  </w:num>
  <w:num w:numId="2">
    <w:abstractNumId w:val="13"/>
  </w:num>
  <w:num w:numId="3">
    <w:abstractNumId w:val="12"/>
  </w:num>
  <w:num w:numId="4">
    <w:abstractNumId w:val="9"/>
  </w:num>
  <w:num w:numId="5">
    <w:abstractNumId w:val="0"/>
  </w:num>
  <w:num w:numId="6">
    <w:abstractNumId w:val="8"/>
  </w:num>
  <w:num w:numId="7">
    <w:abstractNumId w:val="5"/>
  </w:num>
  <w:num w:numId="8">
    <w:abstractNumId w:val="14"/>
  </w:num>
  <w:num w:numId="9">
    <w:abstractNumId w:val="1"/>
  </w:num>
  <w:num w:numId="10">
    <w:abstractNumId w:val="3"/>
  </w:num>
  <w:num w:numId="11">
    <w:abstractNumId w:val="11"/>
  </w:num>
  <w:num w:numId="12">
    <w:abstractNumId w:val="7"/>
  </w:num>
  <w:num w:numId="13">
    <w:abstractNumId w:val="2"/>
  </w:num>
  <w:num w:numId="14">
    <w:abstractNumId w:val="10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E717DD"/>
    <w:rsid w:val="00633C92"/>
    <w:rsid w:val="0089109A"/>
    <w:rsid w:val="009E7428"/>
    <w:rsid w:val="00E717DD"/>
    <w:rsid w:val="00F40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89109A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89109A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89109A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89109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088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73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2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34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56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9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4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1472</Words>
  <Characters>8393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9846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4</cp:revision>
  <dcterms:created xsi:type="dcterms:W3CDTF">2026-01-28T21:47:00Z</dcterms:created>
  <dcterms:modified xsi:type="dcterms:W3CDTF">2026-02-21T02:09:00Z</dcterms:modified>
</cp:coreProperties>
</file>