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8B6DE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B6DE7" w:rsidRDefault="00B86EF9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44"/>
                <w:szCs w:val="44"/>
              </w:rPr>
              <w:t>DARIUS PETRAUSKAS</w:t>
            </w:r>
          </w:p>
          <w:p w:rsidR="008B6DE7" w:rsidRDefault="00B86EF9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6B5E57"/>
                <w:sz w:val="19"/>
                <w:szCs w:val="19"/>
              </w:rPr>
              <w:t>Senior Software Engineer</w:t>
            </w:r>
          </w:p>
          <w:p w:rsidR="008B6DE7" w:rsidRDefault="00B86EF9">
            <w:pPr>
              <w:jc w:val="center"/>
            </w:pPr>
            <w:r>
              <w:rPr>
                <w:rFonts w:ascii="Arial" w:eastAsia="Arial" w:hAnsi="Arial" w:cs="Arial"/>
                <w:color w:val="3B2F2B"/>
                <w:sz w:val="19"/>
                <w:szCs w:val="19"/>
              </w:rPr>
              <w:t>+370 68109504 | Vilnius, Lithuania | dariuspetrauskasdev@outlook.com | linkedin.com/in/darius-petrauskas-244b223aa</w:t>
            </w:r>
          </w:p>
        </w:tc>
      </w:tr>
    </w:tbl>
    <w:p w:rsidR="008B6DE7" w:rsidRDefault="008B6DE7">
      <w:pPr>
        <w:spacing w:after="120"/>
      </w:pPr>
    </w:p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8B6DE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5957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B6DE7" w:rsidRDefault="00B86EF9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Summary</w:t>
            </w:r>
          </w:p>
          <w:p w:rsidR="008B6DE7" w:rsidRPr="00636205" w:rsidRDefault="00636205" w:rsidP="00A40C64">
            <w:pPr>
              <w:pStyle w:val="NormalWeb"/>
              <w:jc w:val="both"/>
              <w:rPr>
                <w:rFonts w:ascii="Arial" w:hAnsi="Arial" w:cs="Arial"/>
              </w:rPr>
            </w:pPr>
            <w:r w:rsidRPr="00636205">
              <w:rPr>
                <w:rFonts w:ascii="Arial" w:hAnsi="Arial" w:cs="Arial"/>
                <w:color w:val="FFFFFF" w:themeColor="background1"/>
                <w:sz w:val="20"/>
              </w:rPr>
              <w:t xml:space="preserve">Senior Software Engineer with 9+ years building secure, high-performance </w:t>
            </w:r>
            <w:r w:rsidRPr="00636205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PHP backend systems</w:t>
            </w:r>
            <w:r w:rsidRPr="00636205">
              <w:rPr>
                <w:rFonts w:ascii="Arial" w:hAnsi="Arial" w:cs="Arial"/>
                <w:color w:val="FFFFFF" w:themeColor="background1"/>
                <w:sz w:val="20"/>
              </w:rPr>
              <w:t xml:space="preserve"> and modern </w:t>
            </w:r>
            <w:r w:rsidRPr="00636205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React frontends</w:t>
            </w:r>
            <w:r w:rsidRPr="00636205">
              <w:rPr>
                <w:rFonts w:ascii="Arial" w:hAnsi="Arial" w:cs="Arial"/>
                <w:color w:val="FFFFFF" w:themeColor="background1"/>
                <w:sz w:val="20"/>
              </w:rPr>
              <w:t xml:space="preserve">, delivering API-first and event-driven platforms on </w:t>
            </w:r>
            <w:r w:rsidRPr="00636205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AWS (primary)</w:t>
            </w:r>
            <w:r w:rsidRPr="00636205">
              <w:rPr>
                <w:rFonts w:ascii="Arial" w:hAnsi="Arial" w:cs="Arial"/>
                <w:color w:val="FFFFFF" w:themeColor="background1"/>
                <w:sz w:val="20"/>
              </w:rPr>
              <w:t xml:space="preserve"> with exposure to Azure and GCP. Strong track record modernizing legacy monoliths into </w:t>
            </w:r>
            <w:r w:rsidRPr="00636205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observable, cost-aware, and scalable architectures</w:t>
            </w:r>
            <w:r w:rsidRPr="00636205">
              <w:rPr>
                <w:rFonts w:ascii="Arial" w:hAnsi="Arial" w:cs="Arial"/>
                <w:color w:val="FFFFFF" w:themeColor="background1"/>
                <w:sz w:val="20"/>
              </w:rPr>
              <w:t xml:space="preserve"> using relational databases, distributed messaging, and search indexing. Comfortable owning full lifecycle delivery — architecture, coding, CI/CD, infrastructure as code, reliability engineering, and production readiness.</w:t>
            </w:r>
          </w:p>
        </w:tc>
      </w:tr>
    </w:tbl>
    <w:p w:rsidR="008B6DE7" w:rsidRDefault="008B6DE7">
      <w:pPr>
        <w:spacing w:after="120"/>
      </w:pP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8B6DE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8B6DE7" w:rsidRDefault="00B86EF9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22"/>
                <w:szCs w:val="22"/>
              </w:rPr>
              <w:t>Work Experience</w:t>
            </w:r>
          </w:p>
        </w:tc>
      </w:tr>
    </w:tbl>
    <w:p w:rsidR="008B6DE7" w:rsidRDefault="00B86EF9">
      <w:r>
        <w:rPr>
          <w:rFonts w:ascii="Arial" w:eastAsia="Arial" w:hAnsi="Arial" w:cs="Arial"/>
          <w:b/>
          <w:bCs/>
          <w:color w:val="3B2F2B"/>
          <w:sz w:val="21"/>
          <w:szCs w:val="21"/>
        </w:rPr>
        <w:t>Senior Software Engineer | BEVY</w:t>
      </w:r>
    </w:p>
    <w:p w:rsidR="008B6DE7" w:rsidRDefault="00B86EF9">
      <w:r>
        <w:rPr>
          <w:rFonts w:ascii="Arial" w:eastAsia="Arial" w:hAnsi="Arial" w:cs="Arial"/>
          <w:color w:val="6B6B6B"/>
          <w:sz w:val="19"/>
          <w:szCs w:val="19"/>
        </w:rPr>
        <w:t>January 2024 - July 2025</w:t>
      </w:r>
    </w:p>
    <w:p w:rsidR="00636205" w:rsidRPr="00636205" w:rsidRDefault="00636205" w:rsidP="00636205">
      <w:pPr>
        <w:pStyle w:val="NormalWeb"/>
        <w:numPr>
          <w:ilvl w:val="0"/>
          <w:numId w:val="24"/>
        </w:numPr>
        <w:jc w:val="both"/>
        <w:rPr>
          <w:rFonts w:ascii="Arial" w:hAnsi="Arial" w:cs="Arial"/>
          <w:sz w:val="18"/>
        </w:rPr>
      </w:pPr>
      <w:r w:rsidRPr="00636205">
        <w:rPr>
          <w:rFonts w:ascii="Arial" w:hAnsi="Arial" w:cs="Arial"/>
          <w:sz w:val="18"/>
        </w:rPr>
        <w:t xml:space="preserve">Led modernization of core backend services from legacy </w:t>
      </w:r>
      <w:r w:rsidRPr="00636205">
        <w:rPr>
          <w:rFonts w:ascii="Arial" w:hAnsi="Arial" w:cs="Arial"/>
          <w:b/>
          <w:sz w:val="18"/>
        </w:rPr>
        <w:t>PHP</w:t>
      </w:r>
      <w:r w:rsidRPr="00636205">
        <w:rPr>
          <w:rFonts w:ascii="Arial" w:hAnsi="Arial" w:cs="Arial"/>
          <w:sz w:val="18"/>
        </w:rPr>
        <w:t xml:space="preserve"> modules into structured </w:t>
      </w:r>
      <w:proofErr w:type="spellStart"/>
      <w:r w:rsidRPr="00636205">
        <w:rPr>
          <w:rStyle w:val="Strong"/>
          <w:rFonts w:ascii="Arial" w:hAnsi="Arial" w:cs="Arial"/>
          <w:sz w:val="18"/>
        </w:rPr>
        <w:t>Laravel</w:t>
      </w:r>
      <w:proofErr w:type="spellEnd"/>
      <w:r w:rsidRPr="00636205">
        <w:rPr>
          <w:rStyle w:val="Strong"/>
          <w:rFonts w:ascii="Arial" w:hAnsi="Arial" w:cs="Arial"/>
          <w:sz w:val="18"/>
        </w:rPr>
        <w:t>-style service layers</w:t>
      </w:r>
      <w:r w:rsidRPr="00636205">
        <w:rPr>
          <w:rFonts w:ascii="Arial" w:hAnsi="Arial" w:cs="Arial"/>
          <w:sz w:val="18"/>
        </w:rPr>
        <w:t>, enforcing deterministic state transitions and strict validation to eliminate duplicate side effects.</w:t>
      </w:r>
    </w:p>
    <w:p w:rsidR="00636205" w:rsidRPr="00636205" w:rsidRDefault="00636205" w:rsidP="00636205">
      <w:pPr>
        <w:pStyle w:val="NormalWeb"/>
        <w:numPr>
          <w:ilvl w:val="0"/>
          <w:numId w:val="24"/>
        </w:numPr>
        <w:jc w:val="both"/>
        <w:rPr>
          <w:rFonts w:ascii="Arial" w:hAnsi="Arial" w:cs="Arial"/>
          <w:sz w:val="18"/>
        </w:rPr>
      </w:pPr>
      <w:r w:rsidRPr="00636205">
        <w:rPr>
          <w:rFonts w:ascii="Arial" w:hAnsi="Arial" w:cs="Arial"/>
          <w:sz w:val="18"/>
        </w:rPr>
        <w:t xml:space="preserve">Rebuilt internal product console using </w:t>
      </w:r>
      <w:r w:rsidRPr="00636205">
        <w:rPr>
          <w:rStyle w:val="Strong"/>
          <w:rFonts w:ascii="Arial" w:hAnsi="Arial" w:cs="Arial"/>
          <w:sz w:val="18"/>
        </w:rPr>
        <w:t xml:space="preserve">React + </w:t>
      </w:r>
      <w:proofErr w:type="spellStart"/>
      <w:r w:rsidRPr="00636205">
        <w:rPr>
          <w:rStyle w:val="Strong"/>
          <w:rFonts w:ascii="Arial" w:hAnsi="Arial" w:cs="Arial"/>
          <w:sz w:val="18"/>
        </w:rPr>
        <w:t>TypeScript</w:t>
      </w:r>
      <w:proofErr w:type="spellEnd"/>
      <w:r w:rsidRPr="00636205">
        <w:rPr>
          <w:rFonts w:ascii="Arial" w:hAnsi="Arial" w:cs="Arial"/>
          <w:sz w:val="18"/>
        </w:rPr>
        <w:t>, introducing guarded routes, role-aware layouts, and stable API contracts aligned to backend resource boundaries.</w:t>
      </w:r>
    </w:p>
    <w:p w:rsidR="00636205" w:rsidRPr="00636205" w:rsidRDefault="00636205" w:rsidP="00636205">
      <w:pPr>
        <w:pStyle w:val="NormalWeb"/>
        <w:numPr>
          <w:ilvl w:val="0"/>
          <w:numId w:val="24"/>
        </w:numPr>
        <w:jc w:val="both"/>
        <w:rPr>
          <w:rFonts w:ascii="Arial" w:hAnsi="Arial" w:cs="Arial"/>
          <w:sz w:val="18"/>
        </w:rPr>
      </w:pPr>
      <w:r w:rsidRPr="00636205">
        <w:rPr>
          <w:rFonts w:ascii="Arial" w:hAnsi="Arial" w:cs="Arial"/>
          <w:sz w:val="18"/>
        </w:rPr>
        <w:t>Designed and maintained REST APIs with pagination, filtering, and consistent error semantics, reducing integration churn during iterative releases.</w:t>
      </w:r>
    </w:p>
    <w:p w:rsidR="00636205" w:rsidRPr="00636205" w:rsidRDefault="00636205" w:rsidP="00636205">
      <w:pPr>
        <w:pStyle w:val="NormalWeb"/>
        <w:numPr>
          <w:ilvl w:val="0"/>
          <w:numId w:val="24"/>
        </w:numPr>
        <w:jc w:val="both"/>
        <w:rPr>
          <w:rFonts w:ascii="Arial" w:hAnsi="Arial" w:cs="Arial"/>
          <w:sz w:val="18"/>
        </w:rPr>
      </w:pPr>
      <w:r w:rsidRPr="00636205">
        <w:rPr>
          <w:rFonts w:ascii="Arial" w:hAnsi="Arial" w:cs="Arial"/>
          <w:sz w:val="18"/>
        </w:rPr>
        <w:t xml:space="preserve">Implemented asynchronous orchestration using </w:t>
      </w:r>
      <w:r w:rsidRPr="00636205">
        <w:rPr>
          <w:rStyle w:val="Strong"/>
          <w:rFonts w:ascii="Arial" w:hAnsi="Arial" w:cs="Arial"/>
          <w:sz w:val="18"/>
        </w:rPr>
        <w:t>Kafka and AWS SQS/SNS</w:t>
      </w:r>
      <w:r w:rsidRPr="00636205">
        <w:rPr>
          <w:rFonts w:ascii="Arial" w:hAnsi="Arial" w:cs="Arial"/>
          <w:sz w:val="18"/>
        </w:rPr>
        <w:t xml:space="preserve">, applying retry </w:t>
      </w:r>
      <w:proofErr w:type="spellStart"/>
      <w:r w:rsidRPr="00636205">
        <w:rPr>
          <w:rFonts w:ascii="Arial" w:hAnsi="Arial" w:cs="Arial"/>
          <w:sz w:val="18"/>
        </w:rPr>
        <w:t>backoff</w:t>
      </w:r>
      <w:proofErr w:type="spellEnd"/>
      <w:r w:rsidRPr="00636205">
        <w:rPr>
          <w:rFonts w:ascii="Arial" w:hAnsi="Arial" w:cs="Arial"/>
          <w:sz w:val="18"/>
        </w:rPr>
        <w:t xml:space="preserve">, </w:t>
      </w:r>
      <w:proofErr w:type="spellStart"/>
      <w:r w:rsidRPr="00636205">
        <w:rPr>
          <w:rFonts w:ascii="Arial" w:hAnsi="Arial" w:cs="Arial"/>
          <w:sz w:val="18"/>
        </w:rPr>
        <w:t>idempotency</w:t>
      </w:r>
      <w:proofErr w:type="spellEnd"/>
      <w:r w:rsidRPr="00636205">
        <w:rPr>
          <w:rFonts w:ascii="Arial" w:hAnsi="Arial" w:cs="Arial"/>
          <w:sz w:val="18"/>
        </w:rPr>
        <w:t xml:space="preserve"> keys, and DLQ handling for safe at-least-once processing.</w:t>
      </w:r>
    </w:p>
    <w:p w:rsidR="00636205" w:rsidRPr="00636205" w:rsidRDefault="00636205" w:rsidP="00636205">
      <w:pPr>
        <w:pStyle w:val="NormalWeb"/>
        <w:numPr>
          <w:ilvl w:val="0"/>
          <w:numId w:val="24"/>
        </w:numPr>
        <w:jc w:val="both"/>
        <w:rPr>
          <w:rFonts w:ascii="Arial" w:hAnsi="Arial" w:cs="Arial"/>
          <w:sz w:val="18"/>
        </w:rPr>
      </w:pPr>
      <w:r w:rsidRPr="00636205">
        <w:rPr>
          <w:rFonts w:ascii="Arial" w:hAnsi="Arial" w:cs="Arial"/>
          <w:sz w:val="18"/>
        </w:rPr>
        <w:t xml:space="preserve">Coordinated multi-step workflows using </w:t>
      </w:r>
      <w:proofErr w:type="spellStart"/>
      <w:r w:rsidRPr="00636205">
        <w:rPr>
          <w:rStyle w:val="Strong"/>
          <w:rFonts w:ascii="Arial" w:hAnsi="Arial" w:cs="Arial"/>
          <w:sz w:val="18"/>
        </w:rPr>
        <w:t>EventBridge</w:t>
      </w:r>
      <w:proofErr w:type="spellEnd"/>
      <w:r w:rsidRPr="00636205">
        <w:rPr>
          <w:rStyle w:val="Strong"/>
          <w:rFonts w:ascii="Arial" w:hAnsi="Arial" w:cs="Arial"/>
          <w:sz w:val="18"/>
        </w:rPr>
        <w:t xml:space="preserve"> and Step Functions</w:t>
      </w:r>
      <w:r w:rsidRPr="00636205">
        <w:rPr>
          <w:rFonts w:ascii="Arial" w:hAnsi="Arial" w:cs="Arial"/>
          <w:sz w:val="18"/>
        </w:rPr>
        <w:t>, reducing manual reconciliation and improving operational visibility.</w:t>
      </w:r>
    </w:p>
    <w:p w:rsidR="00636205" w:rsidRPr="00636205" w:rsidRDefault="00636205" w:rsidP="00636205">
      <w:pPr>
        <w:pStyle w:val="NormalWeb"/>
        <w:numPr>
          <w:ilvl w:val="0"/>
          <w:numId w:val="24"/>
        </w:numPr>
        <w:jc w:val="both"/>
        <w:rPr>
          <w:rFonts w:ascii="Arial" w:hAnsi="Arial" w:cs="Arial"/>
          <w:sz w:val="18"/>
        </w:rPr>
      </w:pPr>
      <w:r w:rsidRPr="00636205">
        <w:rPr>
          <w:rFonts w:ascii="Arial" w:hAnsi="Arial" w:cs="Arial"/>
          <w:sz w:val="18"/>
        </w:rPr>
        <w:t xml:space="preserve">Modeled transactional data in </w:t>
      </w:r>
      <w:proofErr w:type="spellStart"/>
      <w:r w:rsidRPr="00636205">
        <w:rPr>
          <w:rStyle w:val="Strong"/>
          <w:rFonts w:ascii="Arial" w:hAnsi="Arial" w:cs="Arial"/>
          <w:sz w:val="18"/>
        </w:rPr>
        <w:t>PostgreSQL</w:t>
      </w:r>
      <w:proofErr w:type="spellEnd"/>
      <w:r w:rsidRPr="00636205">
        <w:rPr>
          <w:rFonts w:ascii="Arial" w:hAnsi="Arial" w:cs="Arial"/>
          <w:sz w:val="18"/>
        </w:rPr>
        <w:t xml:space="preserve"> with foreign keys, constraints, and disciplined migrations to prevent invalid state transitions.</w:t>
      </w:r>
    </w:p>
    <w:p w:rsidR="00636205" w:rsidRPr="00636205" w:rsidRDefault="00636205" w:rsidP="00636205">
      <w:pPr>
        <w:pStyle w:val="NormalWeb"/>
        <w:numPr>
          <w:ilvl w:val="0"/>
          <w:numId w:val="24"/>
        </w:numPr>
        <w:jc w:val="both"/>
        <w:rPr>
          <w:rFonts w:ascii="Arial" w:hAnsi="Arial" w:cs="Arial"/>
          <w:sz w:val="18"/>
        </w:rPr>
      </w:pPr>
      <w:r w:rsidRPr="00636205">
        <w:rPr>
          <w:rFonts w:ascii="Arial" w:hAnsi="Arial" w:cs="Arial"/>
          <w:sz w:val="18"/>
        </w:rPr>
        <w:t>Optimized hot endpoints through indexing strategies and query refactoring, stabilizing p95 latency under peak traffic.</w:t>
      </w:r>
    </w:p>
    <w:p w:rsidR="00636205" w:rsidRPr="00636205" w:rsidRDefault="00636205" w:rsidP="00636205">
      <w:pPr>
        <w:pStyle w:val="NormalWeb"/>
        <w:numPr>
          <w:ilvl w:val="0"/>
          <w:numId w:val="24"/>
        </w:numPr>
        <w:jc w:val="both"/>
        <w:rPr>
          <w:rFonts w:ascii="Arial" w:hAnsi="Arial" w:cs="Arial"/>
          <w:sz w:val="18"/>
        </w:rPr>
      </w:pPr>
      <w:r w:rsidRPr="00636205">
        <w:rPr>
          <w:rFonts w:ascii="Arial" w:hAnsi="Arial" w:cs="Arial"/>
          <w:sz w:val="18"/>
        </w:rPr>
        <w:t xml:space="preserve">Implemented caching strategies using </w:t>
      </w:r>
      <w:proofErr w:type="spellStart"/>
      <w:r w:rsidRPr="00636205">
        <w:rPr>
          <w:rStyle w:val="Strong"/>
          <w:rFonts w:ascii="Arial" w:hAnsi="Arial" w:cs="Arial"/>
          <w:sz w:val="18"/>
        </w:rPr>
        <w:t>Redis</w:t>
      </w:r>
      <w:proofErr w:type="spellEnd"/>
      <w:r w:rsidRPr="00636205">
        <w:rPr>
          <w:rStyle w:val="Strong"/>
          <w:rFonts w:ascii="Arial" w:hAnsi="Arial" w:cs="Arial"/>
          <w:sz w:val="18"/>
        </w:rPr>
        <w:t xml:space="preserve"> and </w:t>
      </w:r>
      <w:proofErr w:type="spellStart"/>
      <w:r w:rsidRPr="00636205">
        <w:rPr>
          <w:rStyle w:val="Strong"/>
          <w:rFonts w:ascii="Arial" w:hAnsi="Arial" w:cs="Arial"/>
          <w:sz w:val="18"/>
        </w:rPr>
        <w:t>ElastiCache</w:t>
      </w:r>
      <w:proofErr w:type="spellEnd"/>
      <w:r w:rsidRPr="00636205">
        <w:rPr>
          <w:rFonts w:ascii="Arial" w:hAnsi="Arial" w:cs="Arial"/>
          <w:sz w:val="18"/>
        </w:rPr>
        <w:t>, reducing read amplification and protecting downstream services.</w:t>
      </w:r>
    </w:p>
    <w:p w:rsidR="00636205" w:rsidRPr="00636205" w:rsidRDefault="00636205" w:rsidP="00636205">
      <w:pPr>
        <w:pStyle w:val="NormalWeb"/>
        <w:numPr>
          <w:ilvl w:val="0"/>
          <w:numId w:val="24"/>
        </w:numPr>
        <w:jc w:val="both"/>
        <w:rPr>
          <w:rFonts w:ascii="Arial" w:hAnsi="Arial" w:cs="Arial"/>
          <w:sz w:val="18"/>
        </w:rPr>
      </w:pPr>
      <w:r w:rsidRPr="00636205">
        <w:rPr>
          <w:rFonts w:ascii="Arial" w:hAnsi="Arial" w:cs="Arial"/>
          <w:sz w:val="18"/>
        </w:rPr>
        <w:t xml:space="preserve">Integrated full-text search with </w:t>
      </w:r>
      <w:proofErr w:type="spellStart"/>
      <w:r w:rsidRPr="00636205">
        <w:rPr>
          <w:rStyle w:val="Strong"/>
          <w:rFonts w:ascii="Arial" w:hAnsi="Arial" w:cs="Arial"/>
          <w:sz w:val="18"/>
        </w:rPr>
        <w:t>Elasticsearch</w:t>
      </w:r>
      <w:proofErr w:type="spellEnd"/>
      <w:r w:rsidRPr="00636205">
        <w:rPr>
          <w:rStyle w:val="Strong"/>
          <w:rFonts w:ascii="Arial" w:hAnsi="Arial" w:cs="Arial"/>
          <w:sz w:val="18"/>
        </w:rPr>
        <w:t>/OpenSearch</w:t>
      </w:r>
      <w:r w:rsidRPr="00636205">
        <w:rPr>
          <w:rFonts w:ascii="Arial" w:hAnsi="Arial" w:cs="Arial"/>
          <w:sz w:val="18"/>
        </w:rPr>
        <w:t>, enabling fast filtering without degrading transactional workloads.</w:t>
      </w:r>
    </w:p>
    <w:p w:rsidR="00636205" w:rsidRPr="00636205" w:rsidRDefault="00636205" w:rsidP="00636205">
      <w:pPr>
        <w:pStyle w:val="NormalWeb"/>
        <w:numPr>
          <w:ilvl w:val="0"/>
          <w:numId w:val="24"/>
        </w:numPr>
        <w:jc w:val="both"/>
        <w:rPr>
          <w:rFonts w:ascii="Arial" w:hAnsi="Arial" w:cs="Arial"/>
          <w:sz w:val="18"/>
        </w:rPr>
      </w:pPr>
      <w:r w:rsidRPr="00636205">
        <w:rPr>
          <w:rFonts w:ascii="Arial" w:hAnsi="Arial" w:cs="Arial"/>
          <w:sz w:val="18"/>
        </w:rPr>
        <w:t xml:space="preserve">Containerized services with </w:t>
      </w:r>
      <w:proofErr w:type="spellStart"/>
      <w:r w:rsidRPr="00636205">
        <w:rPr>
          <w:rStyle w:val="Strong"/>
          <w:rFonts w:ascii="Arial" w:hAnsi="Arial" w:cs="Arial"/>
          <w:sz w:val="18"/>
        </w:rPr>
        <w:t>Docker</w:t>
      </w:r>
      <w:proofErr w:type="spellEnd"/>
      <w:r w:rsidRPr="00636205">
        <w:rPr>
          <w:rFonts w:ascii="Arial" w:hAnsi="Arial" w:cs="Arial"/>
          <w:sz w:val="18"/>
        </w:rPr>
        <w:t xml:space="preserve"> and deployed on </w:t>
      </w:r>
      <w:r w:rsidRPr="00636205">
        <w:rPr>
          <w:rStyle w:val="Strong"/>
          <w:rFonts w:ascii="Arial" w:hAnsi="Arial" w:cs="Arial"/>
          <w:sz w:val="18"/>
        </w:rPr>
        <w:t>AWS EKS/ECS</w:t>
      </w:r>
      <w:r w:rsidRPr="00636205">
        <w:rPr>
          <w:rFonts w:ascii="Arial" w:hAnsi="Arial" w:cs="Arial"/>
          <w:sz w:val="18"/>
        </w:rPr>
        <w:t xml:space="preserve">, maintaining environment parity through Helm and </w:t>
      </w:r>
      <w:proofErr w:type="spellStart"/>
      <w:r w:rsidRPr="00636205">
        <w:rPr>
          <w:rFonts w:ascii="Arial" w:hAnsi="Arial" w:cs="Arial"/>
          <w:sz w:val="18"/>
        </w:rPr>
        <w:t>GitOps</w:t>
      </w:r>
      <w:proofErr w:type="spellEnd"/>
      <w:r w:rsidRPr="00636205">
        <w:rPr>
          <w:rFonts w:ascii="Arial" w:hAnsi="Arial" w:cs="Arial"/>
          <w:sz w:val="18"/>
        </w:rPr>
        <w:t xml:space="preserve"> workflows.</w:t>
      </w:r>
    </w:p>
    <w:p w:rsidR="00636205" w:rsidRPr="00636205" w:rsidRDefault="00636205" w:rsidP="00636205">
      <w:pPr>
        <w:pStyle w:val="NormalWeb"/>
        <w:numPr>
          <w:ilvl w:val="0"/>
          <w:numId w:val="24"/>
        </w:numPr>
        <w:jc w:val="both"/>
        <w:rPr>
          <w:rFonts w:ascii="Arial" w:hAnsi="Arial" w:cs="Arial"/>
          <w:sz w:val="18"/>
        </w:rPr>
      </w:pPr>
      <w:r w:rsidRPr="00636205">
        <w:rPr>
          <w:rFonts w:ascii="Arial" w:hAnsi="Arial" w:cs="Arial"/>
          <w:sz w:val="18"/>
        </w:rPr>
        <w:t xml:space="preserve">Automated infrastructure provisioning using </w:t>
      </w:r>
      <w:proofErr w:type="spellStart"/>
      <w:r w:rsidRPr="00636205">
        <w:rPr>
          <w:rStyle w:val="Strong"/>
          <w:rFonts w:ascii="Arial" w:hAnsi="Arial" w:cs="Arial"/>
          <w:sz w:val="18"/>
        </w:rPr>
        <w:t>Terraform</w:t>
      </w:r>
      <w:proofErr w:type="spellEnd"/>
      <w:r w:rsidRPr="00636205">
        <w:rPr>
          <w:rStyle w:val="Strong"/>
          <w:rFonts w:ascii="Arial" w:hAnsi="Arial" w:cs="Arial"/>
          <w:sz w:val="18"/>
        </w:rPr>
        <w:t xml:space="preserve"> and </w:t>
      </w:r>
      <w:proofErr w:type="spellStart"/>
      <w:r w:rsidRPr="00636205">
        <w:rPr>
          <w:rStyle w:val="Strong"/>
          <w:rFonts w:ascii="Arial" w:hAnsi="Arial" w:cs="Arial"/>
          <w:sz w:val="18"/>
        </w:rPr>
        <w:t>CloudFormation</w:t>
      </w:r>
      <w:proofErr w:type="spellEnd"/>
      <w:r w:rsidRPr="00636205">
        <w:rPr>
          <w:rFonts w:ascii="Arial" w:hAnsi="Arial" w:cs="Arial"/>
          <w:sz w:val="18"/>
        </w:rPr>
        <w:t>, keeping environments reproducible and reviewable.</w:t>
      </w:r>
    </w:p>
    <w:p w:rsidR="00636205" w:rsidRDefault="00636205" w:rsidP="00636205">
      <w:pPr>
        <w:pStyle w:val="NormalWeb"/>
        <w:numPr>
          <w:ilvl w:val="0"/>
          <w:numId w:val="24"/>
        </w:numPr>
        <w:jc w:val="both"/>
        <w:rPr>
          <w:rFonts w:ascii="Arial" w:hAnsi="Arial" w:cs="Arial"/>
          <w:sz w:val="18"/>
        </w:rPr>
      </w:pPr>
      <w:r w:rsidRPr="00636205">
        <w:rPr>
          <w:rFonts w:ascii="Arial" w:hAnsi="Arial" w:cs="Arial"/>
          <w:sz w:val="18"/>
        </w:rPr>
        <w:t xml:space="preserve">Hardened authentication flows with </w:t>
      </w:r>
      <w:r w:rsidRPr="00636205">
        <w:rPr>
          <w:rStyle w:val="Strong"/>
          <w:rFonts w:ascii="Arial" w:hAnsi="Arial" w:cs="Arial"/>
          <w:sz w:val="18"/>
        </w:rPr>
        <w:t xml:space="preserve">OAuth2, </w:t>
      </w:r>
      <w:proofErr w:type="spellStart"/>
      <w:r w:rsidRPr="00636205">
        <w:rPr>
          <w:rStyle w:val="Strong"/>
          <w:rFonts w:ascii="Arial" w:hAnsi="Arial" w:cs="Arial"/>
          <w:sz w:val="18"/>
        </w:rPr>
        <w:t>OpenID</w:t>
      </w:r>
      <w:proofErr w:type="spellEnd"/>
      <w:r w:rsidRPr="00636205">
        <w:rPr>
          <w:rStyle w:val="Strong"/>
          <w:rFonts w:ascii="Arial" w:hAnsi="Arial" w:cs="Arial"/>
          <w:sz w:val="18"/>
        </w:rPr>
        <w:t xml:space="preserve"> Connect, JWT, RBAC/ABAC</w:t>
      </w:r>
      <w:r w:rsidRPr="00636205">
        <w:rPr>
          <w:rFonts w:ascii="Arial" w:hAnsi="Arial" w:cs="Arial"/>
          <w:sz w:val="18"/>
        </w:rPr>
        <w:t>, and centralized audit logging for compliance-sensitive workflows.</w:t>
      </w:r>
    </w:p>
    <w:p w:rsidR="00636205" w:rsidRPr="00636205" w:rsidRDefault="00636205" w:rsidP="00636205">
      <w:pPr>
        <w:pStyle w:val="NormalWeb"/>
        <w:numPr>
          <w:ilvl w:val="0"/>
          <w:numId w:val="24"/>
        </w:numPr>
        <w:jc w:val="both"/>
        <w:rPr>
          <w:rFonts w:ascii="Arial" w:hAnsi="Arial" w:cs="Arial"/>
          <w:sz w:val="18"/>
        </w:rPr>
      </w:pPr>
      <w:r w:rsidRPr="00636205">
        <w:rPr>
          <w:rFonts w:ascii="Arial" w:hAnsi="Arial" w:cs="Arial"/>
          <w:sz w:val="18"/>
        </w:rPr>
        <w:t xml:space="preserve">Implemented distributed tracing via </w:t>
      </w:r>
      <w:proofErr w:type="spellStart"/>
      <w:r w:rsidRPr="00636205">
        <w:rPr>
          <w:rStyle w:val="Strong"/>
          <w:rFonts w:ascii="Arial" w:hAnsi="Arial" w:cs="Arial"/>
          <w:sz w:val="18"/>
        </w:rPr>
        <w:t>OpenTelemetry</w:t>
      </w:r>
      <w:proofErr w:type="spellEnd"/>
      <w:r w:rsidRPr="00636205">
        <w:rPr>
          <w:rFonts w:ascii="Arial" w:hAnsi="Arial" w:cs="Arial"/>
          <w:sz w:val="18"/>
        </w:rPr>
        <w:t xml:space="preserve">, exporting telemetry to </w:t>
      </w:r>
      <w:proofErr w:type="spellStart"/>
      <w:r w:rsidRPr="00636205">
        <w:rPr>
          <w:rFonts w:ascii="Arial" w:hAnsi="Arial" w:cs="Arial"/>
          <w:sz w:val="18"/>
        </w:rPr>
        <w:t>Datadog</w:t>
      </w:r>
      <w:proofErr w:type="spellEnd"/>
      <w:r w:rsidRPr="00636205">
        <w:rPr>
          <w:rFonts w:ascii="Arial" w:hAnsi="Arial" w:cs="Arial"/>
          <w:sz w:val="18"/>
        </w:rPr>
        <w:t xml:space="preserve">, Prometheus, </w:t>
      </w:r>
      <w:proofErr w:type="spellStart"/>
      <w:r w:rsidRPr="00636205">
        <w:rPr>
          <w:rFonts w:ascii="Arial" w:hAnsi="Arial" w:cs="Arial"/>
          <w:sz w:val="18"/>
        </w:rPr>
        <w:t>Grafana</w:t>
      </w:r>
      <w:proofErr w:type="spellEnd"/>
      <w:r w:rsidRPr="00636205">
        <w:rPr>
          <w:rFonts w:ascii="Arial" w:hAnsi="Arial" w:cs="Arial"/>
          <w:sz w:val="18"/>
        </w:rPr>
        <w:t xml:space="preserve">, and </w:t>
      </w:r>
      <w:proofErr w:type="spellStart"/>
      <w:r w:rsidRPr="00636205">
        <w:rPr>
          <w:rFonts w:ascii="Arial" w:hAnsi="Arial" w:cs="Arial"/>
          <w:sz w:val="18"/>
        </w:rPr>
        <w:t>CloudWatch</w:t>
      </w:r>
      <w:proofErr w:type="spellEnd"/>
      <w:r w:rsidRPr="00636205">
        <w:rPr>
          <w:rFonts w:ascii="Arial" w:hAnsi="Arial" w:cs="Arial"/>
          <w:sz w:val="18"/>
        </w:rPr>
        <w:t xml:space="preserve"> for incident-ready diagnostics.</w:t>
      </w:r>
    </w:p>
    <w:p w:rsidR="008B6DE7" w:rsidRDefault="00B86EF9">
      <w:r>
        <w:rPr>
          <w:rFonts w:ascii="Arial" w:eastAsia="Arial" w:hAnsi="Arial" w:cs="Arial"/>
          <w:b/>
          <w:bCs/>
          <w:color w:val="3B2F2B"/>
          <w:sz w:val="21"/>
          <w:szCs w:val="21"/>
        </w:rPr>
        <w:t xml:space="preserve">Software Engineer | </w:t>
      </w:r>
      <w:proofErr w:type="spellStart"/>
      <w:r>
        <w:rPr>
          <w:rFonts w:ascii="Arial" w:eastAsia="Arial" w:hAnsi="Arial" w:cs="Arial"/>
          <w:b/>
          <w:bCs/>
          <w:color w:val="3B2F2B"/>
          <w:sz w:val="21"/>
          <w:szCs w:val="21"/>
        </w:rPr>
        <w:t>Sensidev</w:t>
      </w:r>
      <w:proofErr w:type="spellEnd"/>
    </w:p>
    <w:p w:rsidR="008B6DE7" w:rsidRDefault="00B86EF9">
      <w:r>
        <w:rPr>
          <w:rFonts w:ascii="Arial" w:eastAsia="Arial" w:hAnsi="Arial" w:cs="Arial"/>
          <w:color w:val="6B6B6B"/>
          <w:sz w:val="19"/>
          <w:szCs w:val="19"/>
        </w:rPr>
        <w:t>January 2021 - December 2023</w:t>
      </w:r>
    </w:p>
    <w:p w:rsidR="00636205" w:rsidRPr="00636205" w:rsidRDefault="00636205" w:rsidP="00636205">
      <w:pPr>
        <w:pStyle w:val="NormalWeb"/>
        <w:numPr>
          <w:ilvl w:val="0"/>
          <w:numId w:val="25"/>
        </w:numPr>
        <w:jc w:val="both"/>
        <w:rPr>
          <w:rFonts w:ascii="Arial" w:hAnsi="Arial" w:cs="Arial"/>
          <w:sz w:val="18"/>
        </w:rPr>
      </w:pPr>
      <w:r w:rsidRPr="00636205">
        <w:rPr>
          <w:rFonts w:ascii="Arial" w:hAnsi="Arial" w:cs="Arial"/>
          <w:sz w:val="18"/>
        </w:rPr>
        <w:t xml:space="preserve">Delivered </w:t>
      </w:r>
      <w:r w:rsidRPr="00636205">
        <w:rPr>
          <w:rFonts w:ascii="Arial" w:hAnsi="Arial" w:cs="Arial"/>
          <w:b/>
          <w:sz w:val="18"/>
        </w:rPr>
        <w:t>PHP</w:t>
      </w:r>
      <w:r w:rsidRPr="00636205">
        <w:rPr>
          <w:rFonts w:ascii="Arial" w:hAnsi="Arial" w:cs="Arial"/>
          <w:sz w:val="18"/>
        </w:rPr>
        <w:t xml:space="preserve"> backend capabilities focused on correctness-first domain logic and predictable failure handling across customer workflows.</w:t>
      </w:r>
    </w:p>
    <w:p w:rsidR="00636205" w:rsidRPr="00636205" w:rsidRDefault="00636205" w:rsidP="00636205">
      <w:pPr>
        <w:pStyle w:val="NormalWeb"/>
        <w:numPr>
          <w:ilvl w:val="0"/>
          <w:numId w:val="25"/>
        </w:numPr>
        <w:jc w:val="both"/>
        <w:rPr>
          <w:rFonts w:ascii="Arial" w:hAnsi="Arial" w:cs="Arial"/>
          <w:sz w:val="18"/>
        </w:rPr>
      </w:pPr>
      <w:r w:rsidRPr="00636205">
        <w:rPr>
          <w:rFonts w:ascii="Arial" w:hAnsi="Arial" w:cs="Arial"/>
          <w:sz w:val="18"/>
        </w:rPr>
        <w:t>Built React-driven dashboards consuming REST APIs with stable validation and user-friendly error feedback.</w:t>
      </w:r>
    </w:p>
    <w:p w:rsidR="00636205" w:rsidRPr="00636205" w:rsidRDefault="00636205" w:rsidP="00636205">
      <w:pPr>
        <w:pStyle w:val="NormalWeb"/>
        <w:numPr>
          <w:ilvl w:val="0"/>
          <w:numId w:val="25"/>
        </w:numPr>
        <w:jc w:val="both"/>
        <w:rPr>
          <w:rFonts w:ascii="Arial" w:hAnsi="Arial" w:cs="Arial"/>
          <w:sz w:val="18"/>
        </w:rPr>
      </w:pPr>
      <w:r w:rsidRPr="00636205">
        <w:rPr>
          <w:rFonts w:ascii="Arial" w:hAnsi="Arial" w:cs="Arial"/>
          <w:sz w:val="18"/>
        </w:rPr>
        <w:t xml:space="preserve">Implemented background processing with </w:t>
      </w:r>
      <w:proofErr w:type="spellStart"/>
      <w:r w:rsidRPr="00636205">
        <w:rPr>
          <w:rStyle w:val="Strong"/>
          <w:rFonts w:ascii="Arial" w:hAnsi="Arial" w:cs="Arial"/>
          <w:sz w:val="18"/>
        </w:rPr>
        <w:t>RabbitMQ</w:t>
      </w:r>
      <w:proofErr w:type="spellEnd"/>
      <w:r w:rsidRPr="00636205">
        <w:rPr>
          <w:rStyle w:val="Strong"/>
          <w:rFonts w:ascii="Arial" w:hAnsi="Arial" w:cs="Arial"/>
          <w:sz w:val="18"/>
        </w:rPr>
        <w:t xml:space="preserve"> and Kafka</w:t>
      </w:r>
      <w:r w:rsidRPr="00636205">
        <w:rPr>
          <w:rFonts w:ascii="Arial" w:hAnsi="Arial" w:cs="Arial"/>
          <w:sz w:val="18"/>
        </w:rPr>
        <w:t>, ensuring idempotent consumers and replay-safe behavior.</w:t>
      </w:r>
    </w:p>
    <w:p w:rsidR="00636205" w:rsidRPr="00636205" w:rsidRDefault="00636205" w:rsidP="00636205">
      <w:pPr>
        <w:pStyle w:val="NormalWeb"/>
        <w:numPr>
          <w:ilvl w:val="0"/>
          <w:numId w:val="25"/>
        </w:numPr>
        <w:jc w:val="both"/>
        <w:rPr>
          <w:rFonts w:ascii="Arial" w:hAnsi="Arial" w:cs="Arial"/>
          <w:sz w:val="18"/>
        </w:rPr>
      </w:pPr>
      <w:r w:rsidRPr="00636205">
        <w:rPr>
          <w:rFonts w:ascii="Arial" w:hAnsi="Arial" w:cs="Arial"/>
          <w:sz w:val="18"/>
        </w:rPr>
        <w:t xml:space="preserve">Owned relational persistence in </w:t>
      </w:r>
      <w:proofErr w:type="spellStart"/>
      <w:r w:rsidRPr="00636205">
        <w:rPr>
          <w:rStyle w:val="Strong"/>
          <w:rFonts w:ascii="Arial" w:hAnsi="Arial" w:cs="Arial"/>
          <w:sz w:val="18"/>
        </w:rPr>
        <w:t>PostgreSQL</w:t>
      </w:r>
      <w:proofErr w:type="spellEnd"/>
      <w:r w:rsidRPr="00636205">
        <w:rPr>
          <w:rStyle w:val="Strong"/>
          <w:rFonts w:ascii="Arial" w:hAnsi="Arial" w:cs="Arial"/>
          <w:sz w:val="18"/>
        </w:rPr>
        <w:t xml:space="preserve"> and MySQL</w:t>
      </w:r>
      <w:r w:rsidRPr="00636205">
        <w:rPr>
          <w:rFonts w:ascii="Arial" w:hAnsi="Arial" w:cs="Arial"/>
          <w:sz w:val="18"/>
        </w:rPr>
        <w:t>, adding schema constraints to enforce business invariants at the storage layer.</w:t>
      </w:r>
    </w:p>
    <w:p w:rsidR="00636205" w:rsidRPr="00636205" w:rsidRDefault="00636205" w:rsidP="00636205">
      <w:pPr>
        <w:pStyle w:val="NormalWeb"/>
        <w:numPr>
          <w:ilvl w:val="0"/>
          <w:numId w:val="25"/>
        </w:numPr>
        <w:jc w:val="both"/>
        <w:rPr>
          <w:rFonts w:ascii="Arial" w:hAnsi="Arial" w:cs="Arial"/>
          <w:sz w:val="18"/>
        </w:rPr>
      </w:pPr>
      <w:r w:rsidRPr="00636205">
        <w:rPr>
          <w:rFonts w:ascii="Arial" w:hAnsi="Arial" w:cs="Arial"/>
          <w:sz w:val="18"/>
        </w:rPr>
        <w:t xml:space="preserve">Introduced selective caching and throttling using </w:t>
      </w:r>
      <w:proofErr w:type="spellStart"/>
      <w:proofErr w:type="gramStart"/>
      <w:r w:rsidRPr="00636205">
        <w:rPr>
          <w:rStyle w:val="Strong"/>
          <w:rFonts w:ascii="Arial" w:hAnsi="Arial" w:cs="Arial"/>
          <w:sz w:val="18"/>
        </w:rPr>
        <w:t>Redis</w:t>
      </w:r>
      <w:proofErr w:type="spellEnd"/>
      <w:proofErr w:type="gramEnd"/>
      <w:r w:rsidRPr="00636205">
        <w:rPr>
          <w:rFonts w:ascii="Arial" w:hAnsi="Arial" w:cs="Arial"/>
          <w:sz w:val="18"/>
        </w:rPr>
        <w:t>, protecting databases during read-heavy traffic patterns.</w:t>
      </w:r>
    </w:p>
    <w:p w:rsidR="00636205" w:rsidRPr="00636205" w:rsidRDefault="00636205" w:rsidP="00636205">
      <w:pPr>
        <w:pStyle w:val="NormalWeb"/>
        <w:numPr>
          <w:ilvl w:val="0"/>
          <w:numId w:val="25"/>
        </w:numPr>
        <w:jc w:val="both"/>
        <w:rPr>
          <w:rFonts w:ascii="Arial" w:hAnsi="Arial" w:cs="Arial"/>
          <w:sz w:val="18"/>
        </w:rPr>
      </w:pPr>
      <w:r w:rsidRPr="00636205">
        <w:rPr>
          <w:rFonts w:ascii="Arial" w:hAnsi="Arial" w:cs="Arial"/>
          <w:sz w:val="18"/>
        </w:rPr>
        <w:t xml:space="preserve">Implemented asynchronous fan-out workflows using </w:t>
      </w:r>
      <w:r w:rsidRPr="00636205">
        <w:rPr>
          <w:rStyle w:val="Strong"/>
          <w:rFonts w:ascii="Arial" w:hAnsi="Arial" w:cs="Arial"/>
          <w:sz w:val="18"/>
        </w:rPr>
        <w:t>AWS SQS/SNS</w:t>
      </w:r>
      <w:r w:rsidRPr="00636205">
        <w:rPr>
          <w:rFonts w:ascii="Arial" w:hAnsi="Arial" w:cs="Arial"/>
          <w:sz w:val="18"/>
        </w:rPr>
        <w:t>, replacing brittle synchronous integrations.</w:t>
      </w:r>
    </w:p>
    <w:p w:rsidR="00636205" w:rsidRPr="00636205" w:rsidRDefault="00636205" w:rsidP="00636205">
      <w:pPr>
        <w:pStyle w:val="NormalWeb"/>
        <w:numPr>
          <w:ilvl w:val="0"/>
          <w:numId w:val="25"/>
        </w:numPr>
        <w:jc w:val="both"/>
        <w:rPr>
          <w:rFonts w:ascii="Arial" w:hAnsi="Arial" w:cs="Arial"/>
          <w:sz w:val="18"/>
        </w:rPr>
      </w:pPr>
      <w:r w:rsidRPr="00636205">
        <w:rPr>
          <w:rFonts w:ascii="Arial" w:hAnsi="Arial" w:cs="Arial"/>
          <w:sz w:val="18"/>
        </w:rPr>
        <w:t xml:space="preserve">Delivered search-driven user flows backed by </w:t>
      </w:r>
      <w:proofErr w:type="spellStart"/>
      <w:r w:rsidRPr="00636205">
        <w:rPr>
          <w:rStyle w:val="Strong"/>
          <w:rFonts w:ascii="Arial" w:hAnsi="Arial" w:cs="Arial"/>
          <w:sz w:val="18"/>
        </w:rPr>
        <w:t>Elasticsearch</w:t>
      </w:r>
      <w:proofErr w:type="spellEnd"/>
      <w:r w:rsidRPr="00636205">
        <w:rPr>
          <w:rFonts w:ascii="Arial" w:hAnsi="Arial" w:cs="Arial"/>
          <w:sz w:val="18"/>
        </w:rPr>
        <w:t>, supporting scalable filtering and export features.</w:t>
      </w:r>
    </w:p>
    <w:p w:rsidR="00636205" w:rsidRPr="00636205" w:rsidRDefault="00636205" w:rsidP="00636205">
      <w:pPr>
        <w:pStyle w:val="NormalWeb"/>
        <w:numPr>
          <w:ilvl w:val="0"/>
          <w:numId w:val="25"/>
        </w:numPr>
        <w:jc w:val="both"/>
        <w:rPr>
          <w:rFonts w:ascii="Arial" w:hAnsi="Arial" w:cs="Arial"/>
          <w:sz w:val="18"/>
        </w:rPr>
      </w:pPr>
      <w:r w:rsidRPr="00636205">
        <w:rPr>
          <w:rFonts w:ascii="Arial" w:hAnsi="Arial" w:cs="Arial"/>
          <w:sz w:val="18"/>
        </w:rPr>
        <w:t xml:space="preserve">Integrated operational analytics into </w:t>
      </w:r>
      <w:r w:rsidRPr="00636205">
        <w:rPr>
          <w:rStyle w:val="Strong"/>
          <w:rFonts w:ascii="Arial" w:hAnsi="Arial" w:cs="Arial"/>
          <w:sz w:val="18"/>
        </w:rPr>
        <w:t>Redshift</w:t>
      </w:r>
      <w:r w:rsidRPr="00636205">
        <w:rPr>
          <w:rFonts w:ascii="Arial" w:hAnsi="Arial" w:cs="Arial"/>
          <w:sz w:val="18"/>
        </w:rPr>
        <w:t xml:space="preserve"> and consumed reporting datasets from </w:t>
      </w:r>
      <w:proofErr w:type="spellStart"/>
      <w:r w:rsidRPr="00636205">
        <w:rPr>
          <w:rStyle w:val="Strong"/>
          <w:rFonts w:ascii="Arial" w:hAnsi="Arial" w:cs="Arial"/>
          <w:sz w:val="18"/>
        </w:rPr>
        <w:t>BigQuery</w:t>
      </w:r>
      <w:proofErr w:type="spellEnd"/>
      <w:r w:rsidRPr="00636205">
        <w:rPr>
          <w:rFonts w:ascii="Arial" w:hAnsi="Arial" w:cs="Arial"/>
          <w:sz w:val="18"/>
        </w:rPr>
        <w:t xml:space="preserve"> pipelines.</w:t>
      </w:r>
    </w:p>
    <w:p w:rsidR="00636205" w:rsidRPr="00636205" w:rsidRDefault="00636205" w:rsidP="00636205">
      <w:pPr>
        <w:pStyle w:val="NormalWeb"/>
        <w:numPr>
          <w:ilvl w:val="0"/>
          <w:numId w:val="25"/>
        </w:numPr>
        <w:jc w:val="both"/>
        <w:rPr>
          <w:rFonts w:ascii="Arial" w:hAnsi="Arial" w:cs="Arial"/>
          <w:sz w:val="18"/>
        </w:rPr>
      </w:pPr>
      <w:r w:rsidRPr="00636205">
        <w:rPr>
          <w:rFonts w:ascii="Arial" w:hAnsi="Arial" w:cs="Arial"/>
          <w:sz w:val="18"/>
        </w:rPr>
        <w:t xml:space="preserve">Deployed containerized services with </w:t>
      </w:r>
      <w:proofErr w:type="spellStart"/>
      <w:r w:rsidRPr="00636205">
        <w:rPr>
          <w:rStyle w:val="Strong"/>
          <w:rFonts w:ascii="Arial" w:hAnsi="Arial" w:cs="Arial"/>
          <w:sz w:val="18"/>
        </w:rPr>
        <w:t>Docker</w:t>
      </w:r>
      <w:proofErr w:type="spellEnd"/>
      <w:r w:rsidRPr="00636205">
        <w:rPr>
          <w:rStyle w:val="Strong"/>
          <w:rFonts w:ascii="Arial" w:hAnsi="Arial" w:cs="Arial"/>
          <w:sz w:val="18"/>
        </w:rPr>
        <w:t xml:space="preserve"> and </w:t>
      </w:r>
      <w:proofErr w:type="spellStart"/>
      <w:r w:rsidRPr="00636205">
        <w:rPr>
          <w:rStyle w:val="Strong"/>
          <w:rFonts w:ascii="Arial" w:hAnsi="Arial" w:cs="Arial"/>
          <w:sz w:val="18"/>
        </w:rPr>
        <w:t>Kubernetes</w:t>
      </w:r>
      <w:proofErr w:type="spellEnd"/>
      <w:r w:rsidRPr="00636205">
        <w:rPr>
          <w:rFonts w:ascii="Arial" w:hAnsi="Arial" w:cs="Arial"/>
          <w:sz w:val="18"/>
        </w:rPr>
        <w:t>, standardizing health checks and rollback-friendly deployments.</w:t>
      </w:r>
    </w:p>
    <w:p w:rsidR="00636205" w:rsidRDefault="00636205" w:rsidP="00636205">
      <w:pPr>
        <w:pStyle w:val="NormalWeb"/>
        <w:numPr>
          <w:ilvl w:val="0"/>
          <w:numId w:val="25"/>
        </w:numPr>
        <w:jc w:val="both"/>
        <w:rPr>
          <w:rFonts w:ascii="Arial" w:hAnsi="Arial" w:cs="Arial"/>
          <w:sz w:val="18"/>
        </w:rPr>
      </w:pPr>
      <w:r w:rsidRPr="00636205">
        <w:rPr>
          <w:rFonts w:ascii="Arial" w:hAnsi="Arial" w:cs="Arial"/>
          <w:sz w:val="18"/>
        </w:rPr>
        <w:t xml:space="preserve">Established CI quality gates using </w:t>
      </w:r>
      <w:proofErr w:type="spellStart"/>
      <w:r w:rsidRPr="00636205">
        <w:rPr>
          <w:rStyle w:val="Strong"/>
          <w:rFonts w:ascii="Arial" w:hAnsi="Arial" w:cs="Arial"/>
          <w:sz w:val="18"/>
        </w:rPr>
        <w:t>GitHub</w:t>
      </w:r>
      <w:proofErr w:type="spellEnd"/>
      <w:r w:rsidRPr="00636205">
        <w:rPr>
          <w:rStyle w:val="Strong"/>
          <w:rFonts w:ascii="Arial" w:hAnsi="Arial" w:cs="Arial"/>
          <w:sz w:val="18"/>
        </w:rPr>
        <w:t xml:space="preserve"> Actions and </w:t>
      </w:r>
      <w:proofErr w:type="spellStart"/>
      <w:r w:rsidRPr="00636205">
        <w:rPr>
          <w:rStyle w:val="Strong"/>
          <w:rFonts w:ascii="Arial" w:hAnsi="Arial" w:cs="Arial"/>
          <w:sz w:val="18"/>
        </w:rPr>
        <w:t>GitLab</w:t>
      </w:r>
      <w:proofErr w:type="spellEnd"/>
      <w:r w:rsidRPr="00636205">
        <w:rPr>
          <w:rStyle w:val="Strong"/>
          <w:rFonts w:ascii="Arial" w:hAnsi="Arial" w:cs="Arial"/>
          <w:sz w:val="18"/>
        </w:rPr>
        <w:t xml:space="preserve"> CI</w:t>
      </w:r>
      <w:r w:rsidRPr="00636205">
        <w:rPr>
          <w:rFonts w:ascii="Arial" w:hAnsi="Arial" w:cs="Arial"/>
          <w:sz w:val="18"/>
        </w:rPr>
        <w:t>, enforcing automated testing and artifact publishing.</w:t>
      </w:r>
    </w:p>
    <w:p w:rsidR="00636205" w:rsidRPr="00636205" w:rsidRDefault="00636205" w:rsidP="00636205">
      <w:pPr>
        <w:pStyle w:val="NormalWeb"/>
        <w:numPr>
          <w:ilvl w:val="0"/>
          <w:numId w:val="25"/>
        </w:numPr>
        <w:jc w:val="both"/>
        <w:rPr>
          <w:rFonts w:ascii="Arial" w:hAnsi="Arial" w:cs="Arial"/>
          <w:sz w:val="18"/>
        </w:rPr>
      </w:pPr>
      <w:r w:rsidRPr="00636205">
        <w:rPr>
          <w:rFonts w:ascii="Arial" w:hAnsi="Arial" w:cs="Arial"/>
          <w:sz w:val="18"/>
        </w:rPr>
        <w:t xml:space="preserve">Strengthened </w:t>
      </w:r>
      <w:proofErr w:type="spellStart"/>
      <w:r w:rsidRPr="00636205">
        <w:rPr>
          <w:rFonts w:ascii="Arial" w:hAnsi="Arial" w:cs="Arial"/>
          <w:sz w:val="18"/>
        </w:rPr>
        <w:t>observability</w:t>
      </w:r>
      <w:proofErr w:type="spellEnd"/>
      <w:r w:rsidRPr="00636205">
        <w:rPr>
          <w:rFonts w:ascii="Arial" w:hAnsi="Arial" w:cs="Arial"/>
          <w:sz w:val="18"/>
        </w:rPr>
        <w:t xml:space="preserve"> with </w:t>
      </w:r>
      <w:r w:rsidRPr="00636205">
        <w:rPr>
          <w:rStyle w:val="Strong"/>
          <w:rFonts w:ascii="Arial" w:hAnsi="Arial" w:cs="Arial"/>
          <w:sz w:val="18"/>
        </w:rPr>
        <w:t xml:space="preserve">ELK/EFK and </w:t>
      </w:r>
      <w:proofErr w:type="spellStart"/>
      <w:r w:rsidRPr="00636205">
        <w:rPr>
          <w:rStyle w:val="Strong"/>
          <w:rFonts w:ascii="Arial" w:hAnsi="Arial" w:cs="Arial"/>
          <w:sz w:val="18"/>
        </w:rPr>
        <w:t>CloudWatch</w:t>
      </w:r>
      <w:proofErr w:type="spellEnd"/>
      <w:r w:rsidRPr="00636205">
        <w:rPr>
          <w:rFonts w:ascii="Arial" w:hAnsi="Arial" w:cs="Arial"/>
          <w:sz w:val="18"/>
        </w:rPr>
        <w:t>, correlating API and worker traces via structured logging.</w:t>
      </w:r>
    </w:p>
    <w:p w:rsidR="008B6DE7" w:rsidRDefault="00B86EF9">
      <w:r>
        <w:rPr>
          <w:rFonts w:ascii="Arial" w:eastAsia="Arial" w:hAnsi="Arial" w:cs="Arial"/>
          <w:b/>
          <w:bCs/>
          <w:color w:val="3B2F2B"/>
          <w:sz w:val="21"/>
          <w:szCs w:val="21"/>
        </w:rPr>
        <w:lastRenderedPageBreak/>
        <w:t>Software Engineer | Infinite Loop</w:t>
      </w:r>
    </w:p>
    <w:p w:rsidR="008B6DE7" w:rsidRDefault="00B86EF9">
      <w:r>
        <w:rPr>
          <w:rFonts w:ascii="Arial" w:eastAsia="Arial" w:hAnsi="Arial" w:cs="Arial"/>
          <w:color w:val="6B6B6B"/>
          <w:sz w:val="19"/>
          <w:szCs w:val="19"/>
        </w:rPr>
        <w:t>June 2017 - December 2020</w:t>
      </w:r>
    </w:p>
    <w:p w:rsidR="00636205" w:rsidRPr="00636205" w:rsidRDefault="00636205" w:rsidP="00636205">
      <w:pPr>
        <w:pStyle w:val="NormalWeb"/>
        <w:numPr>
          <w:ilvl w:val="0"/>
          <w:numId w:val="27"/>
        </w:numPr>
        <w:jc w:val="both"/>
        <w:rPr>
          <w:rFonts w:ascii="Arial" w:hAnsi="Arial" w:cs="Arial"/>
          <w:sz w:val="18"/>
        </w:rPr>
      </w:pPr>
      <w:r w:rsidRPr="00636205">
        <w:rPr>
          <w:rFonts w:ascii="Arial" w:hAnsi="Arial" w:cs="Arial"/>
          <w:sz w:val="18"/>
        </w:rPr>
        <w:t xml:space="preserve">Built reliable backend APIs in </w:t>
      </w:r>
      <w:r w:rsidRPr="00636205">
        <w:rPr>
          <w:rFonts w:ascii="Arial" w:hAnsi="Arial" w:cs="Arial"/>
          <w:b/>
          <w:sz w:val="18"/>
        </w:rPr>
        <w:t>PHP</w:t>
      </w:r>
      <w:r w:rsidRPr="00636205">
        <w:rPr>
          <w:rFonts w:ascii="Arial" w:hAnsi="Arial" w:cs="Arial"/>
          <w:sz w:val="18"/>
        </w:rPr>
        <w:t>, delivering stable REST contracts with predictable error semantics.</w:t>
      </w:r>
    </w:p>
    <w:p w:rsidR="00636205" w:rsidRPr="00636205" w:rsidRDefault="00636205" w:rsidP="00636205">
      <w:pPr>
        <w:pStyle w:val="NormalWeb"/>
        <w:numPr>
          <w:ilvl w:val="0"/>
          <w:numId w:val="27"/>
        </w:numPr>
        <w:jc w:val="both"/>
        <w:rPr>
          <w:rFonts w:ascii="Arial" w:hAnsi="Arial" w:cs="Arial"/>
          <w:sz w:val="18"/>
        </w:rPr>
      </w:pPr>
      <w:r w:rsidRPr="00636205">
        <w:rPr>
          <w:rFonts w:ascii="Arial" w:hAnsi="Arial" w:cs="Arial"/>
          <w:sz w:val="18"/>
        </w:rPr>
        <w:t xml:space="preserve">Implemented asynchronous workloads using </w:t>
      </w:r>
      <w:proofErr w:type="spellStart"/>
      <w:r w:rsidRPr="00636205">
        <w:rPr>
          <w:rStyle w:val="Strong"/>
          <w:rFonts w:ascii="Arial" w:hAnsi="Arial" w:cs="Arial"/>
          <w:sz w:val="18"/>
        </w:rPr>
        <w:t>RabbitMQ</w:t>
      </w:r>
      <w:proofErr w:type="spellEnd"/>
      <w:r w:rsidRPr="00636205">
        <w:rPr>
          <w:rFonts w:ascii="Arial" w:hAnsi="Arial" w:cs="Arial"/>
          <w:sz w:val="18"/>
        </w:rPr>
        <w:t>, improving reliability of long-running background tasks.</w:t>
      </w:r>
    </w:p>
    <w:p w:rsidR="00636205" w:rsidRPr="00636205" w:rsidRDefault="00636205" w:rsidP="00636205">
      <w:pPr>
        <w:pStyle w:val="NormalWeb"/>
        <w:numPr>
          <w:ilvl w:val="0"/>
          <w:numId w:val="27"/>
        </w:numPr>
        <w:jc w:val="both"/>
        <w:rPr>
          <w:rFonts w:ascii="Arial" w:hAnsi="Arial" w:cs="Arial"/>
          <w:sz w:val="18"/>
        </w:rPr>
      </w:pPr>
      <w:r w:rsidRPr="00636205">
        <w:rPr>
          <w:rFonts w:ascii="Arial" w:hAnsi="Arial" w:cs="Arial"/>
          <w:sz w:val="18"/>
        </w:rPr>
        <w:t xml:space="preserve">Optimized relational queries in </w:t>
      </w:r>
      <w:proofErr w:type="spellStart"/>
      <w:r w:rsidRPr="00636205">
        <w:rPr>
          <w:rStyle w:val="Strong"/>
          <w:rFonts w:ascii="Arial" w:hAnsi="Arial" w:cs="Arial"/>
          <w:sz w:val="18"/>
        </w:rPr>
        <w:t>PostgreSQL</w:t>
      </w:r>
      <w:proofErr w:type="spellEnd"/>
      <w:r w:rsidRPr="00636205">
        <w:rPr>
          <w:rStyle w:val="Strong"/>
          <w:rFonts w:ascii="Arial" w:hAnsi="Arial" w:cs="Arial"/>
          <w:sz w:val="18"/>
        </w:rPr>
        <w:t xml:space="preserve"> and SQL Server</w:t>
      </w:r>
      <w:r w:rsidRPr="00636205">
        <w:rPr>
          <w:rFonts w:ascii="Arial" w:hAnsi="Arial" w:cs="Arial"/>
          <w:sz w:val="18"/>
        </w:rPr>
        <w:t>, improving indexing strategies for high-traffic endpoints.</w:t>
      </w:r>
    </w:p>
    <w:p w:rsidR="00636205" w:rsidRPr="00636205" w:rsidRDefault="00636205" w:rsidP="00636205">
      <w:pPr>
        <w:pStyle w:val="NormalWeb"/>
        <w:numPr>
          <w:ilvl w:val="0"/>
          <w:numId w:val="27"/>
        </w:numPr>
        <w:jc w:val="both"/>
        <w:rPr>
          <w:rFonts w:ascii="Arial" w:hAnsi="Arial" w:cs="Arial"/>
          <w:sz w:val="18"/>
        </w:rPr>
      </w:pPr>
      <w:r w:rsidRPr="00636205">
        <w:rPr>
          <w:rFonts w:ascii="Arial" w:hAnsi="Arial" w:cs="Arial"/>
          <w:sz w:val="18"/>
        </w:rPr>
        <w:t xml:space="preserve">Added caching with </w:t>
      </w:r>
      <w:proofErr w:type="spellStart"/>
      <w:r w:rsidRPr="00636205">
        <w:rPr>
          <w:rStyle w:val="Strong"/>
          <w:rFonts w:ascii="Arial" w:hAnsi="Arial" w:cs="Arial"/>
          <w:sz w:val="18"/>
        </w:rPr>
        <w:t>Redis</w:t>
      </w:r>
      <w:proofErr w:type="spellEnd"/>
      <w:r w:rsidRPr="00636205">
        <w:rPr>
          <w:rFonts w:ascii="Arial" w:hAnsi="Arial" w:cs="Arial"/>
          <w:sz w:val="18"/>
        </w:rPr>
        <w:t>, stabilizing performance during peak read scenarios.</w:t>
      </w:r>
    </w:p>
    <w:p w:rsidR="00636205" w:rsidRPr="00636205" w:rsidRDefault="00636205" w:rsidP="00636205">
      <w:pPr>
        <w:pStyle w:val="NormalWeb"/>
        <w:numPr>
          <w:ilvl w:val="0"/>
          <w:numId w:val="27"/>
        </w:numPr>
        <w:jc w:val="both"/>
        <w:rPr>
          <w:rFonts w:ascii="Arial" w:hAnsi="Arial" w:cs="Arial"/>
          <w:sz w:val="18"/>
        </w:rPr>
      </w:pPr>
      <w:r w:rsidRPr="00636205">
        <w:rPr>
          <w:rFonts w:ascii="Arial" w:hAnsi="Arial" w:cs="Arial"/>
          <w:sz w:val="18"/>
        </w:rPr>
        <w:t xml:space="preserve">Integrated AWS services including </w:t>
      </w:r>
      <w:r w:rsidRPr="00636205">
        <w:rPr>
          <w:rStyle w:val="Strong"/>
          <w:rFonts w:ascii="Arial" w:hAnsi="Arial" w:cs="Arial"/>
          <w:sz w:val="18"/>
        </w:rPr>
        <w:t>S3, RDS, and API Gateway</w:t>
      </w:r>
      <w:r w:rsidRPr="00636205">
        <w:rPr>
          <w:rFonts w:ascii="Arial" w:hAnsi="Arial" w:cs="Arial"/>
          <w:sz w:val="18"/>
        </w:rPr>
        <w:t>, securing access with IAM-based policies.</w:t>
      </w:r>
    </w:p>
    <w:p w:rsidR="00636205" w:rsidRPr="00636205" w:rsidRDefault="00636205" w:rsidP="00636205">
      <w:pPr>
        <w:pStyle w:val="NormalWeb"/>
        <w:numPr>
          <w:ilvl w:val="0"/>
          <w:numId w:val="27"/>
        </w:numPr>
        <w:jc w:val="both"/>
        <w:rPr>
          <w:rFonts w:ascii="Arial" w:hAnsi="Arial" w:cs="Arial"/>
          <w:sz w:val="18"/>
        </w:rPr>
      </w:pPr>
      <w:r w:rsidRPr="00636205">
        <w:rPr>
          <w:rFonts w:ascii="Arial" w:hAnsi="Arial" w:cs="Arial"/>
          <w:sz w:val="18"/>
        </w:rPr>
        <w:t xml:space="preserve">Introduced search indexing via </w:t>
      </w:r>
      <w:proofErr w:type="spellStart"/>
      <w:r w:rsidRPr="00636205">
        <w:rPr>
          <w:rStyle w:val="Strong"/>
          <w:rFonts w:ascii="Arial" w:hAnsi="Arial" w:cs="Arial"/>
          <w:sz w:val="18"/>
        </w:rPr>
        <w:t>Elasticsearch</w:t>
      </w:r>
      <w:proofErr w:type="spellEnd"/>
      <w:r w:rsidRPr="00636205">
        <w:rPr>
          <w:rFonts w:ascii="Arial" w:hAnsi="Arial" w:cs="Arial"/>
          <w:sz w:val="18"/>
        </w:rPr>
        <w:t>, improving discoverability without impacting core transactional flows.</w:t>
      </w:r>
    </w:p>
    <w:p w:rsidR="00636205" w:rsidRPr="00636205" w:rsidRDefault="00636205" w:rsidP="00636205">
      <w:pPr>
        <w:pStyle w:val="NormalWeb"/>
        <w:numPr>
          <w:ilvl w:val="0"/>
          <w:numId w:val="27"/>
        </w:numPr>
        <w:jc w:val="both"/>
        <w:rPr>
          <w:rFonts w:ascii="Arial" w:hAnsi="Arial" w:cs="Arial"/>
          <w:sz w:val="18"/>
        </w:rPr>
      </w:pPr>
      <w:r w:rsidRPr="00636205">
        <w:rPr>
          <w:rFonts w:ascii="Arial" w:hAnsi="Arial" w:cs="Arial"/>
          <w:sz w:val="18"/>
        </w:rPr>
        <w:t xml:space="preserve">Containerized services with </w:t>
      </w:r>
      <w:proofErr w:type="spellStart"/>
      <w:r w:rsidRPr="00636205">
        <w:rPr>
          <w:rStyle w:val="Strong"/>
          <w:rFonts w:ascii="Arial" w:hAnsi="Arial" w:cs="Arial"/>
          <w:sz w:val="18"/>
        </w:rPr>
        <w:t>Docker</w:t>
      </w:r>
      <w:proofErr w:type="spellEnd"/>
      <w:r w:rsidRPr="00636205">
        <w:rPr>
          <w:rFonts w:ascii="Arial" w:hAnsi="Arial" w:cs="Arial"/>
          <w:sz w:val="18"/>
        </w:rPr>
        <w:t>, enabling consistent builds and environment parity.</w:t>
      </w:r>
    </w:p>
    <w:p w:rsidR="00636205" w:rsidRDefault="00636205" w:rsidP="00636205">
      <w:pPr>
        <w:pStyle w:val="NormalWeb"/>
        <w:numPr>
          <w:ilvl w:val="0"/>
          <w:numId w:val="27"/>
        </w:numPr>
        <w:jc w:val="both"/>
        <w:rPr>
          <w:rFonts w:ascii="Arial" w:hAnsi="Arial" w:cs="Arial"/>
          <w:sz w:val="18"/>
        </w:rPr>
      </w:pPr>
      <w:r w:rsidRPr="00636205">
        <w:rPr>
          <w:rFonts w:ascii="Arial" w:hAnsi="Arial" w:cs="Arial"/>
          <w:sz w:val="18"/>
        </w:rPr>
        <w:t xml:space="preserve">Improved monitoring with </w:t>
      </w:r>
      <w:r w:rsidRPr="00636205">
        <w:rPr>
          <w:rStyle w:val="Strong"/>
          <w:rFonts w:ascii="Arial" w:hAnsi="Arial" w:cs="Arial"/>
          <w:sz w:val="18"/>
        </w:rPr>
        <w:t xml:space="preserve">Prometheus and </w:t>
      </w:r>
      <w:proofErr w:type="spellStart"/>
      <w:r w:rsidRPr="00636205">
        <w:rPr>
          <w:rStyle w:val="Strong"/>
          <w:rFonts w:ascii="Arial" w:hAnsi="Arial" w:cs="Arial"/>
          <w:sz w:val="18"/>
        </w:rPr>
        <w:t>Grafana</w:t>
      </w:r>
      <w:proofErr w:type="spellEnd"/>
      <w:r w:rsidRPr="00636205">
        <w:rPr>
          <w:rFonts w:ascii="Arial" w:hAnsi="Arial" w:cs="Arial"/>
          <w:sz w:val="18"/>
        </w:rPr>
        <w:t>, making production failures easier to diagnose.</w:t>
      </w:r>
    </w:p>
    <w:p w:rsidR="00636205" w:rsidRPr="00636205" w:rsidRDefault="00636205" w:rsidP="00636205">
      <w:pPr>
        <w:pStyle w:val="NormalWeb"/>
        <w:numPr>
          <w:ilvl w:val="0"/>
          <w:numId w:val="27"/>
        </w:numPr>
        <w:jc w:val="both"/>
        <w:rPr>
          <w:rFonts w:ascii="Arial" w:hAnsi="Arial" w:cs="Arial"/>
          <w:sz w:val="18"/>
        </w:rPr>
      </w:pPr>
      <w:r w:rsidRPr="00636205">
        <w:rPr>
          <w:rFonts w:ascii="Arial" w:hAnsi="Arial" w:cs="Arial"/>
          <w:sz w:val="18"/>
        </w:rPr>
        <w:t xml:space="preserve">Enforced authentication and authorization with </w:t>
      </w:r>
      <w:r w:rsidRPr="00636205">
        <w:rPr>
          <w:rStyle w:val="Strong"/>
          <w:rFonts w:ascii="Arial" w:hAnsi="Arial" w:cs="Arial"/>
          <w:sz w:val="18"/>
        </w:rPr>
        <w:t>JWT and RBAC</w:t>
      </w:r>
      <w:r w:rsidRPr="00636205">
        <w:rPr>
          <w:rFonts w:ascii="Arial" w:hAnsi="Arial" w:cs="Arial"/>
          <w:sz w:val="18"/>
        </w:rPr>
        <w:t>, protecting critical business endpoints.</w:t>
      </w:r>
    </w:p>
    <w:p w:rsidR="008B6DE7" w:rsidRDefault="00B86EF9">
      <w:r>
        <w:rPr>
          <w:rFonts w:ascii="Arial" w:eastAsia="Arial" w:hAnsi="Arial" w:cs="Arial"/>
          <w:b/>
          <w:bCs/>
          <w:color w:val="3B2F2B"/>
          <w:sz w:val="21"/>
          <w:szCs w:val="21"/>
        </w:rPr>
        <w:t xml:space="preserve">Software Developer | </w:t>
      </w:r>
      <w:proofErr w:type="spellStart"/>
      <w:r>
        <w:rPr>
          <w:rFonts w:ascii="Arial" w:eastAsia="Arial" w:hAnsi="Arial" w:cs="Arial"/>
          <w:b/>
          <w:bCs/>
          <w:color w:val="3B2F2B"/>
          <w:sz w:val="21"/>
          <w:szCs w:val="21"/>
        </w:rPr>
        <w:t>Devbridge</w:t>
      </w:r>
      <w:proofErr w:type="spellEnd"/>
    </w:p>
    <w:p w:rsidR="008B6DE7" w:rsidRDefault="00B86EF9">
      <w:r>
        <w:rPr>
          <w:rFonts w:ascii="Arial" w:eastAsia="Arial" w:hAnsi="Arial" w:cs="Arial"/>
          <w:color w:val="6B6B6B"/>
          <w:sz w:val="19"/>
          <w:szCs w:val="19"/>
        </w:rPr>
        <w:t>September 2014 - May 2017</w:t>
      </w:r>
    </w:p>
    <w:p w:rsidR="00636205" w:rsidRPr="00636205" w:rsidRDefault="00636205" w:rsidP="00636205">
      <w:pPr>
        <w:pStyle w:val="NormalWeb"/>
        <w:numPr>
          <w:ilvl w:val="0"/>
          <w:numId w:val="28"/>
        </w:numPr>
        <w:rPr>
          <w:rFonts w:ascii="Arial" w:hAnsi="Arial" w:cs="Arial"/>
          <w:sz w:val="18"/>
        </w:rPr>
      </w:pPr>
      <w:r w:rsidRPr="00636205">
        <w:rPr>
          <w:rFonts w:ascii="Arial" w:hAnsi="Arial" w:cs="Arial"/>
          <w:sz w:val="18"/>
        </w:rPr>
        <w:t>Developed backend APIs in PHP with clear validation rules and maintainable service boundaries.</w:t>
      </w:r>
    </w:p>
    <w:p w:rsidR="00636205" w:rsidRPr="00636205" w:rsidRDefault="00636205" w:rsidP="00636205">
      <w:pPr>
        <w:pStyle w:val="NormalWeb"/>
        <w:numPr>
          <w:ilvl w:val="0"/>
          <w:numId w:val="28"/>
        </w:numPr>
        <w:rPr>
          <w:rFonts w:ascii="Arial" w:hAnsi="Arial" w:cs="Arial"/>
          <w:sz w:val="18"/>
        </w:rPr>
      </w:pPr>
      <w:r w:rsidRPr="00636205">
        <w:rPr>
          <w:rFonts w:ascii="Arial" w:hAnsi="Arial" w:cs="Arial"/>
          <w:sz w:val="18"/>
        </w:rPr>
        <w:t xml:space="preserve">Built database-backed features in </w:t>
      </w:r>
      <w:r w:rsidRPr="00636205">
        <w:rPr>
          <w:rStyle w:val="Strong"/>
          <w:rFonts w:ascii="Arial" w:hAnsi="Arial" w:cs="Arial"/>
          <w:sz w:val="18"/>
        </w:rPr>
        <w:t xml:space="preserve">MySQL and </w:t>
      </w:r>
      <w:proofErr w:type="spellStart"/>
      <w:r w:rsidRPr="00636205">
        <w:rPr>
          <w:rStyle w:val="Strong"/>
          <w:rFonts w:ascii="Arial" w:hAnsi="Arial" w:cs="Arial"/>
          <w:sz w:val="18"/>
        </w:rPr>
        <w:t>PostgreSQL</w:t>
      </w:r>
      <w:proofErr w:type="spellEnd"/>
      <w:r w:rsidRPr="00636205">
        <w:rPr>
          <w:rFonts w:ascii="Arial" w:hAnsi="Arial" w:cs="Arial"/>
          <w:sz w:val="18"/>
        </w:rPr>
        <w:t>, applying transactional discipline and indexing.</w:t>
      </w:r>
    </w:p>
    <w:p w:rsidR="00636205" w:rsidRPr="00636205" w:rsidRDefault="00636205" w:rsidP="00636205">
      <w:pPr>
        <w:pStyle w:val="NormalWeb"/>
        <w:numPr>
          <w:ilvl w:val="0"/>
          <w:numId w:val="28"/>
        </w:numPr>
        <w:rPr>
          <w:rFonts w:ascii="Arial" w:hAnsi="Arial" w:cs="Arial"/>
          <w:sz w:val="18"/>
        </w:rPr>
      </w:pPr>
      <w:r w:rsidRPr="00636205">
        <w:rPr>
          <w:rFonts w:ascii="Arial" w:hAnsi="Arial" w:cs="Arial"/>
          <w:sz w:val="18"/>
        </w:rPr>
        <w:t>Implemented scheduled workflows and background processing for reporting and reconciliation tasks.</w:t>
      </w:r>
    </w:p>
    <w:p w:rsidR="00636205" w:rsidRPr="00636205" w:rsidRDefault="00636205" w:rsidP="00636205">
      <w:pPr>
        <w:pStyle w:val="NormalWeb"/>
        <w:numPr>
          <w:ilvl w:val="0"/>
          <w:numId w:val="28"/>
        </w:numPr>
        <w:rPr>
          <w:rFonts w:ascii="Arial" w:hAnsi="Arial" w:cs="Arial"/>
          <w:sz w:val="18"/>
        </w:rPr>
      </w:pPr>
      <w:r w:rsidRPr="00636205">
        <w:rPr>
          <w:rFonts w:ascii="Arial" w:hAnsi="Arial" w:cs="Arial"/>
          <w:sz w:val="18"/>
        </w:rPr>
        <w:t xml:space="preserve">Introduced early queue-based processing using </w:t>
      </w:r>
      <w:proofErr w:type="spellStart"/>
      <w:r w:rsidRPr="00636205">
        <w:rPr>
          <w:rStyle w:val="Strong"/>
          <w:rFonts w:ascii="Arial" w:hAnsi="Arial" w:cs="Arial"/>
          <w:sz w:val="18"/>
        </w:rPr>
        <w:t>RabbitMQ</w:t>
      </w:r>
      <w:proofErr w:type="spellEnd"/>
      <w:r w:rsidRPr="00636205">
        <w:rPr>
          <w:rFonts w:ascii="Arial" w:hAnsi="Arial" w:cs="Arial"/>
          <w:sz w:val="18"/>
        </w:rPr>
        <w:t>, improving retry behavior for long-running jobs.</w:t>
      </w:r>
    </w:p>
    <w:p w:rsidR="00636205" w:rsidRPr="00636205" w:rsidRDefault="00636205" w:rsidP="00636205">
      <w:pPr>
        <w:pStyle w:val="NormalWeb"/>
        <w:numPr>
          <w:ilvl w:val="0"/>
          <w:numId w:val="28"/>
        </w:numPr>
        <w:rPr>
          <w:rFonts w:ascii="Arial" w:hAnsi="Arial" w:cs="Arial"/>
          <w:sz w:val="18"/>
        </w:rPr>
      </w:pPr>
      <w:r w:rsidRPr="00636205">
        <w:rPr>
          <w:rFonts w:ascii="Arial" w:hAnsi="Arial" w:cs="Arial"/>
          <w:sz w:val="18"/>
        </w:rPr>
        <w:t xml:space="preserve">Added </w:t>
      </w:r>
      <w:proofErr w:type="spellStart"/>
      <w:r w:rsidRPr="00636205">
        <w:rPr>
          <w:rFonts w:ascii="Arial" w:hAnsi="Arial" w:cs="Arial"/>
          <w:sz w:val="18"/>
        </w:rPr>
        <w:t>Redis</w:t>
      </w:r>
      <w:proofErr w:type="spellEnd"/>
      <w:r w:rsidRPr="00636205">
        <w:rPr>
          <w:rFonts w:ascii="Arial" w:hAnsi="Arial" w:cs="Arial"/>
          <w:sz w:val="18"/>
        </w:rPr>
        <w:t xml:space="preserve"> caching to reduce load on frequently queried datasets.</w:t>
      </w:r>
    </w:p>
    <w:p w:rsidR="00636205" w:rsidRPr="00636205" w:rsidRDefault="00636205" w:rsidP="00636205">
      <w:pPr>
        <w:pStyle w:val="NormalWeb"/>
        <w:numPr>
          <w:ilvl w:val="0"/>
          <w:numId w:val="28"/>
        </w:numPr>
        <w:rPr>
          <w:rFonts w:ascii="Arial" w:hAnsi="Arial" w:cs="Arial"/>
          <w:sz w:val="18"/>
        </w:rPr>
      </w:pPr>
      <w:r w:rsidRPr="00636205">
        <w:rPr>
          <w:rFonts w:ascii="Arial" w:hAnsi="Arial" w:cs="Arial"/>
          <w:sz w:val="18"/>
        </w:rPr>
        <w:t xml:space="preserve">Implemented early search features using </w:t>
      </w:r>
      <w:proofErr w:type="spellStart"/>
      <w:r w:rsidRPr="00636205">
        <w:rPr>
          <w:rStyle w:val="Strong"/>
          <w:rFonts w:ascii="Arial" w:hAnsi="Arial" w:cs="Arial"/>
          <w:sz w:val="18"/>
        </w:rPr>
        <w:t>Elasticsearch</w:t>
      </w:r>
      <w:proofErr w:type="spellEnd"/>
      <w:r w:rsidRPr="00636205">
        <w:rPr>
          <w:rFonts w:ascii="Arial" w:hAnsi="Arial" w:cs="Arial"/>
          <w:sz w:val="18"/>
        </w:rPr>
        <w:t>, enabling scalable filtering across operational data.</w:t>
      </w:r>
    </w:p>
    <w:p w:rsidR="00636205" w:rsidRPr="00636205" w:rsidRDefault="00636205" w:rsidP="00636205">
      <w:pPr>
        <w:pStyle w:val="NormalWeb"/>
        <w:numPr>
          <w:ilvl w:val="0"/>
          <w:numId w:val="28"/>
        </w:numPr>
        <w:rPr>
          <w:rFonts w:ascii="Arial" w:hAnsi="Arial" w:cs="Arial"/>
          <w:sz w:val="18"/>
        </w:rPr>
      </w:pPr>
      <w:r w:rsidRPr="00636205">
        <w:rPr>
          <w:rFonts w:ascii="Arial" w:hAnsi="Arial" w:cs="Arial"/>
          <w:sz w:val="18"/>
        </w:rPr>
        <w:t xml:space="preserve">Supported CI automation with </w:t>
      </w:r>
      <w:r w:rsidRPr="00636205">
        <w:rPr>
          <w:rStyle w:val="Strong"/>
          <w:rFonts w:ascii="Arial" w:hAnsi="Arial" w:cs="Arial"/>
          <w:sz w:val="18"/>
        </w:rPr>
        <w:t>Jenkins</w:t>
      </w:r>
      <w:r w:rsidRPr="00636205">
        <w:rPr>
          <w:rFonts w:ascii="Arial" w:hAnsi="Arial" w:cs="Arial"/>
          <w:sz w:val="18"/>
        </w:rPr>
        <w:t>, improving release repeatability.</w:t>
      </w:r>
    </w:p>
    <w:p w:rsidR="00636205" w:rsidRPr="00636205" w:rsidRDefault="00636205" w:rsidP="00636205">
      <w:pPr>
        <w:pStyle w:val="NormalWeb"/>
        <w:numPr>
          <w:ilvl w:val="0"/>
          <w:numId w:val="28"/>
        </w:numPr>
        <w:rPr>
          <w:rFonts w:ascii="Arial" w:hAnsi="Arial" w:cs="Arial"/>
          <w:sz w:val="18"/>
        </w:rPr>
      </w:pPr>
      <w:r w:rsidRPr="00636205">
        <w:rPr>
          <w:rFonts w:ascii="Arial" w:hAnsi="Arial" w:cs="Arial"/>
          <w:sz w:val="18"/>
        </w:rPr>
        <w:t>Strengthened JWT-based authentication patterns aligned with RBAC expectations.</w:t>
      </w:r>
    </w:p>
    <w:p w:rsidR="00636205" w:rsidRPr="00636205" w:rsidRDefault="00636205" w:rsidP="00636205">
      <w:pPr>
        <w:pStyle w:val="NormalWeb"/>
        <w:numPr>
          <w:ilvl w:val="0"/>
          <w:numId w:val="28"/>
        </w:numPr>
        <w:rPr>
          <w:rFonts w:ascii="Arial" w:hAnsi="Arial" w:cs="Arial"/>
          <w:sz w:val="18"/>
        </w:rPr>
      </w:pPr>
      <w:r w:rsidRPr="00636205">
        <w:rPr>
          <w:rFonts w:ascii="Arial" w:hAnsi="Arial" w:cs="Arial"/>
          <w:sz w:val="18"/>
        </w:rPr>
        <w:t>Contributed to production logging standards, improving supportability and on-call readiness.</w:t>
      </w:r>
      <w:bookmarkStart w:id="0" w:name="_GoBack"/>
      <w:bookmarkEnd w:id="0"/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8B6DE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8B6DE7" w:rsidRDefault="00B86EF9" w:rsidP="00CC7F9B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22"/>
                <w:szCs w:val="22"/>
              </w:rPr>
              <w:t>Skills</w:t>
            </w:r>
          </w:p>
        </w:tc>
      </w:tr>
    </w:tbl>
    <w:p w:rsidR="00636205" w:rsidRPr="00636205" w:rsidRDefault="00636205" w:rsidP="00636205">
      <w:pPr>
        <w:pStyle w:val="NormalWeb"/>
        <w:numPr>
          <w:ilvl w:val="0"/>
          <w:numId w:val="31"/>
        </w:numPr>
        <w:jc w:val="both"/>
        <w:rPr>
          <w:rFonts w:ascii="Arial" w:hAnsi="Arial" w:cs="Arial"/>
          <w:sz w:val="18"/>
        </w:rPr>
      </w:pPr>
      <w:r w:rsidRPr="00636205">
        <w:rPr>
          <w:rStyle w:val="Strong"/>
          <w:rFonts w:ascii="Arial" w:hAnsi="Arial" w:cs="Arial"/>
          <w:sz w:val="18"/>
        </w:rPr>
        <w:t>Frontend</w:t>
      </w:r>
      <w:r w:rsidRPr="00636205">
        <w:rPr>
          <w:rFonts w:ascii="Arial" w:hAnsi="Arial" w:cs="Arial"/>
          <w:sz w:val="18"/>
        </w:rPr>
        <w:t xml:space="preserve"> — React, </w:t>
      </w:r>
      <w:proofErr w:type="spellStart"/>
      <w:r w:rsidRPr="00636205">
        <w:rPr>
          <w:rFonts w:ascii="Arial" w:hAnsi="Arial" w:cs="Arial"/>
          <w:sz w:val="18"/>
        </w:rPr>
        <w:t>TypeScript</w:t>
      </w:r>
      <w:proofErr w:type="spellEnd"/>
      <w:r w:rsidRPr="00636205">
        <w:rPr>
          <w:rFonts w:ascii="Arial" w:hAnsi="Arial" w:cs="Arial"/>
          <w:sz w:val="18"/>
        </w:rPr>
        <w:t xml:space="preserve">, </w:t>
      </w:r>
      <w:proofErr w:type="spellStart"/>
      <w:r w:rsidRPr="00636205">
        <w:rPr>
          <w:rFonts w:ascii="Arial" w:hAnsi="Arial" w:cs="Arial"/>
          <w:sz w:val="18"/>
        </w:rPr>
        <w:t>Redux</w:t>
      </w:r>
      <w:proofErr w:type="spellEnd"/>
      <w:r w:rsidRPr="00636205">
        <w:rPr>
          <w:rFonts w:ascii="Arial" w:hAnsi="Arial" w:cs="Arial"/>
          <w:sz w:val="18"/>
        </w:rPr>
        <w:t xml:space="preserve">, React Query, React Router, </w:t>
      </w:r>
      <w:proofErr w:type="spellStart"/>
      <w:r w:rsidRPr="00636205">
        <w:rPr>
          <w:rFonts w:ascii="Arial" w:hAnsi="Arial" w:cs="Arial"/>
          <w:sz w:val="18"/>
        </w:rPr>
        <w:t>Formik</w:t>
      </w:r>
      <w:proofErr w:type="spellEnd"/>
      <w:r w:rsidRPr="00636205">
        <w:rPr>
          <w:rFonts w:ascii="Arial" w:hAnsi="Arial" w:cs="Arial"/>
          <w:sz w:val="18"/>
        </w:rPr>
        <w:t xml:space="preserve">, Yup, Next.js, Material UI, Ant Design, Tailwind CSS, </w:t>
      </w:r>
      <w:proofErr w:type="spellStart"/>
      <w:r w:rsidRPr="00636205">
        <w:rPr>
          <w:rFonts w:ascii="Arial" w:hAnsi="Arial" w:cs="Arial"/>
          <w:sz w:val="18"/>
        </w:rPr>
        <w:t>Webpack</w:t>
      </w:r>
      <w:proofErr w:type="spellEnd"/>
      <w:r w:rsidRPr="00636205">
        <w:rPr>
          <w:rFonts w:ascii="Arial" w:hAnsi="Arial" w:cs="Arial"/>
          <w:sz w:val="18"/>
        </w:rPr>
        <w:t xml:space="preserve">, </w:t>
      </w:r>
      <w:proofErr w:type="spellStart"/>
      <w:r w:rsidRPr="00636205">
        <w:rPr>
          <w:rFonts w:ascii="Arial" w:hAnsi="Arial" w:cs="Arial"/>
          <w:sz w:val="18"/>
        </w:rPr>
        <w:t>Vite</w:t>
      </w:r>
      <w:proofErr w:type="spellEnd"/>
    </w:p>
    <w:p w:rsidR="00636205" w:rsidRPr="00636205" w:rsidRDefault="00636205" w:rsidP="00636205">
      <w:pPr>
        <w:pStyle w:val="NormalWeb"/>
        <w:numPr>
          <w:ilvl w:val="0"/>
          <w:numId w:val="31"/>
        </w:numPr>
        <w:jc w:val="both"/>
        <w:rPr>
          <w:rFonts w:ascii="Arial" w:hAnsi="Arial" w:cs="Arial"/>
          <w:sz w:val="18"/>
        </w:rPr>
      </w:pPr>
      <w:r w:rsidRPr="00636205">
        <w:rPr>
          <w:rStyle w:val="Strong"/>
          <w:rFonts w:ascii="Arial" w:hAnsi="Arial" w:cs="Arial"/>
          <w:sz w:val="18"/>
        </w:rPr>
        <w:t>Backend &amp; APIs</w:t>
      </w:r>
      <w:r w:rsidRPr="00636205">
        <w:rPr>
          <w:rFonts w:ascii="Arial" w:hAnsi="Arial" w:cs="Arial"/>
          <w:sz w:val="18"/>
        </w:rPr>
        <w:t xml:space="preserve"> — PHP (primary), </w:t>
      </w:r>
      <w:proofErr w:type="spellStart"/>
      <w:r w:rsidRPr="00636205">
        <w:rPr>
          <w:rFonts w:ascii="Arial" w:hAnsi="Arial" w:cs="Arial"/>
          <w:sz w:val="18"/>
        </w:rPr>
        <w:t>Laravel</w:t>
      </w:r>
      <w:proofErr w:type="spellEnd"/>
      <w:r w:rsidRPr="00636205">
        <w:rPr>
          <w:rFonts w:ascii="Arial" w:hAnsi="Arial" w:cs="Arial"/>
          <w:sz w:val="18"/>
        </w:rPr>
        <w:t xml:space="preserve">-style architecture, REST APIs, request validation, pagination, </w:t>
      </w:r>
      <w:proofErr w:type="spellStart"/>
      <w:r w:rsidRPr="00636205">
        <w:rPr>
          <w:rFonts w:ascii="Arial" w:hAnsi="Arial" w:cs="Arial"/>
          <w:sz w:val="18"/>
        </w:rPr>
        <w:t>idempotency</w:t>
      </w:r>
      <w:proofErr w:type="spellEnd"/>
      <w:r w:rsidRPr="00636205">
        <w:rPr>
          <w:rFonts w:ascii="Arial" w:hAnsi="Arial" w:cs="Arial"/>
          <w:sz w:val="18"/>
        </w:rPr>
        <w:t xml:space="preserve">, background workers, </w:t>
      </w:r>
      <w:proofErr w:type="spellStart"/>
      <w:r w:rsidRPr="00636205">
        <w:rPr>
          <w:rFonts w:ascii="Arial" w:hAnsi="Arial" w:cs="Arial"/>
          <w:sz w:val="18"/>
        </w:rPr>
        <w:t>webhooks</w:t>
      </w:r>
      <w:proofErr w:type="spellEnd"/>
      <w:r w:rsidRPr="00636205">
        <w:rPr>
          <w:rFonts w:ascii="Arial" w:hAnsi="Arial" w:cs="Arial"/>
          <w:sz w:val="18"/>
        </w:rPr>
        <w:t>, API documentation</w:t>
      </w:r>
    </w:p>
    <w:p w:rsidR="00636205" w:rsidRPr="00636205" w:rsidRDefault="00636205" w:rsidP="00636205">
      <w:pPr>
        <w:pStyle w:val="NormalWeb"/>
        <w:numPr>
          <w:ilvl w:val="0"/>
          <w:numId w:val="31"/>
        </w:numPr>
        <w:jc w:val="both"/>
        <w:rPr>
          <w:rFonts w:ascii="Arial" w:hAnsi="Arial" w:cs="Arial"/>
          <w:sz w:val="18"/>
        </w:rPr>
      </w:pPr>
      <w:r w:rsidRPr="00636205">
        <w:rPr>
          <w:rStyle w:val="Strong"/>
          <w:rFonts w:ascii="Arial" w:hAnsi="Arial" w:cs="Arial"/>
          <w:sz w:val="18"/>
        </w:rPr>
        <w:t>Data, Messaging &amp; Search</w:t>
      </w:r>
      <w:r w:rsidRPr="00636205">
        <w:rPr>
          <w:rFonts w:ascii="Arial" w:hAnsi="Arial" w:cs="Arial"/>
          <w:sz w:val="18"/>
        </w:rPr>
        <w:t xml:space="preserve"> — Relational: </w:t>
      </w:r>
      <w:proofErr w:type="spellStart"/>
      <w:r w:rsidRPr="00636205">
        <w:rPr>
          <w:rFonts w:ascii="Arial" w:hAnsi="Arial" w:cs="Arial"/>
          <w:sz w:val="18"/>
        </w:rPr>
        <w:t>PostgreSQL</w:t>
      </w:r>
      <w:proofErr w:type="spellEnd"/>
      <w:r w:rsidRPr="00636205">
        <w:rPr>
          <w:rFonts w:ascii="Arial" w:hAnsi="Arial" w:cs="Arial"/>
          <w:sz w:val="18"/>
        </w:rPr>
        <w:t xml:space="preserve">, MySQL, SQL Server | </w:t>
      </w:r>
      <w:proofErr w:type="spellStart"/>
      <w:r w:rsidRPr="00636205">
        <w:rPr>
          <w:rFonts w:ascii="Arial" w:hAnsi="Arial" w:cs="Arial"/>
          <w:sz w:val="18"/>
        </w:rPr>
        <w:t>NoSQL</w:t>
      </w:r>
      <w:proofErr w:type="spellEnd"/>
      <w:r w:rsidRPr="00636205">
        <w:rPr>
          <w:rFonts w:ascii="Arial" w:hAnsi="Arial" w:cs="Arial"/>
          <w:sz w:val="18"/>
        </w:rPr>
        <w:t xml:space="preserve">: </w:t>
      </w:r>
      <w:proofErr w:type="spellStart"/>
      <w:r w:rsidRPr="00636205">
        <w:rPr>
          <w:rFonts w:ascii="Arial" w:hAnsi="Arial" w:cs="Arial"/>
          <w:sz w:val="18"/>
        </w:rPr>
        <w:t>Redis</w:t>
      </w:r>
      <w:proofErr w:type="spellEnd"/>
      <w:r w:rsidRPr="00636205">
        <w:rPr>
          <w:rFonts w:ascii="Arial" w:hAnsi="Arial" w:cs="Arial"/>
          <w:sz w:val="18"/>
        </w:rPr>
        <w:t xml:space="preserve">, </w:t>
      </w:r>
      <w:proofErr w:type="spellStart"/>
      <w:r w:rsidRPr="00636205">
        <w:rPr>
          <w:rFonts w:ascii="Arial" w:hAnsi="Arial" w:cs="Arial"/>
          <w:sz w:val="18"/>
        </w:rPr>
        <w:t>MongoDB</w:t>
      </w:r>
      <w:proofErr w:type="spellEnd"/>
      <w:r w:rsidRPr="00636205">
        <w:rPr>
          <w:rFonts w:ascii="Arial" w:hAnsi="Arial" w:cs="Arial"/>
          <w:sz w:val="18"/>
        </w:rPr>
        <w:t xml:space="preserve">, </w:t>
      </w:r>
      <w:proofErr w:type="spellStart"/>
      <w:r w:rsidRPr="00636205">
        <w:rPr>
          <w:rFonts w:ascii="Arial" w:hAnsi="Arial" w:cs="Arial"/>
          <w:sz w:val="18"/>
        </w:rPr>
        <w:t>DynamoDB</w:t>
      </w:r>
      <w:proofErr w:type="spellEnd"/>
      <w:r w:rsidRPr="00636205">
        <w:rPr>
          <w:rFonts w:ascii="Arial" w:hAnsi="Arial" w:cs="Arial"/>
          <w:sz w:val="18"/>
        </w:rPr>
        <w:t xml:space="preserve"> | Queues/streams: AWS SQS/SNS, Kafka, </w:t>
      </w:r>
      <w:proofErr w:type="spellStart"/>
      <w:r w:rsidRPr="00636205">
        <w:rPr>
          <w:rFonts w:ascii="Arial" w:hAnsi="Arial" w:cs="Arial"/>
          <w:sz w:val="18"/>
        </w:rPr>
        <w:t>RabbitMQ</w:t>
      </w:r>
      <w:proofErr w:type="spellEnd"/>
      <w:r w:rsidRPr="00636205">
        <w:rPr>
          <w:rFonts w:ascii="Arial" w:hAnsi="Arial" w:cs="Arial"/>
          <w:sz w:val="18"/>
        </w:rPr>
        <w:t xml:space="preserve"> | Search: </w:t>
      </w:r>
      <w:proofErr w:type="spellStart"/>
      <w:r w:rsidRPr="00636205">
        <w:rPr>
          <w:rFonts w:ascii="Arial" w:hAnsi="Arial" w:cs="Arial"/>
          <w:sz w:val="18"/>
        </w:rPr>
        <w:t>Elasticsearch</w:t>
      </w:r>
      <w:proofErr w:type="spellEnd"/>
      <w:r w:rsidRPr="00636205">
        <w:rPr>
          <w:rFonts w:ascii="Arial" w:hAnsi="Arial" w:cs="Arial"/>
          <w:sz w:val="18"/>
        </w:rPr>
        <w:t xml:space="preserve">, OpenSearch | Analytics: Redshift, </w:t>
      </w:r>
      <w:proofErr w:type="spellStart"/>
      <w:r w:rsidRPr="00636205">
        <w:rPr>
          <w:rFonts w:ascii="Arial" w:hAnsi="Arial" w:cs="Arial"/>
          <w:sz w:val="18"/>
        </w:rPr>
        <w:t>BigQuery</w:t>
      </w:r>
      <w:proofErr w:type="spellEnd"/>
    </w:p>
    <w:p w:rsidR="00636205" w:rsidRPr="00636205" w:rsidRDefault="00636205" w:rsidP="00636205">
      <w:pPr>
        <w:pStyle w:val="NormalWeb"/>
        <w:numPr>
          <w:ilvl w:val="0"/>
          <w:numId w:val="31"/>
        </w:numPr>
        <w:jc w:val="both"/>
        <w:rPr>
          <w:rFonts w:ascii="Arial" w:hAnsi="Arial" w:cs="Arial"/>
          <w:sz w:val="18"/>
        </w:rPr>
      </w:pPr>
      <w:r w:rsidRPr="00636205">
        <w:rPr>
          <w:rStyle w:val="Strong"/>
          <w:rFonts w:ascii="Arial" w:hAnsi="Arial" w:cs="Arial"/>
          <w:sz w:val="18"/>
        </w:rPr>
        <w:t xml:space="preserve">Cloud &amp; </w:t>
      </w:r>
      <w:proofErr w:type="spellStart"/>
      <w:r w:rsidRPr="00636205">
        <w:rPr>
          <w:rStyle w:val="Strong"/>
          <w:rFonts w:ascii="Arial" w:hAnsi="Arial" w:cs="Arial"/>
          <w:sz w:val="18"/>
        </w:rPr>
        <w:t>DevOps</w:t>
      </w:r>
      <w:proofErr w:type="spellEnd"/>
      <w:r w:rsidRPr="00636205">
        <w:rPr>
          <w:rFonts w:ascii="Arial" w:hAnsi="Arial" w:cs="Arial"/>
          <w:sz w:val="18"/>
        </w:rPr>
        <w:t xml:space="preserve"> — AWS (primary): EKS, ECS, EC2, Lambda, API Gateway, S3, </w:t>
      </w:r>
      <w:proofErr w:type="spellStart"/>
      <w:r w:rsidRPr="00636205">
        <w:rPr>
          <w:rFonts w:ascii="Arial" w:hAnsi="Arial" w:cs="Arial"/>
          <w:sz w:val="18"/>
        </w:rPr>
        <w:t>CloudFront</w:t>
      </w:r>
      <w:proofErr w:type="spellEnd"/>
      <w:r w:rsidRPr="00636205">
        <w:rPr>
          <w:rFonts w:ascii="Arial" w:hAnsi="Arial" w:cs="Arial"/>
          <w:sz w:val="18"/>
        </w:rPr>
        <w:t xml:space="preserve">, RDS, </w:t>
      </w:r>
      <w:proofErr w:type="spellStart"/>
      <w:r w:rsidRPr="00636205">
        <w:rPr>
          <w:rFonts w:ascii="Arial" w:hAnsi="Arial" w:cs="Arial"/>
          <w:sz w:val="18"/>
        </w:rPr>
        <w:t>DynamoDB</w:t>
      </w:r>
      <w:proofErr w:type="spellEnd"/>
      <w:r w:rsidRPr="00636205">
        <w:rPr>
          <w:rFonts w:ascii="Arial" w:hAnsi="Arial" w:cs="Arial"/>
          <w:sz w:val="18"/>
        </w:rPr>
        <w:t xml:space="preserve">, </w:t>
      </w:r>
      <w:proofErr w:type="spellStart"/>
      <w:r w:rsidRPr="00636205">
        <w:rPr>
          <w:rFonts w:ascii="Arial" w:hAnsi="Arial" w:cs="Arial"/>
          <w:sz w:val="18"/>
        </w:rPr>
        <w:t>ElastiCache</w:t>
      </w:r>
      <w:proofErr w:type="spellEnd"/>
      <w:r w:rsidRPr="00636205">
        <w:rPr>
          <w:rFonts w:ascii="Arial" w:hAnsi="Arial" w:cs="Arial"/>
          <w:sz w:val="18"/>
        </w:rPr>
        <w:t xml:space="preserve">, </w:t>
      </w:r>
      <w:proofErr w:type="spellStart"/>
      <w:r w:rsidRPr="00636205">
        <w:rPr>
          <w:rFonts w:ascii="Arial" w:hAnsi="Arial" w:cs="Arial"/>
          <w:sz w:val="18"/>
        </w:rPr>
        <w:t>EventBridge</w:t>
      </w:r>
      <w:proofErr w:type="spellEnd"/>
      <w:r w:rsidRPr="00636205">
        <w:rPr>
          <w:rFonts w:ascii="Arial" w:hAnsi="Arial" w:cs="Arial"/>
          <w:sz w:val="18"/>
        </w:rPr>
        <w:t xml:space="preserve">, Step Functions, IAM | Azure: AKS, App Service, Azure SQL, Service Bus, Key Vault, Application Insights | GCP: GKE, Cloud Run, Pub/Sub, Cloud Storage, </w:t>
      </w:r>
      <w:proofErr w:type="spellStart"/>
      <w:r w:rsidRPr="00636205">
        <w:rPr>
          <w:rFonts w:ascii="Arial" w:hAnsi="Arial" w:cs="Arial"/>
          <w:sz w:val="18"/>
        </w:rPr>
        <w:t>BigQuery</w:t>
      </w:r>
      <w:proofErr w:type="spellEnd"/>
      <w:r w:rsidRPr="00636205">
        <w:rPr>
          <w:rFonts w:ascii="Arial" w:hAnsi="Arial" w:cs="Arial"/>
          <w:sz w:val="18"/>
        </w:rPr>
        <w:t xml:space="preserve"> | </w:t>
      </w:r>
      <w:proofErr w:type="spellStart"/>
      <w:r w:rsidRPr="00636205">
        <w:rPr>
          <w:rFonts w:ascii="Arial" w:hAnsi="Arial" w:cs="Arial"/>
          <w:sz w:val="18"/>
        </w:rPr>
        <w:t>Docker</w:t>
      </w:r>
      <w:proofErr w:type="spellEnd"/>
      <w:r w:rsidRPr="00636205">
        <w:rPr>
          <w:rFonts w:ascii="Arial" w:hAnsi="Arial" w:cs="Arial"/>
          <w:sz w:val="18"/>
        </w:rPr>
        <w:t xml:space="preserve">, </w:t>
      </w:r>
      <w:proofErr w:type="spellStart"/>
      <w:r w:rsidRPr="00636205">
        <w:rPr>
          <w:rFonts w:ascii="Arial" w:hAnsi="Arial" w:cs="Arial"/>
          <w:sz w:val="18"/>
        </w:rPr>
        <w:t>Kubernetes</w:t>
      </w:r>
      <w:proofErr w:type="spellEnd"/>
      <w:r w:rsidRPr="00636205">
        <w:rPr>
          <w:rFonts w:ascii="Arial" w:hAnsi="Arial" w:cs="Arial"/>
          <w:sz w:val="18"/>
        </w:rPr>
        <w:t xml:space="preserve">, Helm, Argo CD, </w:t>
      </w:r>
      <w:proofErr w:type="spellStart"/>
      <w:r w:rsidRPr="00636205">
        <w:rPr>
          <w:rFonts w:ascii="Arial" w:hAnsi="Arial" w:cs="Arial"/>
          <w:sz w:val="18"/>
        </w:rPr>
        <w:t>GitOps</w:t>
      </w:r>
      <w:proofErr w:type="spellEnd"/>
      <w:r w:rsidRPr="00636205">
        <w:rPr>
          <w:rFonts w:ascii="Arial" w:hAnsi="Arial" w:cs="Arial"/>
          <w:sz w:val="18"/>
        </w:rPr>
        <w:t xml:space="preserve">, </w:t>
      </w:r>
      <w:proofErr w:type="spellStart"/>
      <w:r w:rsidRPr="00636205">
        <w:rPr>
          <w:rFonts w:ascii="Arial" w:hAnsi="Arial" w:cs="Arial"/>
          <w:sz w:val="18"/>
        </w:rPr>
        <w:t>Terraform</w:t>
      </w:r>
      <w:proofErr w:type="spellEnd"/>
      <w:r w:rsidRPr="00636205">
        <w:rPr>
          <w:rFonts w:ascii="Arial" w:hAnsi="Arial" w:cs="Arial"/>
          <w:sz w:val="18"/>
        </w:rPr>
        <w:t xml:space="preserve">, </w:t>
      </w:r>
      <w:proofErr w:type="spellStart"/>
      <w:r w:rsidRPr="00636205">
        <w:rPr>
          <w:rFonts w:ascii="Arial" w:hAnsi="Arial" w:cs="Arial"/>
          <w:sz w:val="18"/>
        </w:rPr>
        <w:t>CloudFormation</w:t>
      </w:r>
      <w:proofErr w:type="spellEnd"/>
      <w:r w:rsidRPr="00636205">
        <w:rPr>
          <w:rFonts w:ascii="Arial" w:hAnsi="Arial" w:cs="Arial"/>
          <w:sz w:val="18"/>
        </w:rPr>
        <w:t xml:space="preserve"> | CI/CD: </w:t>
      </w:r>
      <w:proofErr w:type="spellStart"/>
      <w:r w:rsidRPr="00636205">
        <w:rPr>
          <w:rFonts w:ascii="Arial" w:hAnsi="Arial" w:cs="Arial"/>
          <w:sz w:val="18"/>
        </w:rPr>
        <w:t>GitHub</w:t>
      </w:r>
      <w:proofErr w:type="spellEnd"/>
      <w:r w:rsidRPr="00636205">
        <w:rPr>
          <w:rFonts w:ascii="Arial" w:hAnsi="Arial" w:cs="Arial"/>
          <w:sz w:val="18"/>
        </w:rPr>
        <w:t xml:space="preserve"> Actions, </w:t>
      </w:r>
      <w:proofErr w:type="spellStart"/>
      <w:r w:rsidRPr="00636205">
        <w:rPr>
          <w:rFonts w:ascii="Arial" w:hAnsi="Arial" w:cs="Arial"/>
          <w:sz w:val="18"/>
        </w:rPr>
        <w:t>GitLab</w:t>
      </w:r>
      <w:proofErr w:type="spellEnd"/>
      <w:r w:rsidRPr="00636205">
        <w:rPr>
          <w:rFonts w:ascii="Arial" w:hAnsi="Arial" w:cs="Arial"/>
          <w:sz w:val="18"/>
        </w:rPr>
        <w:t xml:space="preserve"> CI, Jenkins, Azure </w:t>
      </w:r>
      <w:proofErr w:type="spellStart"/>
      <w:r w:rsidRPr="00636205">
        <w:rPr>
          <w:rFonts w:ascii="Arial" w:hAnsi="Arial" w:cs="Arial"/>
          <w:sz w:val="18"/>
        </w:rPr>
        <w:t>DevOps</w:t>
      </w:r>
      <w:proofErr w:type="spellEnd"/>
      <w:r w:rsidRPr="00636205">
        <w:rPr>
          <w:rFonts w:ascii="Arial" w:hAnsi="Arial" w:cs="Arial"/>
          <w:sz w:val="18"/>
        </w:rPr>
        <w:t xml:space="preserve">, </w:t>
      </w:r>
      <w:proofErr w:type="spellStart"/>
      <w:r w:rsidRPr="00636205">
        <w:rPr>
          <w:rFonts w:ascii="Arial" w:hAnsi="Arial" w:cs="Arial"/>
          <w:sz w:val="18"/>
        </w:rPr>
        <w:t>CircleCI</w:t>
      </w:r>
      <w:proofErr w:type="spellEnd"/>
    </w:p>
    <w:p w:rsidR="00CA77F2" w:rsidRPr="00636205" w:rsidRDefault="00636205" w:rsidP="00CA77F2">
      <w:pPr>
        <w:pStyle w:val="NormalWeb"/>
        <w:numPr>
          <w:ilvl w:val="0"/>
          <w:numId w:val="31"/>
        </w:numPr>
        <w:jc w:val="both"/>
        <w:rPr>
          <w:sz w:val="18"/>
        </w:rPr>
      </w:pPr>
      <w:proofErr w:type="spellStart"/>
      <w:r w:rsidRPr="00636205">
        <w:rPr>
          <w:rStyle w:val="Strong"/>
          <w:rFonts w:ascii="Arial" w:hAnsi="Arial" w:cs="Arial"/>
          <w:sz w:val="18"/>
        </w:rPr>
        <w:t>Observability</w:t>
      </w:r>
      <w:proofErr w:type="spellEnd"/>
      <w:r w:rsidRPr="00636205">
        <w:rPr>
          <w:rStyle w:val="Strong"/>
          <w:rFonts w:ascii="Arial" w:hAnsi="Arial" w:cs="Arial"/>
          <w:sz w:val="18"/>
        </w:rPr>
        <w:t>, Quality &amp; Security</w:t>
      </w:r>
      <w:r w:rsidRPr="00636205">
        <w:rPr>
          <w:rFonts w:ascii="Arial" w:hAnsi="Arial" w:cs="Arial"/>
          <w:sz w:val="18"/>
        </w:rPr>
        <w:t xml:space="preserve"> — </w:t>
      </w:r>
      <w:proofErr w:type="spellStart"/>
      <w:r w:rsidRPr="00636205">
        <w:rPr>
          <w:rFonts w:ascii="Arial" w:hAnsi="Arial" w:cs="Arial"/>
          <w:sz w:val="18"/>
        </w:rPr>
        <w:t>OpenTelemetry</w:t>
      </w:r>
      <w:proofErr w:type="spellEnd"/>
      <w:r w:rsidRPr="00636205">
        <w:rPr>
          <w:rFonts w:ascii="Arial" w:hAnsi="Arial" w:cs="Arial"/>
          <w:sz w:val="18"/>
        </w:rPr>
        <w:t xml:space="preserve">, </w:t>
      </w:r>
      <w:proofErr w:type="spellStart"/>
      <w:r w:rsidRPr="00636205">
        <w:rPr>
          <w:rFonts w:ascii="Arial" w:hAnsi="Arial" w:cs="Arial"/>
          <w:sz w:val="18"/>
        </w:rPr>
        <w:t>Datadog</w:t>
      </w:r>
      <w:proofErr w:type="spellEnd"/>
      <w:r w:rsidRPr="00636205">
        <w:rPr>
          <w:rFonts w:ascii="Arial" w:hAnsi="Arial" w:cs="Arial"/>
          <w:sz w:val="18"/>
        </w:rPr>
        <w:t xml:space="preserve">, Prometheus, </w:t>
      </w:r>
      <w:proofErr w:type="spellStart"/>
      <w:r w:rsidRPr="00636205">
        <w:rPr>
          <w:rFonts w:ascii="Arial" w:hAnsi="Arial" w:cs="Arial"/>
          <w:sz w:val="18"/>
        </w:rPr>
        <w:t>Grafana</w:t>
      </w:r>
      <w:proofErr w:type="spellEnd"/>
      <w:r w:rsidRPr="00636205">
        <w:rPr>
          <w:rFonts w:ascii="Arial" w:hAnsi="Arial" w:cs="Arial"/>
          <w:sz w:val="18"/>
        </w:rPr>
        <w:t xml:space="preserve">, ELK/EFK, </w:t>
      </w:r>
      <w:proofErr w:type="spellStart"/>
      <w:r w:rsidRPr="00636205">
        <w:rPr>
          <w:rFonts w:ascii="Arial" w:hAnsi="Arial" w:cs="Arial"/>
          <w:sz w:val="18"/>
        </w:rPr>
        <w:t>CloudWatch</w:t>
      </w:r>
      <w:proofErr w:type="spellEnd"/>
      <w:r w:rsidRPr="00636205">
        <w:rPr>
          <w:rFonts w:ascii="Arial" w:hAnsi="Arial" w:cs="Arial"/>
          <w:sz w:val="18"/>
        </w:rPr>
        <w:t xml:space="preserve">, structured logging | Testing: Jest, Mocha, Chai, React Testing Library, Cypress, Playwright, Pact-style API contract tests | Security: OAuth2, </w:t>
      </w:r>
      <w:proofErr w:type="spellStart"/>
      <w:r w:rsidRPr="00636205">
        <w:rPr>
          <w:rFonts w:ascii="Arial" w:hAnsi="Arial" w:cs="Arial"/>
          <w:sz w:val="18"/>
        </w:rPr>
        <w:t>OpenID</w:t>
      </w:r>
      <w:proofErr w:type="spellEnd"/>
      <w:r w:rsidRPr="00636205">
        <w:rPr>
          <w:rFonts w:ascii="Arial" w:hAnsi="Arial" w:cs="Arial"/>
          <w:sz w:val="18"/>
        </w:rPr>
        <w:t xml:space="preserve"> Connect, JWT, </w:t>
      </w:r>
      <w:proofErr w:type="spellStart"/>
      <w:r w:rsidRPr="00636205">
        <w:rPr>
          <w:rFonts w:ascii="Arial" w:hAnsi="Arial" w:cs="Arial"/>
          <w:sz w:val="18"/>
        </w:rPr>
        <w:t>Okta</w:t>
      </w:r>
      <w:proofErr w:type="spellEnd"/>
      <w:r w:rsidRPr="00636205">
        <w:rPr>
          <w:rFonts w:ascii="Arial" w:hAnsi="Arial" w:cs="Arial"/>
          <w:sz w:val="18"/>
        </w:rPr>
        <w:t xml:space="preserve">, Auth0, AWS </w:t>
      </w:r>
      <w:proofErr w:type="spellStart"/>
      <w:r w:rsidRPr="00636205">
        <w:rPr>
          <w:rFonts w:ascii="Arial" w:hAnsi="Arial" w:cs="Arial"/>
          <w:sz w:val="18"/>
        </w:rPr>
        <w:t>Cognito</w:t>
      </w:r>
      <w:proofErr w:type="spellEnd"/>
      <w:r w:rsidRPr="00636205">
        <w:rPr>
          <w:rFonts w:ascii="Arial" w:hAnsi="Arial" w:cs="Arial"/>
          <w:sz w:val="18"/>
        </w:rPr>
        <w:t>, rate limiting, RBAC/ABAC, audit logging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8B6DE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8B6DE7" w:rsidRDefault="00B86EF9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22"/>
                <w:szCs w:val="22"/>
              </w:rPr>
              <w:t>Education</w:t>
            </w:r>
          </w:p>
        </w:tc>
      </w:tr>
    </w:tbl>
    <w:p w:rsidR="008B6DE7" w:rsidRDefault="00B86EF9">
      <w:r>
        <w:rPr>
          <w:rFonts w:ascii="Arial" w:eastAsia="Arial" w:hAnsi="Arial" w:cs="Arial"/>
          <w:b/>
          <w:bCs/>
          <w:color w:val="3B2F2B"/>
          <w:sz w:val="21"/>
          <w:szCs w:val="21"/>
        </w:rPr>
        <w:t>Bachelor’s degree in Computer Science</w:t>
      </w:r>
    </w:p>
    <w:p w:rsidR="008B6DE7" w:rsidRDefault="00B86EF9">
      <w:r>
        <w:rPr>
          <w:rFonts w:ascii="Arial" w:eastAsia="Arial" w:hAnsi="Arial" w:cs="Arial"/>
          <w:color w:val="3F3F3F"/>
        </w:rPr>
        <w:t>Vilnius University</w:t>
      </w:r>
    </w:p>
    <w:p w:rsidR="008B6DE7" w:rsidRDefault="00B86EF9">
      <w:r>
        <w:rPr>
          <w:rFonts w:ascii="Arial" w:eastAsia="Arial" w:hAnsi="Arial" w:cs="Arial"/>
          <w:color w:val="6B6B6B"/>
          <w:sz w:val="19"/>
          <w:szCs w:val="19"/>
        </w:rPr>
        <w:t>2010 - 2014</w:t>
      </w:r>
    </w:p>
    <w:p w:rsidR="008B6DE7" w:rsidRPr="00CA77F2" w:rsidRDefault="00A40C64" w:rsidP="00A40C64">
      <w:pPr>
        <w:pStyle w:val="ListParagraph"/>
        <w:numPr>
          <w:ilvl w:val="0"/>
          <w:numId w:val="18"/>
        </w:numPr>
        <w:spacing w:after="80"/>
        <w:jc w:val="both"/>
        <w:rPr>
          <w:rFonts w:ascii="Arial" w:hAnsi="Arial" w:cs="Arial"/>
        </w:rPr>
      </w:pPr>
      <w:r w:rsidRPr="00A40C64">
        <w:rPr>
          <w:rFonts w:ascii="Arial" w:hAnsi="Arial" w:cs="Arial"/>
          <w:sz w:val="18"/>
        </w:rPr>
        <w:t xml:space="preserve">Focused on strong fundamentals in </w:t>
      </w:r>
      <w:r w:rsidRPr="00A40C64">
        <w:rPr>
          <w:rStyle w:val="Strong"/>
          <w:rFonts w:ascii="Arial" w:hAnsi="Arial" w:cs="Arial"/>
          <w:sz w:val="18"/>
        </w:rPr>
        <w:t>algorithms</w:t>
      </w:r>
      <w:r w:rsidRPr="00A40C64">
        <w:rPr>
          <w:rFonts w:ascii="Arial" w:hAnsi="Arial" w:cs="Arial"/>
          <w:sz w:val="18"/>
        </w:rPr>
        <w:t xml:space="preserve">, </w:t>
      </w:r>
      <w:r w:rsidRPr="00A40C64">
        <w:rPr>
          <w:rStyle w:val="Strong"/>
          <w:rFonts w:ascii="Arial" w:hAnsi="Arial" w:cs="Arial"/>
          <w:sz w:val="18"/>
        </w:rPr>
        <w:t>databases</w:t>
      </w:r>
      <w:r w:rsidRPr="00A40C64">
        <w:rPr>
          <w:rFonts w:ascii="Arial" w:hAnsi="Arial" w:cs="Arial"/>
          <w:sz w:val="18"/>
        </w:rPr>
        <w:t xml:space="preserve">, and </w:t>
      </w:r>
      <w:r w:rsidRPr="00A40C64">
        <w:rPr>
          <w:rStyle w:val="Strong"/>
          <w:rFonts w:ascii="Arial" w:hAnsi="Arial" w:cs="Arial"/>
          <w:sz w:val="18"/>
        </w:rPr>
        <w:t>software engineering</w:t>
      </w:r>
      <w:r w:rsidRPr="00A40C64">
        <w:rPr>
          <w:rFonts w:ascii="Arial" w:hAnsi="Arial" w:cs="Arial"/>
          <w:sz w:val="18"/>
        </w:rPr>
        <w:t>, with coursework that supported production-grade backend development.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CA77F2" w:rsidTr="00AD43A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CA77F2" w:rsidRDefault="00CA77F2" w:rsidP="00AD43A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22"/>
                <w:szCs w:val="22"/>
              </w:rPr>
              <w:t>Projects</w:t>
            </w:r>
          </w:p>
        </w:tc>
      </w:tr>
    </w:tbl>
    <w:p w:rsidR="00636205" w:rsidRPr="00636205" w:rsidRDefault="00636205" w:rsidP="00636205">
      <w:pPr>
        <w:pStyle w:val="Heading3"/>
        <w:rPr>
          <w:rFonts w:ascii="Arial" w:hAnsi="Arial" w:cs="Arial"/>
          <w:color w:val="auto"/>
          <w:sz w:val="18"/>
        </w:rPr>
      </w:pPr>
      <w:r w:rsidRPr="00636205">
        <w:rPr>
          <w:rStyle w:val="Strong"/>
          <w:rFonts w:ascii="Arial" w:hAnsi="Arial" w:cs="Arial"/>
          <w:bCs w:val="0"/>
          <w:color w:val="auto"/>
          <w:sz w:val="18"/>
        </w:rPr>
        <w:t>Event-Driven Order &amp; Billing Platform (PHP + React + AWS)</w:t>
      </w:r>
    </w:p>
    <w:p w:rsidR="00636205" w:rsidRPr="00636205" w:rsidRDefault="00636205" w:rsidP="00636205">
      <w:pPr>
        <w:pStyle w:val="NormalWeb"/>
        <w:numPr>
          <w:ilvl w:val="0"/>
          <w:numId w:val="29"/>
        </w:numPr>
        <w:rPr>
          <w:rFonts w:ascii="Arial" w:hAnsi="Arial" w:cs="Arial"/>
          <w:sz w:val="18"/>
        </w:rPr>
      </w:pPr>
      <w:r w:rsidRPr="00636205">
        <w:rPr>
          <w:rFonts w:ascii="Arial" w:hAnsi="Arial" w:cs="Arial"/>
          <w:sz w:val="18"/>
        </w:rPr>
        <w:t xml:space="preserve">Designed a resilient order orchestration layer using </w:t>
      </w:r>
      <w:r w:rsidRPr="00636205">
        <w:rPr>
          <w:rStyle w:val="Strong"/>
          <w:rFonts w:ascii="Arial" w:hAnsi="Arial" w:cs="Arial"/>
          <w:sz w:val="18"/>
        </w:rPr>
        <w:t xml:space="preserve">AWS SQS/SNS, Kafka, and </w:t>
      </w:r>
      <w:proofErr w:type="spellStart"/>
      <w:r w:rsidRPr="00636205">
        <w:rPr>
          <w:rStyle w:val="Strong"/>
          <w:rFonts w:ascii="Arial" w:hAnsi="Arial" w:cs="Arial"/>
          <w:sz w:val="18"/>
        </w:rPr>
        <w:t>RabbitMQ</w:t>
      </w:r>
      <w:proofErr w:type="spellEnd"/>
      <w:r w:rsidRPr="00636205">
        <w:rPr>
          <w:rFonts w:ascii="Arial" w:hAnsi="Arial" w:cs="Arial"/>
          <w:sz w:val="18"/>
        </w:rPr>
        <w:t xml:space="preserve">, implementing </w:t>
      </w:r>
      <w:proofErr w:type="spellStart"/>
      <w:r w:rsidRPr="00636205">
        <w:rPr>
          <w:rFonts w:ascii="Arial" w:hAnsi="Arial" w:cs="Arial"/>
          <w:sz w:val="18"/>
        </w:rPr>
        <w:t>idempotency</w:t>
      </w:r>
      <w:proofErr w:type="spellEnd"/>
      <w:r w:rsidRPr="00636205">
        <w:rPr>
          <w:rFonts w:ascii="Arial" w:hAnsi="Arial" w:cs="Arial"/>
          <w:sz w:val="18"/>
        </w:rPr>
        <w:t xml:space="preserve"> keys and DLQs for safe replay.</w:t>
      </w:r>
    </w:p>
    <w:p w:rsidR="00636205" w:rsidRPr="00636205" w:rsidRDefault="00636205" w:rsidP="00636205">
      <w:pPr>
        <w:pStyle w:val="NormalWeb"/>
        <w:numPr>
          <w:ilvl w:val="0"/>
          <w:numId w:val="29"/>
        </w:numPr>
        <w:rPr>
          <w:rFonts w:ascii="Arial" w:hAnsi="Arial" w:cs="Arial"/>
          <w:sz w:val="18"/>
        </w:rPr>
      </w:pPr>
      <w:r w:rsidRPr="00636205">
        <w:rPr>
          <w:rFonts w:ascii="Arial" w:hAnsi="Arial" w:cs="Arial"/>
          <w:sz w:val="18"/>
        </w:rPr>
        <w:t>Built React-based administrative dashboards with guarded routes and contract-tested APIs.</w:t>
      </w:r>
    </w:p>
    <w:p w:rsidR="00636205" w:rsidRPr="00636205" w:rsidRDefault="00636205" w:rsidP="00636205">
      <w:pPr>
        <w:pStyle w:val="NormalWeb"/>
        <w:numPr>
          <w:ilvl w:val="0"/>
          <w:numId w:val="29"/>
        </w:numPr>
        <w:rPr>
          <w:rFonts w:ascii="Arial" w:hAnsi="Arial" w:cs="Arial"/>
          <w:sz w:val="18"/>
        </w:rPr>
      </w:pPr>
      <w:r w:rsidRPr="00636205">
        <w:rPr>
          <w:rFonts w:ascii="Arial" w:hAnsi="Arial" w:cs="Arial"/>
          <w:sz w:val="18"/>
        </w:rPr>
        <w:t xml:space="preserve">Indexed operational entities into </w:t>
      </w:r>
      <w:proofErr w:type="spellStart"/>
      <w:r w:rsidRPr="00636205">
        <w:rPr>
          <w:rStyle w:val="Strong"/>
          <w:rFonts w:ascii="Arial" w:hAnsi="Arial" w:cs="Arial"/>
          <w:sz w:val="18"/>
        </w:rPr>
        <w:t>Elasticsearch</w:t>
      </w:r>
      <w:proofErr w:type="spellEnd"/>
      <w:r w:rsidRPr="00636205">
        <w:rPr>
          <w:rStyle w:val="Strong"/>
          <w:rFonts w:ascii="Arial" w:hAnsi="Arial" w:cs="Arial"/>
          <w:sz w:val="18"/>
        </w:rPr>
        <w:t>/OpenSearch</w:t>
      </w:r>
      <w:r w:rsidRPr="00636205">
        <w:rPr>
          <w:rFonts w:ascii="Arial" w:hAnsi="Arial" w:cs="Arial"/>
          <w:sz w:val="18"/>
        </w:rPr>
        <w:t xml:space="preserve"> and exported analytics events into </w:t>
      </w:r>
      <w:r w:rsidRPr="00636205">
        <w:rPr>
          <w:rStyle w:val="Strong"/>
          <w:rFonts w:ascii="Arial" w:hAnsi="Arial" w:cs="Arial"/>
          <w:sz w:val="18"/>
        </w:rPr>
        <w:t xml:space="preserve">Redshift and </w:t>
      </w:r>
      <w:proofErr w:type="spellStart"/>
      <w:r w:rsidRPr="00636205">
        <w:rPr>
          <w:rStyle w:val="Strong"/>
          <w:rFonts w:ascii="Arial" w:hAnsi="Arial" w:cs="Arial"/>
          <w:sz w:val="18"/>
        </w:rPr>
        <w:t>BigQuery</w:t>
      </w:r>
      <w:proofErr w:type="spellEnd"/>
      <w:r w:rsidRPr="00636205">
        <w:rPr>
          <w:rFonts w:ascii="Arial" w:hAnsi="Arial" w:cs="Arial"/>
          <w:sz w:val="18"/>
        </w:rPr>
        <w:t xml:space="preserve"> pipelines.</w:t>
      </w:r>
    </w:p>
    <w:p w:rsidR="00636205" w:rsidRPr="00636205" w:rsidRDefault="00636205" w:rsidP="00636205">
      <w:pPr>
        <w:pStyle w:val="Heading3"/>
        <w:rPr>
          <w:rFonts w:ascii="Arial" w:hAnsi="Arial" w:cs="Arial"/>
          <w:color w:val="auto"/>
          <w:sz w:val="18"/>
        </w:rPr>
      </w:pPr>
      <w:r w:rsidRPr="00636205">
        <w:rPr>
          <w:rStyle w:val="Strong"/>
          <w:rFonts w:ascii="Arial" w:hAnsi="Arial" w:cs="Arial"/>
          <w:bCs w:val="0"/>
          <w:color w:val="auto"/>
          <w:sz w:val="18"/>
        </w:rPr>
        <w:t>Operational Search &amp; Analytics Pipeline</w:t>
      </w:r>
    </w:p>
    <w:p w:rsidR="00636205" w:rsidRPr="00636205" w:rsidRDefault="00636205" w:rsidP="00636205">
      <w:pPr>
        <w:pStyle w:val="NormalWeb"/>
        <w:numPr>
          <w:ilvl w:val="0"/>
          <w:numId w:val="30"/>
        </w:numPr>
        <w:rPr>
          <w:rFonts w:ascii="Arial" w:hAnsi="Arial" w:cs="Arial"/>
          <w:sz w:val="18"/>
        </w:rPr>
      </w:pPr>
      <w:r w:rsidRPr="00636205">
        <w:rPr>
          <w:rFonts w:ascii="Arial" w:hAnsi="Arial" w:cs="Arial"/>
          <w:sz w:val="18"/>
        </w:rPr>
        <w:t xml:space="preserve">Implemented indexing workflows pushing relational data from </w:t>
      </w:r>
      <w:proofErr w:type="spellStart"/>
      <w:r w:rsidRPr="00636205">
        <w:rPr>
          <w:rStyle w:val="Strong"/>
          <w:rFonts w:ascii="Arial" w:hAnsi="Arial" w:cs="Arial"/>
          <w:sz w:val="18"/>
        </w:rPr>
        <w:t>PostgreSQL</w:t>
      </w:r>
      <w:proofErr w:type="spellEnd"/>
      <w:r w:rsidRPr="00636205">
        <w:rPr>
          <w:rStyle w:val="Strong"/>
          <w:rFonts w:ascii="Arial" w:hAnsi="Arial" w:cs="Arial"/>
          <w:sz w:val="18"/>
        </w:rPr>
        <w:t>/MySQL</w:t>
      </w:r>
      <w:r w:rsidRPr="00636205">
        <w:rPr>
          <w:rFonts w:ascii="Arial" w:hAnsi="Arial" w:cs="Arial"/>
          <w:sz w:val="18"/>
        </w:rPr>
        <w:t xml:space="preserve"> into </w:t>
      </w:r>
      <w:proofErr w:type="spellStart"/>
      <w:r w:rsidRPr="00636205">
        <w:rPr>
          <w:rStyle w:val="Strong"/>
          <w:rFonts w:ascii="Arial" w:hAnsi="Arial" w:cs="Arial"/>
          <w:sz w:val="18"/>
        </w:rPr>
        <w:t>Elasticsearch</w:t>
      </w:r>
      <w:proofErr w:type="spellEnd"/>
      <w:r w:rsidRPr="00636205">
        <w:rPr>
          <w:rFonts w:ascii="Arial" w:hAnsi="Arial" w:cs="Arial"/>
          <w:sz w:val="18"/>
        </w:rPr>
        <w:t>, enabling fast search across millions of records.</w:t>
      </w:r>
    </w:p>
    <w:p w:rsidR="00636205" w:rsidRPr="00636205" w:rsidRDefault="00636205" w:rsidP="00636205">
      <w:pPr>
        <w:pStyle w:val="NormalWeb"/>
        <w:numPr>
          <w:ilvl w:val="0"/>
          <w:numId w:val="30"/>
        </w:numPr>
        <w:rPr>
          <w:rFonts w:ascii="Arial" w:hAnsi="Arial" w:cs="Arial"/>
          <w:sz w:val="18"/>
        </w:rPr>
      </w:pPr>
      <w:r w:rsidRPr="00636205">
        <w:rPr>
          <w:rFonts w:ascii="Arial" w:hAnsi="Arial" w:cs="Arial"/>
          <w:sz w:val="18"/>
        </w:rPr>
        <w:t xml:space="preserve">Built analytics exports to </w:t>
      </w:r>
      <w:r w:rsidRPr="00636205">
        <w:rPr>
          <w:rStyle w:val="Strong"/>
          <w:rFonts w:ascii="Arial" w:hAnsi="Arial" w:cs="Arial"/>
          <w:sz w:val="18"/>
        </w:rPr>
        <w:t>Redshift</w:t>
      </w:r>
      <w:r w:rsidRPr="00636205">
        <w:rPr>
          <w:rFonts w:ascii="Arial" w:hAnsi="Arial" w:cs="Arial"/>
          <w:sz w:val="18"/>
        </w:rPr>
        <w:t xml:space="preserve"> and integrated </w:t>
      </w:r>
      <w:proofErr w:type="spellStart"/>
      <w:r w:rsidRPr="00636205">
        <w:rPr>
          <w:rFonts w:ascii="Arial" w:hAnsi="Arial" w:cs="Arial"/>
          <w:sz w:val="18"/>
        </w:rPr>
        <w:t>BigQuery</w:t>
      </w:r>
      <w:proofErr w:type="spellEnd"/>
      <w:r w:rsidRPr="00636205">
        <w:rPr>
          <w:rFonts w:ascii="Arial" w:hAnsi="Arial" w:cs="Arial"/>
          <w:sz w:val="18"/>
        </w:rPr>
        <w:t xml:space="preserve"> datasets for reporting visibility.</w:t>
      </w:r>
    </w:p>
    <w:p w:rsidR="00CA77F2" w:rsidRPr="00636205" w:rsidRDefault="00636205" w:rsidP="00636205">
      <w:pPr>
        <w:pStyle w:val="NormalWeb"/>
        <w:numPr>
          <w:ilvl w:val="0"/>
          <w:numId w:val="30"/>
        </w:numPr>
        <w:rPr>
          <w:rFonts w:ascii="Arial" w:hAnsi="Arial" w:cs="Arial"/>
          <w:sz w:val="18"/>
        </w:rPr>
      </w:pPr>
      <w:r w:rsidRPr="00636205">
        <w:rPr>
          <w:rFonts w:ascii="Arial" w:hAnsi="Arial" w:cs="Arial"/>
          <w:sz w:val="18"/>
        </w:rPr>
        <w:t xml:space="preserve">Instrumented services using </w:t>
      </w:r>
      <w:proofErr w:type="spellStart"/>
      <w:r w:rsidRPr="00636205">
        <w:rPr>
          <w:rStyle w:val="Strong"/>
          <w:rFonts w:ascii="Arial" w:hAnsi="Arial" w:cs="Arial"/>
          <w:sz w:val="18"/>
        </w:rPr>
        <w:t>OpenTelemetry</w:t>
      </w:r>
      <w:proofErr w:type="spellEnd"/>
      <w:r w:rsidRPr="00636205">
        <w:rPr>
          <w:rFonts w:ascii="Arial" w:hAnsi="Arial" w:cs="Arial"/>
          <w:sz w:val="18"/>
        </w:rPr>
        <w:t xml:space="preserve"> with dashboards in </w:t>
      </w:r>
      <w:proofErr w:type="spellStart"/>
      <w:r w:rsidRPr="00636205">
        <w:rPr>
          <w:rFonts w:ascii="Arial" w:hAnsi="Arial" w:cs="Arial"/>
          <w:sz w:val="18"/>
        </w:rPr>
        <w:t>Grafana</w:t>
      </w:r>
      <w:proofErr w:type="spellEnd"/>
      <w:r w:rsidRPr="00636205">
        <w:rPr>
          <w:rFonts w:ascii="Arial" w:hAnsi="Arial" w:cs="Arial"/>
          <w:sz w:val="18"/>
        </w:rPr>
        <w:t xml:space="preserve"> and </w:t>
      </w:r>
      <w:proofErr w:type="spellStart"/>
      <w:r w:rsidRPr="00636205">
        <w:rPr>
          <w:rFonts w:ascii="Arial" w:hAnsi="Arial" w:cs="Arial"/>
          <w:sz w:val="18"/>
        </w:rPr>
        <w:t>Datadog</w:t>
      </w:r>
      <w:proofErr w:type="spellEnd"/>
      <w:r w:rsidRPr="00636205">
        <w:rPr>
          <w:rFonts w:ascii="Arial" w:hAnsi="Arial" w:cs="Arial"/>
          <w:sz w:val="18"/>
        </w:rPr>
        <w:t xml:space="preserve"> to maintain measurable SLOs.</w:t>
      </w:r>
    </w:p>
    <w:sectPr w:rsidR="00CA77F2" w:rsidRPr="00636205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DB1162"/>
    <w:multiLevelType w:val="hybridMultilevel"/>
    <w:tmpl w:val="445271A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187436D"/>
    <w:multiLevelType w:val="hybridMultilevel"/>
    <w:tmpl w:val="4B02FAC6"/>
    <w:lvl w:ilvl="0" w:tplc="04090001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1B82466"/>
    <w:multiLevelType w:val="hybridMultilevel"/>
    <w:tmpl w:val="102A6DCA"/>
    <w:lvl w:ilvl="0" w:tplc="AA7835B6">
      <w:start w:val="2009"/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D4952F6"/>
    <w:multiLevelType w:val="hybridMultilevel"/>
    <w:tmpl w:val="0122BE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FC52FDC"/>
    <w:multiLevelType w:val="hybridMultilevel"/>
    <w:tmpl w:val="A1AE25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12A4448E"/>
    <w:multiLevelType w:val="hybridMultilevel"/>
    <w:tmpl w:val="70B4066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BEF57D0"/>
    <w:multiLevelType w:val="hybridMultilevel"/>
    <w:tmpl w:val="1C1CE5F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CD67C1A"/>
    <w:multiLevelType w:val="multilevel"/>
    <w:tmpl w:val="7FE875A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">
    <w:nsid w:val="1DBE2CB2"/>
    <w:multiLevelType w:val="multilevel"/>
    <w:tmpl w:val="EC749DE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">
    <w:nsid w:val="1EA9761B"/>
    <w:multiLevelType w:val="hybridMultilevel"/>
    <w:tmpl w:val="64849886"/>
    <w:lvl w:ilvl="0" w:tplc="09D6DA56">
      <w:numFmt w:val="bullet"/>
      <w:lvlText w:val=""/>
      <w:lvlJc w:val="left"/>
      <w:pPr>
        <w:ind w:left="108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>
    <w:nsid w:val="1F1F1528"/>
    <w:multiLevelType w:val="hybridMultilevel"/>
    <w:tmpl w:val="8A28C3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02C7BDA"/>
    <w:multiLevelType w:val="hybridMultilevel"/>
    <w:tmpl w:val="5C8A76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0854459"/>
    <w:multiLevelType w:val="multilevel"/>
    <w:tmpl w:val="8B78FEF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3">
    <w:nsid w:val="2D695F59"/>
    <w:multiLevelType w:val="hybridMultilevel"/>
    <w:tmpl w:val="38929B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350D77D9"/>
    <w:multiLevelType w:val="hybridMultilevel"/>
    <w:tmpl w:val="0F4660B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3BD81AF1"/>
    <w:multiLevelType w:val="hybridMultilevel"/>
    <w:tmpl w:val="AF48C8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401B02AF"/>
    <w:multiLevelType w:val="hybridMultilevel"/>
    <w:tmpl w:val="23468E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43EC71F6"/>
    <w:multiLevelType w:val="multilevel"/>
    <w:tmpl w:val="8DBCECB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8">
    <w:nsid w:val="463A55DF"/>
    <w:multiLevelType w:val="multilevel"/>
    <w:tmpl w:val="04C2BF8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9">
    <w:nsid w:val="4A7117D7"/>
    <w:multiLevelType w:val="hybridMultilevel"/>
    <w:tmpl w:val="B106C8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4EFF6183"/>
    <w:multiLevelType w:val="multilevel"/>
    <w:tmpl w:val="40BE4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55F56627"/>
    <w:multiLevelType w:val="multilevel"/>
    <w:tmpl w:val="608AF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58520F90"/>
    <w:multiLevelType w:val="hybridMultilevel"/>
    <w:tmpl w:val="5D0616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59723FDA"/>
    <w:multiLevelType w:val="hybridMultilevel"/>
    <w:tmpl w:val="B31488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5C3948B5"/>
    <w:multiLevelType w:val="hybridMultilevel"/>
    <w:tmpl w:val="334679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612E7579"/>
    <w:multiLevelType w:val="hybridMultilevel"/>
    <w:tmpl w:val="9C4E0874"/>
    <w:lvl w:ilvl="0" w:tplc="09D6DA56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668C4ED6"/>
    <w:multiLevelType w:val="hybridMultilevel"/>
    <w:tmpl w:val="5A248692"/>
    <w:lvl w:ilvl="0" w:tplc="382C5528">
      <w:start w:val="1"/>
      <w:numFmt w:val="bullet"/>
      <w:lvlText w:val="●"/>
      <w:lvlJc w:val="left"/>
      <w:pPr>
        <w:ind w:left="720" w:hanging="360"/>
      </w:pPr>
    </w:lvl>
    <w:lvl w:ilvl="1" w:tplc="3252C468">
      <w:start w:val="1"/>
      <w:numFmt w:val="bullet"/>
      <w:lvlText w:val="○"/>
      <w:lvlJc w:val="left"/>
      <w:pPr>
        <w:ind w:left="1440" w:hanging="360"/>
      </w:pPr>
    </w:lvl>
    <w:lvl w:ilvl="2" w:tplc="62942D02">
      <w:start w:val="1"/>
      <w:numFmt w:val="bullet"/>
      <w:lvlText w:val="■"/>
      <w:lvlJc w:val="left"/>
      <w:pPr>
        <w:ind w:left="2160" w:hanging="360"/>
      </w:pPr>
    </w:lvl>
    <w:lvl w:ilvl="3" w:tplc="23106E1E">
      <w:start w:val="1"/>
      <w:numFmt w:val="bullet"/>
      <w:lvlText w:val="●"/>
      <w:lvlJc w:val="left"/>
      <w:pPr>
        <w:ind w:left="2880" w:hanging="360"/>
      </w:pPr>
    </w:lvl>
    <w:lvl w:ilvl="4" w:tplc="F7C03AD8">
      <w:start w:val="1"/>
      <w:numFmt w:val="bullet"/>
      <w:lvlText w:val="○"/>
      <w:lvlJc w:val="left"/>
      <w:pPr>
        <w:ind w:left="3600" w:hanging="360"/>
      </w:pPr>
    </w:lvl>
    <w:lvl w:ilvl="5" w:tplc="E70E84BA">
      <w:start w:val="1"/>
      <w:numFmt w:val="bullet"/>
      <w:lvlText w:val="■"/>
      <w:lvlJc w:val="left"/>
      <w:pPr>
        <w:ind w:left="4320" w:hanging="360"/>
      </w:pPr>
    </w:lvl>
    <w:lvl w:ilvl="6" w:tplc="35740212">
      <w:start w:val="1"/>
      <w:numFmt w:val="bullet"/>
      <w:lvlText w:val="●"/>
      <w:lvlJc w:val="left"/>
      <w:pPr>
        <w:ind w:left="5040" w:hanging="360"/>
      </w:pPr>
    </w:lvl>
    <w:lvl w:ilvl="7" w:tplc="D99CDAFC">
      <w:start w:val="1"/>
      <w:numFmt w:val="bullet"/>
      <w:lvlText w:val="●"/>
      <w:lvlJc w:val="left"/>
      <w:pPr>
        <w:ind w:left="5760" w:hanging="360"/>
      </w:pPr>
    </w:lvl>
    <w:lvl w:ilvl="8" w:tplc="8C284F6E">
      <w:start w:val="1"/>
      <w:numFmt w:val="bullet"/>
      <w:lvlText w:val="●"/>
      <w:lvlJc w:val="left"/>
      <w:pPr>
        <w:ind w:left="6480" w:hanging="360"/>
      </w:pPr>
    </w:lvl>
  </w:abstractNum>
  <w:abstractNum w:abstractNumId="27">
    <w:nsid w:val="68123FB7"/>
    <w:multiLevelType w:val="hybridMultilevel"/>
    <w:tmpl w:val="0FD22D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>
    <w:nsid w:val="6D8B4A95"/>
    <w:multiLevelType w:val="multilevel"/>
    <w:tmpl w:val="F4FC14D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9">
    <w:nsid w:val="6FC93A61"/>
    <w:multiLevelType w:val="hybridMultilevel"/>
    <w:tmpl w:val="BA526BA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>
    <w:nsid w:val="760C7A11"/>
    <w:multiLevelType w:val="hybridMultilevel"/>
    <w:tmpl w:val="45FC5C8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26"/>
    <w:lvlOverride w:ilvl="0">
      <w:startOverride w:val="1"/>
    </w:lvlOverride>
  </w:num>
  <w:num w:numId="2">
    <w:abstractNumId w:val="23"/>
  </w:num>
  <w:num w:numId="3">
    <w:abstractNumId w:val="25"/>
  </w:num>
  <w:num w:numId="4">
    <w:abstractNumId w:val="9"/>
  </w:num>
  <w:num w:numId="5">
    <w:abstractNumId w:val="29"/>
  </w:num>
  <w:num w:numId="6">
    <w:abstractNumId w:val="19"/>
  </w:num>
  <w:num w:numId="7">
    <w:abstractNumId w:val="3"/>
  </w:num>
  <w:num w:numId="8">
    <w:abstractNumId w:val="11"/>
  </w:num>
  <w:num w:numId="9">
    <w:abstractNumId w:val="10"/>
  </w:num>
  <w:num w:numId="10">
    <w:abstractNumId w:val="24"/>
  </w:num>
  <w:num w:numId="11">
    <w:abstractNumId w:val="2"/>
  </w:num>
  <w:num w:numId="12">
    <w:abstractNumId w:val="16"/>
  </w:num>
  <w:num w:numId="13">
    <w:abstractNumId w:val="5"/>
  </w:num>
  <w:num w:numId="14">
    <w:abstractNumId w:val="1"/>
  </w:num>
  <w:num w:numId="15">
    <w:abstractNumId w:val="14"/>
  </w:num>
  <w:num w:numId="16">
    <w:abstractNumId w:val="27"/>
  </w:num>
  <w:num w:numId="17">
    <w:abstractNumId w:val="15"/>
  </w:num>
  <w:num w:numId="18">
    <w:abstractNumId w:val="22"/>
  </w:num>
  <w:num w:numId="19">
    <w:abstractNumId w:val="6"/>
  </w:num>
  <w:num w:numId="20">
    <w:abstractNumId w:val="4"/>
  </w:num>
  <w:num w:numId="21">
    <w:abstractNumId w:val="18"/>
  </w:num>
  <w:num w:numId="22">
    <w:abstractNumId w:val="7"/>
  </w:num>
  <w:num w:numId="23">
    <w:abstractNumId w:val="12"/>
  </w:num>
  <w:num w:numId="24">
    <w:abstractNumId w:val="17"/>
  </w:num>
  <w:num w:numId="25">
    <w:abstractNumId w:val="0"/>
  </w:num>
  <w:num w:numId="26">
    <w:abstractNumId w:val="8"/>
  </w:num>
  <w:num w:numId="27">
    <w:abstractNumId w:val="28"/>
  </w:num>
  <w:num w:numId="28">
    <w:abstractNumId w:val="30"/>
  </w:num>
  <w:num w:numId="29">
    <w:abstractNumId w:val="21"/>
  </w:num>
  <w:num w:numId="30">
    <w:abstractNumId w:val="20"/>
  </w:num>
  <w:num w:numId="3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8B6DE7"/>
    <w:rsid w:val="001E6D79"/>
    <w:rsid w:val="003A1490"/>
    <w:rsid w:val="00636205"/>
    <w:rsid w:val="008B6DE7"/>
    <w:rsid w:val="00A40C64"/>
    <w:rsid w:val="00B86EF9"/>
    <w:rsid w:val="00CA77F2"/>
    <w:rsid w:val="00CC7F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CC7F9B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CC7F9B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CC7F9B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CC7F9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539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51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65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6450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0953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307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04223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18927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71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5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07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31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8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56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64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57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25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7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0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69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75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96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7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82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12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63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0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1222</Words>
  <Characters>6972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8178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8</cp:revision>
  <dcterms:created xsi:type="dcterms:W3CDTF">2026-02-19T15:41:00Z</dcterms:created>
  <dcterms:modified xsi:type="dcterms:W3CDTF">2026-03-03T00:56:00Z</dcterms:modified>
</cp:coreProperties>
</file>