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4A790B" w:rsidTr="004C262D">
        <w:trPr>
          <w:trHeight w:val="69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83A8F" w:rsidRDefault="00E83A8F" w:rsidP="00E83A8F">
            <w:pPr>
              <w:spacing w:after="40"/>
              <w:jc w:val="center"/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3B57E0" w:rsidRDefault="003B57E0" w:rsidP="00E83A8F">
            <w:pPr>
              <w:spacing w:after="40"/>
              <w:jc w:val="center"/>
            </w:pPr>
          </w:p>
          <w:p w:rsidR="003B57E0" w:rsidRDefault="004C262D" w:rsidP="003B57E0">
            <w:pPr>
              <w:spacing w:after="40"/>
              <w:jc w:val="center"/>
              <w:rPr>
                <w:rFonts w:ascii="Arial" w:eastAsia="Arial" w:hAnsi="Arial" w:cs="Arial"/>
                <w:color w:val="DDDDDD"/>
                <w:sz w:val="24"/>
                <w:szCs w:val="24"/>
              </w:rPr>
            </w:pPr>
            <w:r w:rsidRPr="004C262D"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 | .NET, Angular, Az</w:t>
            </w: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ure/AWS | 11</w:t>
            </w:r>
            <w:r w:rsidRPr="004C262D">
              <w:rPr>
                <w:rFonts w:ascii="Arial" w:eastAsia="Arial" w:hAnsi="Arial" w:cs="Arial"/>
                <w:color w:val="DDDDDD"/>
                <w:sz w:val="24"/>
                <w:szCs w:val="24"/>
              </w:rPr>
              <w:t>+ Years</w:t>
            </w:r>
          </w:p>
          <w:p w:rsidR="004C262D" w:rsidRDefault="004C262D" w:rsidP="003B57E0">
            <w:pPr>
              <w:spacing w:after="40"/>
              <w:jc w:val="center"/>
              <w:rPr>
                <w:rFonts w:ascii="Arial" w:eastAsia="Arial" w:hAnsi="Arial" w:cs="Arial"/>
                <w:color w:val="DDDDDD"/>
                <w:sz w:val="24"/>
                <w:szCs w:val="24"/>
              </w:rPr>
            </w:pPr>
          </w:p>
          <w:p w:rsidR="003B57E0" w:rsidRDefault="0015705F" w:rsidP="003B57E0">
            <w:pPr>
              <w:spacing w:after="40"/>
              <w:jc w:val="center"/>
              <w:rPr>
                <w:rFonts w:ascii="Arial" w:eastAsia="Arial" w:hAnsi="Arial" w:cs="Arial"/>
                <w:color w:val="BBBBBB"/>
              </w:rPr>
            </w:pPr>
            <w:r>
              <w:rPr>
                <w:rFonts w:ascii="Arial" w:eastAsia="Arial" w:hAnsi="Arial" w:cs="Arial"/>
                <w:color w:val="BBBBBB"/>
              </w:rPr>
              <w:t>Idrissdev</w:t>
            </w:r>
            <w:r w:rsidR="00E83A8F">
              <w:rPr>
                <w:rFonts w:ascii="Arial" w:eastAsia="Arial" w:hAnsi="Arial" w:cs="Arial"/>
                <w:color w:val="BBBBBB"/>
              </w:rPr>
              <w:t>@outlook.com</w:t>
            </w:r>
            <w:r w:rsidR="003B57E0">
              <w:rPr>
                <w:rFonts w:ascii="Arial" w:eastAsia="Arial" w:hAnsi="Arial" w:cs="Arial"/>
                <w:color w:val="BBBBBB"/>
              </w:rPr>
              <w:t xml:space="preserve"> |</w:t>
            </w:r>
            <w:r w:rsidR="00E83A8F">
              <w:rPr>
                <w:rFonts w:ascii="Arial" w:eastAsia="Arial" w:hAnsi="Arial" w:cs="Arial"/>
                <w:color w:val="BBBBBB"/>
              </w:rPr>
              <w:t xml:space="preserve"> </w:t>
            </w:r>
            <w:r w:rsidR="00E83A8F"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 w:rsidR="003B57E0">
              <w:rPr>
                <w:rFonts w:ascii="Arial" w:eastAsia="Arial" w:hAnsi="Arial" w:cs="Arial"/>
                <w:color w:val="BBBBBB"/>
              </w:rPr>
              <w:t xml:space="preserve"> | </w:t>
            </w:r>
            <w:r w:rsidR="00E83A8F" w:rsidRPr="00D956A1">
              <w:rPr>
                <w:rFonts w:ascii="Arial" w:eastAsia="Arial" w:hAnsi="Arial" w:cs="Arial"/>
                <w:color w:val="BBBBBB"/>
              </w:rPr>
              <w:t>Spring Valley</w:t>
            </w:r>
            <w:r w:rsidR="00E83A8F">
              <w:rPr>
                <w:rFonts w:ascii="Arial" w:eastAsia="Arial" w:hAnsi="Arial" w:cs="Arial"/>
                <w:color w:val="BBBBBB"/>
              </w:rPr>
              <w:t>, California, United States</w:t>
            </w:r>
            <w:r w:rsidR="003B57E0">
              <w:t xml:space="preserve"> </w:t>
            </w:r>
            <w:r w:rsidRPr="0015705F">
              <w:rPr>
                <w:rFonts w:ascii="Arial" w:eastAsia="Arial" w:hAnsi="Arial" w:cs="Arial"/>
                <w:color w:val="BBBBBB"/>
              </w:rPr>
              <w:t>https://www.linkedin.com/in/idris-sadiq-1b824b3b4</w:t>
            </w:r>
            <w:r w:rsidR="003B57E0">
              <w:rPr>
                <w:rFonts w:ascii="Arial" w:eastAsia="Arial" w:hAnsi="Arial" w:cs="Arial"/>
                <w:color w:val="BBBBBB"/>
              </w:rPr>
              <w:t xml:space="preserve"> </w:t>
            </w:r>
          </w:p>
          <w:p w:rsidR="004A790B" w:rsidRDefault="003B57E0" w:rsidP="004C262D">
            <w:pPr>
              <w:spacing w:after="40"/>
              <w:jc w:val="center"/>
            </w:pPr>
            <w:r w:rsidRPr="003B57E0">
              <w:rPr>
                <w:rFonts w:ascii="Arial" w:eastAsia="Arial" w:hAnsi="Arial" w:cs="Arial"/>
                <w:color w:val="BBBBBB"/>
              </w:rPr>
              <w:t>US citizen | White | English (Native)</w:t>
            </w:r>
          </w:p>
        </w:tc>
      </w:tr>
    </w:tbl>
    <w:p w:rsidR="004A790B" w:rsidRDefault="004A790B">
      <w:pPr>
        <w:spacing w:after="160"/>
      </w:pPr>
    </w:p>
    <w:p w:rsidR="004A790B" w:rsidRDefault="00ED38A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46424D" w:rsidRPr="003B57E0" w:rsidRDefault="003B57E0" w:rsidP="0046424D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2"/>
        </w:rPr>
      </w:pPr>
      <w:r w:rsidRPr="003B57E0">
        <w:rPr>
          <w:rFonts w:ascii="Arial" w:hAnsi="Arial" w:cs="Arial"/>
          <w:sz w:val="20"/>
        </w:rPr>
        <w:t xml:space="preserve">Senior </w:t>
      </w:r>
      <w:r w:rsidRPr="003B57E0">
        <w:rPr>
          <w:rStyle w:val="Strong"/>
          <w:rFonts w:ascii="Arial" w:hAnsi="Arial" w:cs="Arial"/>
          <w:sz w:val="20"/>
        </w:rPr>
        <w:t>.NET + Angular</w:t>
      </w:r>
      <w:r w:rsidRPr="003B57E0">
        <w:rPr>
          <w:rFonts w:ascii="Arial" w:hAnsi="Arial" w:cs="Arial"/>
          <w:sz w:val="20"/>
        </w:rPr>
        <w:t xml:space="preserve"> Engineer with </w:t>
      </w:r>
      <w:r w:rsidRPr="003B57E0">
        <w:rPr>
          <w:rStyle w:val="Strong"/>
          <w:rFonts w:ascii="Arial" w:hAnsi="Arial" w:cs="Arial"/>
          <w:sz w:val="20"/>
        </w:rPr>
        <w:t>10+ years</w:t>
      </w:r>
      <w:r w:rsidRPr="003B57E0">
        <w:rPr>
          <w:rFonts w:ascii="Arial" w:hAnsi="Arial" w:cs="Arial"/>
          <w:sz w:val="20"/>
        </w:rPr>
        <w:t xml:space="preserve"> building </w:t>
      </w:r>
      <w:r w:rsidRPr="003B57E0">
        <w:rPr>
          <w:rStyle w:val="Strong"/>
          <w:rFonts w:ascii="Arial" w:hAnsi="Arial" w:cs="Arial"/>
          <w:sz w:val="20"/>
        </w:rPr>
        <w:t>enterprise web platforms</w:t>
      </w:r>
      <w:r w:rsidRPr="003B57E0">
        <w:rPr>
          <w:rFonts w:ascii="Arial" w:hAnsi="Arial" w:cs="Arial"/>
          <w:sz w:val="20"/>
        </w:rPr>
        <w:t xml:space="preserve"> across </w:t>
      </w:r>
      <w:r w:rsidRPr="003B57E0">
        <w:rPr>
          <w:rStyle w:val="Strong"/>
          <w:rFonts w:ascii="Arial" w:hAnsi="Arial" w:cs="Arial"/>
          <w:sz w:val="20"/>
        </w:rPr>
        <w:t xml:space="preserve">B2B </w:t>
      </w:r>
      <w:proofErr w:type="spellStart"/>
      <w:r w:rsidRPr="003B57E0">
        <w:rPr>
          <w:rStyle w:val="Strong"/>
          <w:rFonts w:ascii="Arial" w:hAnsi="Arial" w:cs="Arial"/>
          <w:sz w:val="20"/>
        </w:rPr>
        <w:t>SaaS</w:t>
      </w:r>
      <w:proofErr w:type="spellEnd"/>
      <w:r w:rsidRPr="003B57E0">
        <w:rPr>
          <w:rStyle w:val="Strong"/>
          <w:rFonts w:ascii="Arial" w:hAnsi="Arial" w:cs="Arial"/>
          <w:sz w:val="20"/>
        </w:rPr>
        <w:t>, finance, and internal operations</w:t>
      </w:r>
      <w:r w:rsidRPr="003B57E0">
        <w:rPr>
          <w:rFonts w:ascii="Arial" w:hAnsi="Arial" w:cs="Arial"/>
          <w:sz w:val="20"/>
        </w:rPr>
        <w:t xml:space="preserve"> domains. I deliver end-to-end features from </w:t>
      </w:r>
      <w:r w:rsidRPr="003B57E0">
        <w:rPr>
          <w:rStyle w:val="Strong"/>
          <w:rFonts w:ascii="Arial" w:hAnsi="Arial" w:cs="Arial"/>
          <w:sz w:val="20"/>
        </w:rPr>
        <w:t>Angular</w:t>
      </w:r>
      <w:r w:rsidRPr="003B57E0">
        <w:rPr>
          <w:rFonts w:ascii="Arial" w:hAnsi="Arial" w:cs="Arial"/>
          <w:sz w:val="20"/>
        </w:rPr>
        <w:t xml:space="preserve"> UI architecture (</w:t>
      </w:r>
      <w:proofErr w:type="spellStart"/>
      <w:r w:rsidRPr="003B57E0">
        <w:rPr>
          <w:rFonts w:ascii="Arial" w:hAnsi="Arial" w:cs="Arial"/>
          <w:sz w:val="20"/>
        </w:rPr>
        <w:t>RxJS</w:t>
      </w:r>
      <w:proofErr w:type="spellEnd"/>
      <w:r w:rsidRPr="003B57E0">
        <w:rPr>
          <w:rFonts w:ascii="Arial" w:hAnsi="Arial" w:cs="Arial"/>
          <w:sz w:val="20"/>
        </w:rPr>
        <w:t xml:space="preserve"> patterns, state, routing, </w:t>
      </w:r>
      <w:proofErr w:type="gramStart"/>
      <w:r w:rsidRPr="003B57E0">
        <w:rPr>
          <w:rFonts w:ascii="Arial" w:hAnsi="Arial" w:cs="Arial"/>
          <w:sz w:val="20"/>
        </w:rPr>
        <w:t>reusable</w:t>
      </w:r>
      <w:proofErr w:type="gramEnd"/>
      <w:r w:rsidRPr="003B57E0">
        <w:rPr>
          <w:rFonts w:ascii="Arial" w:hAnsi="Arial" w:cs="Arial"/>
          <w:sz w:val="20"/>
        </w:rPr>
        <w:t xml:space="preserve"> components) to </w:t>
      </w:r>
      <w:r w:rsidRPr="003B57E0">
        <w:rPr>
          <w:rStyle w:val="Strong"/>
          <w:rFonts w:ascii="Arial" w:hAnsi="Arial" w:cs="Arial"/>
          <w:sz w:val="20"/>
        </w:rPr>
        <w:t>ASP.NET Core</w:t>
      </w:r>
      <w:r w:rsidRPr="003B57E0">
        <w:rPr>
          <w:rFonts w:ascii="Arial" w:hAnsi="Arial" w:cs="Arial"/>
          <w:sz w:val="20"/>
        </w:rPr>
        <w:t xml:space="preserve"> </w:t>
      </w:r>
      <w:proofErr w:type="spellStart"/>
      <w:r w:rsidRPr="003B57E0">
        <w:rPr>
          <w:rFonts w:ascii="Arial" w:hAnsi="Arial" w:cs="Arial"/>
          <w:sz w:val="20"/>
        </w:rPr>
        <w:t>backends</w:t>
      </w:r>
      <w:proofErr w:type="spellEnd"/>
      <w:r w:rsidRPr="003B57E0">
        <w:rPr>
          <w:rFonts w:ascii="Arial" w:hAnsi="Arial" w:cs="Arial"/>
          <w:sz w:val="20"/>
        </w:rPr>
        <w:t xml:space="preserve"> with </w:t>
      </w:r>
      <w:proofErr w:type="spellStart"/>
      <w:r w:rsidRPr="003B57E0">
        <w:rPr>
          <w:rStyle w:val="Strong"/>
          <w:rFonts w:ascii="Arial" w:hAnsi="Arial" w:cs="Arial"/>
          <w:sz w:val="20"/>
        </w:rPr>
        <w:t>RESTful</w:t>
      </w:r>
      <w:proofErr w:type="spellEnd"/>
      <w:r w:rsidRPr="003B57E0">
        <w:rPr>
          <w:rStyle w:val="Strong"/>
          <w:rFonts w:ascii="Arial" w:hAnsi="Arial" w:cs="Arial"/>
          <w:sz w:val="20"/>
        </w:rPr>
        <w:t xml:space="preserve"> APIs</w:t>
      </w:r>
      <w:r w:rsidRPr="003B57E0">
        <w:rPr>
          <w:rFonts w:ascii="Arial" w:hAnsi="Arial" w:cs="Arial"/>
          <w:sz w:val="20"/>
        </w:rPr>
        <w:t xml:space="preserve">, clean validation, and consistent error contracts. Strong focus on </w:t>
      </w:r>
      <w:r w:rsidRPr="003B57E0">
        <w:rPr>
          <w:rStyle w:val="Strong"/>
          <w:rFonts w:ascii="Arial" w:hAnsi="Arial" w:cs="Arial"/>
          <w:sz w:val="20"/>
        </w:rPr>
        <w:t>distributed systems reliability</w:t>
      </w:r>
      <w:r w:rsidRPr="003B57E0">
        <w:rPr>
          <w:rFonts w:ascii="Arial" w:hAnsi="Arial" w:cs="Arial"/>
          <w:sz w:val="20"/>
        </w:rPr>
        <w:t>—</w:t>
      </w:r>
      <w:proofErr w:type="spellStart"/>
      <w:r w:rsidRPr="003B57E0">
        <w:rPr>
          <w:rStyle w:val="Strong"/>
          <w:rFonts w:ascii="Arial" w:hAnsi="Arial" w:cs="Arial"/>
          <w:sz w:val="20"/>
        </w:rPr>
        <w:t>idempotency</w:t>
      </w:r>
      <w:proofErr w:type="spellEnd"/>
      <w:r w:rsidRPr="003B57E0">
        <w:rPr>
          <w:rFonts w:ascii="Arial" w:hAnsi="Arial" w:cs="Arial"/>
          <w:sz w:val="20"/>
        </w:rPr>
        <w:t xml:space="preserve">, safe retries, background workers/queues, and </w:t>
      </w:r>
      <w:r w:rsidRPr="003B57E0">
        <w:rPr>
          <w:rStyle w:val="Strong"/>
          <w:rFonts w:ascii="Arial" w:hAnsi="Arial" w:cs="Arial"/>
          <w:sz w:val="20"/>
        </w:rPr>
        <w:t>event-driven</w:t>
      </w:r>
      <w:r w:rsidRPr="003B57E0">
        <w:rPr>
          <w:rFonts w:ascii="Arial" w:hAnsi="Arial" w:cs="Arial"/>
          <w:sz w:val="20"/>
        </w:rPr>
        <w:t xml:space="preserve"> workflows—backed by performance tuning in </w:t>
      </w:r>
      <w:proofErr w:type="spellStart"/>
      <w:r w:rsidRPr="003B57E0">
        <w:rPr>
          <w:rStyle w:val="Strong"/>
          <w:rFonts w:ascii="Arial" w:hAnsi="Arial" w:cs="Arial"/>
          <w:sz w:val="20"/>
        </w:rPr>
        <w:t>PostgreSQL</w:t>
      </w:r>
      <w:proofErr w:type="spellEnd"/>
      <w:r w:rsidRPr="003B57E0">
        <w:rPr>
          <w:rStyle w:val="Strong"/>
          <w:rFonts w:ascii="Arial" w:hAnsi="Arial" w:cs="Arial"/>
          <w:sz w:val="20"/>
        </w:rPr>
        <w:t>/SQL Server</w:t>
      </w:r>
      <w:r w:rsidRPr="003B57E0">
        <w:rPr>
          <w:rFonts w:ascii="Arial" w:hAnsi="Arial" w:cs="Arial"/>
          <w:sz w:val="20"/>
        </w:rPr>
        <w:t xml:space="preserve"> and pragmatic caching with </w:t>
      </w:r>
      <w:proofErr w:type="spellStart"/>
      <w:r w:rsidRPr="003B57E0">
        <w:rPr>
          <w:rStyle w:val="Strong"/>
          <w:rFonts w:ascii="Arial" w:hAnsi="Arial" w:cs="Arial"/>
          <w:sz w:val="20"/>
        </w:rPr>
        <w:t>Redis</w:t>
      </w:r>
      <w:proofErr w:type="spellEnd"/>
      <w:r w:rsidRPr="003B57E0">
        <w:rPr>
          <w:rFonts w:ascii="Arial" w:hAnsi="Arial" w:cs="Arial"/>
          <w:sz w:val="20"/>
        </w:rPr>
        <w:t xml:space="preserve">. AWS-first with proven delivery on </w:t>
      </w:r>
      <w:r w:rsidRPr="003B57E0">
        <w:rPr>
          <w:rStyle w:val="Strong"/>
          <w:rFonts w:ascii="Arial" w:hAnsi="Arial" w:cs="Arial"/>
          <w:sz w:val="20"/>
        </w:rPr>
        <w:t>Azure</w:t>
      </w:r>
      <w:r w:rsidRPr="003B57E0">
        <w:rPr>
          <w:rFonts w:ascii="Arial" w:hAnsi="Arial" w:cs="Arial"/>
          <w:sz w:val="20"/>
        </w:rPr>
        <w:t xml:space="preserve"> as well, using </w:t>
      </w:r>
      <w:proofErr w:type="spellStart"/>
      <w:r w:rsidRPr="003B57E0">
        <w:rPr>
          <w:rStyle w:val="Strong"/>
          <w:rFonts w:ascii="Arial" w:hAnsi="Arial" w:cs="Arial"/>
          <w:sz w:val="20"/>
        </w:rPr>
        <w:t>Docker</w:t>
      </w:r>
      <w:proofErr w:type="spellEnd"/>
      <w:r w:rsidRPr="003B57E0">
        <w:rPr>
          <w:rStyle w:val="Strong"/>
          <w:rFonts w:ascii="Arial" w:hAnsi="Arial" w:cs="Arial"/>
          <w:sz w:val="20"/>
        </w:rPr>
        <w:t>/</w:t>
      </w:r>
      <w:proofErr w:type="spellStart"/>
      <w:r w:rsidRPr="003B57E0">
        <w:rPr>
          <w:rStyle w:val="Strong"/>
          <w:rFonts w:ascii="Arial" w:hAnsi="Arial" w:cs="Arial"/>
          <w:sz w:val="20"/>
        </w:rPr>
        <w:t>Kubernetes</w:t>
      </w:r>
      <w:proofErr w:type="spellEnd"/>
      <w:r w:rsidRPr="003B57E0">
        <w:rPr>
          <w:rFonts w:ascii="Arial" w:hAnsi="Arial" w:cs="Arial"/>
          <w:sz w:val="20"/>
        </w:rPr>
        <w:t xml:space="preserve">, </w:t>
      </w:r>
      <w:proofErr w:type="spellStart"/>
      <w:r w:rsidRPr="003B57E0">
        <w:rPr>
          <w:rStyle w:val="Strong"/>
          <w:rFonts w:ascii="Arial" w:hAnsi="Arial" w:cs="Arial"/>
          <w:sz w:val="20"/>
        </w:rPr>
        <w:t>Terraform</w:t>
      </w:r>
      <w:proofErr w:type="spellEnd"/>
      <w:r w:rsidRPr="003B57E0">
        <w:rPr>
          <w:rFonts w:ascii="Arial" w:hAnsi="Arial" w:cs="Arial"/>
          <w:sz w:val="20"/>
        </w:rPr>
        <w:t xml:space="preserve">, and production-grade </w:t>
      </w:r>
      <w:r w:rsidRPr="003B57E0">
        <w:rPr>
          <w:rStyle w:val="Strong"/>
          <w:rFonts w:ascii="Arial" w:hAnsi="Arial" w:cs="Arial"/>
          <w:sz w:val="20"/>
        </w:rPr>
        <w:t>CI/CD</w:t>
      </w:r>
      <w:r w:rsidRPr="003B57E0">
        <w:rPr>
          <w:rFonts w:ascii="Arial" w:hAnsi="Arial" w:cs="Arial"/>
          <w:sz w:val="20"/>
        </w:rPr>
        <w:t xml:space="preserve">. I build diagnosable systems with </w:t>
      </w:r>
      <w:proofErr w:type="spellStart"/>
      <w:r w:rsidRPr="003B57E0">
        <w:rPr>
          <w:rStyle w:val="Strong"/>
          <w:rFonts w:ascii="Arial" w:hAnsi="Arial" w:cs="Arial"/>
          <w:sz w:val="20"/>
        </w:rPr>
        <w:t>OpenTelemetry</w:t>
      </w:r>
      <w:proofErr w:type="spellEnd"/>
      <w:r w:rsidRPr="003B57E0">
        <w:rPr>
          <w:rFonts w:ascii="Arial" w:hAnsi="Arial" w:cs="Arial"/>
          <w:sz w:val="20"/>
        </w:rPr>
        <w:t xml:space="preserve">, </w:t>
      </w:r>
      <w:proofErr w:type="spellStart"/>
      <w:r w:rsidRPr="003B57E0">
        <w:rPr>
          <w:rStyle w:val="Strong"/>
          <w:rFonts w:ascii="Arial" w:hAnsi="Arial" w:cs="Arial"/>
          <w:sz w:val="20"/>
        </w:rPr>
        <w:t>Datadog</w:t>
      </w:r>
      <w:proofErr w:type="spellEnd"/>
      <w:r w:rsidRPr="003B57E0">
        <w:rPr>
          <w:rStyle w:val="Strong"/>
          <w:rFonts w:ascii="Arial" w:hAnsi="Arial" w:cs="Arial"/>
          <w:sz w:val="20"/>
        </w:rPr>
        <w:t>/Prometheus/</w:t>
      </w:r>
      <w:proofErr w:type="spellStart"/>
      <w:r w:rsidRPr="003B57E0">
        <w:rPr>
          <w:rStyle w:val="Strong"/>
          <w:rFonts w:ascii="Arial" w:hAnsi="Arial" w:cs="Arial"/>
          <w:sz w:val="20"/>
        </w:rPr>
        <w:t>Grafana</w:t>
      </w:r>
      <w:proofErr w:type="spellEnd"/>
      <w:r w:rsidRPr="003B57E0">
        <w:rPr>
          <w:rFonts w:ascii="Arial" w:hAnsi="Arial" w:cs="Arial"/>
          <w:sz w:val="20"/>
        </w:rPr>
        <w:t>, and structured logging, and I’m known for modernization work, steady execution, and mentoring teams through high-stakes releases.</w:t>
      </w:r>
    </w:p>
    <w:p w:rsidR="004A790B" w:rsidRDefault="00ED38A3" w:rsidP="002A5332">
      <w:pPr>
        <w:pBdr>
          <w:bottom w:val="single" w:sz="6" w:space="1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424CAE" w:rsidRPr="002322E8" w:rsidRDefault="00424CAE" w:rsidP="0061155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2322E8">
        <w:rPr>
          <w:rStyle w:val="Strong"/>
          <w:rFonts w:ascii="Arial" w:hAnsi="Arial" w:cs="Arial"/>
          <w:sz w:val="18"/>
        </w:rPr>
        <w:t>Frontend</w:t>
      </w:r>
      <w:r w:rsidRPr="002322E8">
        <w:rPr>
          <w:rFonts w:ascii="Arial" w:hAnsi="Arial" w:cs="Arial"/>
          <w:sz w:val="18"/>
        </w:rPr>
        <w:t xml:space="preserve"> : </w:t>
      </w:r>
      <w:r w:rsidRPr="002322E8">
        <w:rPr>
          <w:rStyle w:val="Strong"/>
          <w:rFonts w:ascii="Arial" w:hAnsi="Arial" w:cs="Arial"/>
          <w:sz w:val="18"/>
        </w:rPr>
        <w:t>Angular</w:t>
      </w:r>
      <w:r w:rsidRPr="002322E8">
        <w:rPr>
          <w:rFonts w:ascii="Arial" w:hAnsi="Arial" w:cs="Arial"/>
          <w:sz w:val="18"/>
        </w:rPr>
        <w:t xml:space="preserve"> 2→18, </w:t>
      </w:r>
      <w:proofErr w:type="spellStart"/>
      <w:r w:rsidRPr="002322E8">
        <w:rPr>
          <w:rStyle w:val="Strong"/>
          <w:rFonts w:ascii="Arial" w:hAnsi="Arial" w:cs="Arial"/>
          <w:sz w:val="18"/>
        </w:rPr>
        <w:t>AngularJS</w:t>
      </w:r>
      <w:proofErr w:type="spellEnd"/>
      <w:r w:rsidRPr="002322E8">
        <w:rPr>
          <w:rFonts w:ascii="Arial" w:hAnsi="Arial" w:cs="Arial"/>
          <w:sz w:val="18"/>
        </w:rPr>
        <w:t xml:space="preserve"> 1.5→1.8 (component pattern), </w:t>
      </w:r>
      <w:proofErr w:type="spellStart"/>
      <w:r w:rsidRPr="002322E8">
        <w:rPr>
          <w:rStyle w:val="Strong"/>
          <w:rFonts w:ascii="Arial" w:hAnsi="Arial" w:cs="Arial"/>
          <w:sz w:val="18"/>
        </w:rPr>
        <w:t>TypeScript</w:t>
      </w:r>
      <w:proofErr w:type="spellEnd"/>
      <w:r w:rsidRPr="002322E8">
        <w:rPr>
          <w:rFonts w:ascii="Arial" w:hAnsi="Arial" w:cs="Arial"/>
          <w:sz w:val="18"/>
        </w:rPr>
        <w:t xml:space="preserve"> 3→5, </w:t>
      </w:r>
      <w:proofErr w:type="spellStart"/>
      <w:r w:rsidRPr="002322E8">
        <w:rPr>
          <w:rStyle w:val="Strong"/>
          <w:rFonts w:ascii="Arial" w:hAnsi="Arial" w:cs="Arial"/>
          <w:sz w:val="18"/>
        </w:rPr>
        <w:t>RxJS</w:t>
      </w:r>
      <w:proofErr w:type="spellEnd"/>
      <w:r w:rsidRPr="002322E8">
        <w:rPr>
          <w:rFonts w:ascii="Arial" w:hAnsi="Arial" w:cs="Arial"/>
          <w:sz w:val="18"/>
        </w:rPr>
        <w:t xml:space="preserve"> 5→7, </w:t>
      </w:r>
      <w:proofErr w:type="spellStart"/>
      <w:r w:rsidRPr="002322E8">
        <w:rPr>
          <w:rStyle w:val="Strong"/>
          <w:rFonts w:ascii="Arial" w:hAnsi="Arial" w:cs="Arial"/>
          <w:sz w:val="18"/>
        </w:rPr>
        <w:t>NgRx</w:t>
      </w:r>
      <w:proofErr w:type="spellEnd"/>
      <w:r w:rsidRPr="002322E8">
        <w:rPr>
          <w:rFonts w:ascii="Arial" w:hAnsi="Arial" w:cs="Arial"/>
          <w:sz w:val="18"/>
        </w:rPr>
        <w:t xml:space="preserve"> 8→16 (Store/Effects/Entity), </w:t>
      </w:r>
      <w:r w:rsidRPr="002322E8">
        <w:rPr>
          <w:rStyle w:val="Strong"/>
          <w:rFonts w:ascii="Arial" w:hAnsi="Arial" w:cs="Arial"/>
          <w:sz w:val="18"/>
        </w:rPr>
        <w:t>Angular Material</w:t>
      </w:r>
      <w:r w:rsidRPr="002322E8">
        <w:rPr>
          <w:rFonts w:ascii="Arial" w:hAnsi="Arial" w:cs="Arial"/>
          <w:sz w:val="18"/>
        </w:rPr>
        <w:t xml:space="preserve"> 8→17, </w:t>
      </w:r>
      <w:r w:rsidRPr="002322E8">
        <w:rPr>
          <w:rStyle w:val="Strong"/>
          <w:rFonts w:ascii="Arial" w:hAnsi="Arial" w:cs="Arial"/>
          <w:sz w:val="18"/>
        </w:rPr>
        <w:t>Storybook</w:t>
      </w:r>
      <w:r w:rsidRPr="002322E8">
        <w:rPr>
          <w:rFonts w:ascii="Arial" w:hAnsi="Arial" w:cs="Arial"/>
          <w:sz w:val="18"/>
        </w:rPr>
        <w:t xml:space="preserve"> 6→8, </w:t>
      </w:r>
      <w:r w:rsidRPr="002322E8">
        <w:rPr>
          <w:rStyle w:val="Strong"/>
          <w:rFonts w:ascii="Arial" w:hAnsi="Arial" w:cs="Arial"/>
          <w:sz w:val="18"/>
        </w:rPr>
        <w:t>Standalone Components</w:t>
      </w:r>
      <w:r w:rsidRPr="002322E8">
        <w:rPr>
          <w:rFonts w:ascii="Arial" w:hAnsi="Arial" w:cs="Arial"/>
          <w:sz w:val="18"/>
        </w:rPr>
        <w:t xml:space="preserve"> (v14+), </w:t>
      </w:r>
      <w:r w:rsidRPr="002322E8">
        <w:rPr>
          <w:rStyle w:val="Strong"/>
          <w:rFonts w:ascii="Arial" w:hAnsi="Arial" w:cs="Arial"/>
          <w:sz w:val="18"/>
        </w:rPr>
        <w:t>Signals</w:t>
      </w:r>
      <w:r w:rsidRPr="002322E8">
        <w:rPr>
          <w:rFonts w:ascii="Arial" w:hAnsi="Arial" w:cs="Arial"/>
          <w:sz w:val="18"/>
        </w:rPr>
        <w:t xml:space="preserve"> (v16+), </w:t>
      </w:r>
      <w:r w:rsidRPr="002322E8">
        <w:rPr>
          <w:rStyle w:val="Strong"/>
          <w:rFonts w:ascii="Arial" w:hAnsi="Arial" w:cs="Arial"/>
          <w:sz w:val="18"/>
        </w:rPr>
        <w:t>SCSS/Sass</w:t>
      </w:r>
      <w:r w:rsidRPr="002322E8">
        <w:rPr>
          <w:rFonts w:ascii="Arial" w:hAnsi="Arial" w:cs="Arial"/>
          <w:sz w:val="18"/>
        </w:rPr>
        <w:t xml:space="preserve"> 3→1.7, </w:t>
      </w:r>
      <w:proofErr w:type="spellStart"/>
      <w:r w:rsidRPr="002322E8">
        <w:rPr>
          <w:rStyle w:val="Strong"/>
          <w:rFonts w:ascii="Arial" w:hAnsi="Arial" w:cs="Arial"/>
          <w:sz w:val="18"/>
        </w:rPr>
        <w:t>Webpack</w:t>
      </w:r>
      <w:proofErr w:type="spellEnd"/>
      <w:r w:rsidRPr="002322E8">
        <w:rPr>
          <w:rFonts w:ascii="Arial" w:hAnsi="Arial" w:cs="Arial"/>
          <w:sz w:val="18"/>
        </w:rPr>
        <w:t xml:space="preserve"> 4→5, </w:t>
      </w:r>
      <w:proofErr w:type="spellStart"/>
      <w:r w:rsidRPr="002322E8">
        <w:rPr>
          <w:rStyle w:val="Strong"/>
          <w:rFonts w:ascii="Arial" w:hAnsi="Arial" w:cs="Arial"/>
          <w:sz w:val="18"/>
        </w:rPr>
        <w:t>Vite</w:t>
      </w:r>
      <w:proofErr w:type="spellEnd"/>
      <w:r w:rsidRPr="002322E8">
        <w:rPr>
          <w:rFonts w:ascii="Arial" w:hAnsi="Arial" w:cs="Arial"/>
          <w:sz w:val="18"/>
        </w:rPr>
        <w:t xml:space="preserve"> 4→5 (Angular tooling), </w:t>
      </w:r>
      <w:r w:rsidRPr="002322E8">
        <w:rPr>
          <w:rStyle w:val="Strong"/>
          <w:rFonts w:ascii="Arial" w:hAnsi="Arial" w:cs="Arial"/>
          <w:sz w:val="18"/>
        </w:rPr>
        <w:t>Module Federation</w:t>
      </w:r>
      <w:r w:rsidRPr="002322E8">
        <w:rPr>
          <w:rFonts w:ascii="Arial" w:hAnsi="Arial" w:cs="Arial"/>
          <w:sz w:val="18"/>
        </w:rPr>
        <w:t xml:space="preserve"> (v13+), </w:t>
      </w:r>
      <w:r w:rsidRPr="002322E8">
        <w:rPr>
          <w:rStyle w:val="Strong"/>
          <w:rFonts w:ascii="Arial" w:hAnsi="Arial" w:cs="Arial"/>
          <w:sz w:val="18"/>
        </w:rPr>
        <w:t>PWA</w:t>
      </w:r>
      <w:r w:rsidRPr="002322E8">
        <w:rPr>
          <w:rFonts w:ascii="Arial" w:hAnsi="Arial" w:cs="Arial"/>
          <w:sz w:val="18"/>
        </w:rPr>
        <w:t xml:space="preserve"> (Angular Service Worker v6+), </w:t>
      </w:r>
      <w:r w:rsidRPr="002322E8">
        <w:rPr>
          <w:rStyle w:val="Strong"/>
          <w:rFonts w:ascii="Arial" w:hAnsi="Arial" w:cs="Arial"/>
          <w:sz w:val="18"/>
        </w:rPr>
        <w:t>Web Components</w:t>
      </w:r>
      <w:r w:rsidRPr="002322E8">
        <w:rPr>
          <w:rFonts w:ascii="Arial" w:hAnsi="Arial" w:cs="Arial"/>
          <w:sz w:val="18"/>
        </w:rPr>
        <w:t xml:space="preserve"> (Elements v6+), </w:t>
      </w:r>
      <w:r w:rsidRPr="002322E8">
        <w:rPr>
          <w:rStyle w:val="Strong"/>
          <w:rFonts w:ascii="Arial" w:hAnsi="Arial" w:cs="Arial"/>
          <w:sz w:val="18"/>
        </w:rPr>
        <w:t>Accessibility</w:t>
      </w:r>
      <w:r w:rsidRPr="002322E8">
        <w:rPr>
          <w:rFonts w:ascii="Arial" w:hAnsi="Arial" w:cs="Arial"/>
          <w:sz w:val="18"/>
        </w:rPr>
        <w:t xml:space="preserve"> aligned with </w:t>
      </w:r>
      <w:r w:rsidRPr="002322E8">
        <w:rPr>
          <w:rStyle w:val="Strong"/>
          <w:rFonts w:ascii="Arial" w:hAnsi="Arial" w:cs="Arial"/>
          <w:sz w:val="18"/>
        </w:rPr>
        <w:t>WCAG</w:t>
      </w:r>
      <w:r w:rsidRPr="002322E8">
        <w:rPr>
          <w:rFonts w:ascii="Arial" w:hAnsi="Arial" w:cs="Arial"/>
          <w:sz w:val="18"/>
        </w:rPr>
        <w:t xml:space="preserve"> 2.1, performance profiling with </w:t>
      </w:r>
      <w:r w:rsidRPr="002322E8">
        <w:rPr>
          <w:rStyle w:val="Strong"/>
          <w:rFonts w:ascii="Arial" w:hAnsi="Arial" w:cs="Arial"/>
          <w:sz w:val="18"/>
        </w:rPr>
        <w:t xml:space="preserve">Angular </w:t>
      </w:r>
      <w:proofErr w:type="spellStart"/>
      <w:r w:rsidRPr="002322E8">
        <w:rPr>
          <w:rStyle w:val="Strong"/>
          <w:rFonts w:ascii="Arial" w:hAnsi="Arial" w:cs="Arial"/>
          <w:sz w:val="18"/>
        </w:rPr>
        <w:t>DevTools</w:t>
      </w:r>
      <w:proofErr w:type="spellEnd"/>
      <w:r w:rsidRPr="002322E8">
        <w:rPr>
          <w:rFonts w:ascii="Arial" w:hAnsi="Arial" w:cs="Arial"/>
          <w:sz w:val="18"/>
        </w:rPr>
        <w:t xml:space="preserve"> and browser </w:t>
      </w:r>
      <w:r w:rsidRPr="002322E8">
        <w:rPr>
          <w:rStyle w:val="Strong"/>
          <w:rFonts w:ascii="Arial" w:hAnsi="Arial" w:cs="Arial"/>
          <w:sz w:val="18"/>
        </w:rPr>
        <w:t>Performance</w:t>
      </w:r>
      <w:r w:rsidRPr="002322E8">
        <w:rPr>
          <w:rFonts w:ascii="Arial" w:hAnsi="Arial" w:cs="Arial"/>
          <w:sz w:val="18"/>
        </w:rPr>
        <w:t xml:space="preserve"> panel; testing with </w:t>
      </w:r>
      <w:r w:rsidRPr="002322E8">
        <w:rPr>
          <w:rStyle w:val="Strong"/>
          <w:rFonts w:ascii="Arial" w:hAnsi="Arial" w:cs="Arial"/>
          <w:sz w:val="18"/>
        </w:rPr>
        <w:t>Jest</w:t>
      </w:r>
      <w:r w:rsidRPr="002322E8">
        <w:rPr>
          <w:rFonts w:ascii="Arial" w:hAnsi="Arial" w:cs="Arial"/>
          <w:sz w:val="18"/>
        </w:rPr>
        <w:t xml:space="preserve"> 29+, </w:t>
      </w:r>
      <w:r w:rsidRPr="002322E8">
        <w:rPr>
          <w:rStyle w:val="Strong"/>
          <w:rFonts w:ascii="Arial" w:hAnsi="Arial" w:cs="Arial"/>
          <w:sz w:val="18"/>
        </w:rPr>
        <w:t>Cypress</w:t>
      </w:r>
      <w:r w:rsidRPr="002322E8">
        <w:rPr>
          <w:rFonts w:ascii="Arial" w:hAnsi="Arial" w:cs="Arial"/>
          <w:sz w:val="18"/>
        </w:rPr>
        <w:t xml:space="preserve"> 12+, </w:t>
      </w:r>
      <w:r w:rsidRPr="002322E8">
        <w:rPr>
          <w:rStyle w:val="Strong"/>
          <w:rFonts w:ascii="Arial" w:hAnsi="Arial" w:cs="Arial"/>
          <w:sz w:val="18"/>
        </w:rPr>
        <w:t>Playwright</w:t>
      </w:r>
      <w:r w:rsidRPr="002322E8">
        <w:rPr>
          <w:rFonts w:ascii="Arial" w:hAnsi="Arial" w:cs="Arial"/>
          <w:sz w:val="18"/>
        </w:rPr>
        <w:t xml:space="preserve"> 1.40+, </w:t>
      </w:r>
      <w:r w:rsidRPr="002322E8">
        <w:rPr>
          <w:rStyle w:val="Strong"/>
          <w:rFonts w:ascii="Arial" w:hAnsi="Arial" w:cs="Arial"/>
          <w:sz w:val="18"/>
        </w:rPr>
        <w:t>RTL</w:t>
      </w:r>
      <w:r w:rsidRPr="002322E8">
        <w:rPr>
          <w:rFonts w:ascii="Arial" w:hAnsi="Arial" w:cs="Arial"/>
          <w:sz w:val="18"/>
        </w:rPr>
        <w:t xml:space="preserve"> 14+.</w:t>
      </w:r>
    </w:p>
    <w:p w:rsidR="00424CAE" w:rsidRPr="002322E8" w:rsidRDefault="00424CAE" w:rsidP="0061155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2322E8">
        <w:rPr>
          <w:rStyle w:val="Strong"/>
          <w:rFonts w:ascii="Arial" w:hAnsi="Arial" w:cs="Arial"/>
          <w:sz w:val="18"/>
        </w:rPr>
        <w:t>Backend</w:t>
      </w:r>
      <w:r w:rsidRPr="002322E8">
        <w:rPr>
          <w:rFonts w:ascii="Arial" w:hAnsi="Arial" w:cs="Arial"/>
          <w:sz w:val="18"/>
        </w:rPr>
        <w:t xml:space="preserve"> : </w:t>
      </w:r>
      <w:r w:rsidRPr="002322E8">
        <w:rPr>
          <w:rStyle w:val="Strong"/>
          <w:rFonts w:ascii="Arial" w:hAnsi="Arial" w:cs="Arial"/>
          <w:sz w:val="18"/>
        </w:rPr>
        <w:t>.NET</w:t>
      </w:r>
      <w:r w:rsidRPr="002322E8">
        <w:rPr>
          <w:rFonts w:ascii="Arial" w:hAnsi="Arial" w:cs="Arial"/>
          <w:sz w:val="18"/>
        </w:rPr>
        <w:t xml:space="preserve"> Framework 4.6→4.8, </w:t>
      </w:r>
      <w:r w:rsidRPr="002322E8">
        <w:rPr>
          <w:rStyle w:val="Strong"/>
          <w:rFonts w:ascii="Arial" w:hAnsi="Arial" w:cs="Arial"/>
          <w:sz w:val="18"/>
        </w:rPr>
        <w:t>.NET</w:t>
      </w:r>
      <w:r w:rsidRPr="002322E8">
        <w:rPr>
          <w:rFonts w:ascii="Arial" w:hAnsi="Arial" w:cs="Arial"/>
          <w:sz w:val="18"/>
        </w:rPr>
        <w:t xml:space="preserve"> 6→8, </w:t>
      </w:r>
      <w:r w:rsidRPr="002322E8">
        <w:rPr>
          <w:rStyle w:val="Strong"/>
          <w:rFonts w:ascii="Arial" w:hAnsi="Arial" w:cs="Arial"/>
          <w:sz w:val="18"/>
        </w:rPr>
        <w:t>C#</w:t>
      </w:r>
      <w:r w:rsidRPr="002322E8">
        <w:rPr>
          <w:rFonts w:ascii="Arial" w:hAnsi="Arial" w:cs="Arial"/>
          <w:sz w:val="18"/>
        </w:rPr>
        <w:t xml:space="preserve"> 7.3→12, </w:t>
      </w:r>
      <w:r w:rsidRPr="002322E8">
        <w:rPr>
          <w:rStyle w:val="Strong"/>
          <w:rFonts w:ascii="Arial" w:hAnsi="Arial" w:cs="Arial"/>
          <w:sz w:val="18"/>
        </w:rPr>
        <w:t>ASP.NET Core</w:t>
      </w:r>
      <w:r w:rsidRPr="002322E8">
        <w:rPr>
          <w:rFonts w:ascii="Arial" w:hAnsi="Arial" w:cs="Arial"/>
          <w:sz w:val="18"/>
        </w:rPr>
        <w:t xml:space="preserve"> 2.1→8, </w:t>
      </w:r>
      <w:r w:rsidRPr="002322E8">
        <w:rPr>
          <w:rStyle w:val="Strong"/>
          <w:rFonts w:ascii="Arial" w:hAnsi="Arial" w:cs="Arial"/>
          <w:sz w:val="18"/>
        </w:rPr>
        <w:t>ASP.NET MVC/Web API</w:t>
      </w:r>
      <w:r w:rsidRPr="002322E8">
        <w:rPr>
          <w:rFonts w:ascii="Arial" w:hAnsi="Arial" w:cs="Arial"/>
          <w:sz w:val="18"/>
        </w:rPr>
        <w:t xml:space="preserve"> 5→2, </w:t>
      </w:r>
      <w:r w:rsidRPr="002322E8">
        <w:rPr>
          <w:rStyle w:val="Strong"/>
          <w:rFonts w:ascii="Arial" w:hAnsi="Arial" w:cs="Arial"/>
          <w:sz w:val="18"/>
        </w:rPr>
        <w:t>Minimal APIs</w:t>
      </w:r>
      <w:r w:rsidRPr="002322E8">
        <w:rPr>
          <w:rFonts w:ascii="Arial" w:hAnsi="Arial" w:cs="Arial"/>
          <w:sz w:val="18"/>
        </w:rPr>
        <w:t xml:space="preserve"> (v6+), </w:t>
      </w:r>
      <w:r w:rsidRPr="002322E8">
        <w:rPr>
          <w:rStyle w:val="Strong"/>
          <w:rFonts w:ascii="Arial" w:hAnsi="Arial" w:cs="Arial"/>
          <w:sz w:val="18"/>
        </w:rPr>
        <w:t>EF Core</w:t>
      </w:r>
      <w:r w:rsidRPr="002322E8">
        <w:rPr>
          <w:rFonts w:ascii="Arial" w:hAnsi="Arial" w:cs="Arial"/>
          <w:sz w:val="18"/>
        </w:rPr>
        <w:t xml:space="preserve"> 3.1→8, </w:t>
      </w:r>
      <w:r w:rsidRPr="002322E8">
        <w:rPr>
          <w:rStyle w:val="Strong"/>
          <w:rFonts w:ascii="Arial" w:hAnsi="Arial" w:cs="Arial"/>
          <w:sz w:val="18"/>
        </w:rPr>
        <w:t>Dapper</w:t>
      </w:r>
      <w:r w:rsidRPr="002322E8">
        <w:rPr>
          <w:rFonts w:ascii="Arial" w:hAnsi="Arial" w:cs="Arial"/>
          <w:sz w:val="18"/>
        </w:rPr>
        <w:t xml:space="preserve"> 2+, </w:t>
      </w:r>
      <w:r w:rsidRPr="002322E8">
        <w:rPr>
          <w:rStyle w:val="Strong"/>
          <w:rFonts w:ascii="Arial" w:hAnsi="Arial" w:cs="Arial"/>
          <w:sz w:val="18"/>
        </w:rPr>
        <w:t>LINQ</w:t>
      </w:r>
      <w:r w:rsidRPr="002322E8">
        <w:rPr>
          <w:rFonts w:ascii="Arial" w:hAnsi="Arial" w:cs="Arial"/>
          <w:sz w:val="18"/>
        </w:rPr>
        <w:t xml:space="preserve">, </w:t>
      </w:r>
      <w:r w:rsidRPr="002322E8">
        <w:rPr>
          <w:rStyle w:val="Strong"/>
          <w:rFonts w:ascii="Arial" w:hAnsi="Arial" w:cs="Arial"/>
          <w:sz w:val="18"/>
        </w:rPr>
        <w:t>SQL Server</w:t>
      </w:r>
      <w:r w:rsidRPr="002322E8">
        <w:rPr>
          <w:rFonts w:ascii="Arial" w:hAnsi="Arial" w:cs="Arial"/>
          <w:sz w:val="18"/>
        </w:rPr>
        <w:t xml:space="preserve"> 2014→2022, </w:t>
      </w:r>
      <w:proofErr w:type="spellStart"/>
      <w:r w:rsidRPr="002322E8">
        <w:rPr>
          <w:rStyle w:val="Strong"/>
          <w:rFonts w:ascii="Arial" w:hAnsi="Arial" w:cs="Arial"/>
          <w:sz w:val="18"/>
        </w:rPr>
        <w:t>PostgreSQL</w:t>
      </w:r>
      <w:proofErr w:type="spellEnd"/>
      <w:r w:rsidRPr="002322E8">
        <w:rPr>
          <w:rFonts w:ascii="Arial" w:hAnsi="Arial" w:cs="Arial"/>
          <w:sz w:val="18"/>
        </w:rPr>
        <w:t xml:space="preserve"> 10→16, </w:t>
      </w:r>
      <w:proofErr w:type="spellStart"/>
      <w:r w:rsidRPr="002322E8">
        <w:rPr>
          <w:rStyle w:val="Strong"/>
          <w:rFonts w:ascii="Arial" w:hAnsi="Arial" w:cs="Arial"/>
          <w:sz w:val="18"/>
        </w:rPr>
        <w:t>Redis</w:t>
      </w:r>
      <w:proofErr w:type="spellEnd"/>
      <w:r w:rsidRPr="002322E8">
        <w:rPr>
          <w:rFonts w:ascii="Arial" w:hAnsi="Arial" w:cs="Arial"/>
          <w:sz w:val="18"/>
        </w:rPr>
        <w:t xml:space="preserve"> 5→7, </w:t>
      </w:r>
      <w:proofErr w:type="spellStart"/>
      <w:r w:rsidRPr="002322E8">
        <w:rPr>
          <w:rStyle w:val="Strong"/>
          <w:rFonts w:ascii="Arial" w:hAnsi="Arial" w:cs="Arial"/>
          <w:sz w:val="18"/>
        </w:rPr>
        <w:t>gRPC</w:t>
      </w:r>
      <w:proofErr w:type="spellEnd"/>
      <w:r w:rsidRPr="002322E8">
        <w:rPr>
          <w:rFonts w:ascii="Arial" w:hAnsi="Arial" w:cs="Arial"/>
          <w:sz w:val="18"/>
        </w:rPr>
        <w:t xml:space="preserve"> (v3+), </w:t>
      </w:r>
      <w:proofErr w:type="spellStart"/>
      <w:r w:rsidRPr="002322E8">
        <w:rPr>
          <w:rStyle w:val="Strong"/>
          <w:rFonts w:ascii="Arial" w:hAnsi="Arial" w:cs="Arial"/>
          <w:sz w:val="18"/>
        </w:rPr>
        <w:t>SignalR</w:t>
      </w:r>
      <w:proofErr w:type="spellEnd"/>
      <w:r w:rsidRPr="002322E8">
        <w:rPr>
          <w:rFonts w:ascii="Arial" w:hAnsi="Arial" w:cs="Arial"/>
          <w:sz w:val="18"/>
        </w:rPr>
        <w:t xml:space="preserve"> (Core v3+), </w:t>
      </w:r>
      <w:proofErr w:type="spellStart"/>
      <w:r w:rsidRPr="002322E8">
        <w:rPr>
          <w:rStyle w:val="Strong"/>
          <w:rFonts w:ascii="Arial" w:hAnsi="Arial" w:cs="Arial"/>
          <w:sz w:val="18"/>
        </w:rPr>
        <w:t>FluentValidation</w:t>
      </w:r>
      <w:proofErr w:type="spellEnd"/>
      <w:r w:rsidRPr="002322E8">
        <w:rPr>
          <w:rFonts w:ascii="Arial" w:hAnsi="Arial" w:cs="Arial"/>
          <w:sz w:val="18"/>
        </w:rPr>
        <w:t xml:space="preserve"> 9→11, </w:t>
      </w:r>
      <w:r w:rsidRPr="002322E8">
        <w:rPr>
          <w:rStyle w:val="Strong"/>
          <w:rFonts w:ascii="Arial" w:hAnsi="Arial" w:cs="Arial"/>
          <w:sz w:val="18"/>
        </w:rPr>
        <w:t>Swagger/</w:t>
      </w:r>
      <w:proofErr w:type="spellStart"/>
      <w:r w:rsidRPr="002322E8">
        <w:rPr>
          <w:rStyle w:val="Strong"/>
          <w:rFonts w:ascii="Arial" w:hAnsi="Arial" w:cs="Arial"/>
          <w:sz w:val="18"/>
        </w:rPr>
        <w:t>OpenAPI</w:t>
      </w:r>
      <w:proofErr w:type="spellEnd"/>
      <w:r w:rsidRPr="002322E8">
        <w:rPr>
          <w:rFonts w:ascii="Arial" w:hAnsi="Arial" w:cs="Arial"/>
          <w:sz w:val="18"/>
        </w:rPr>
        <w:t xml:space="preserve"> (</w:t>
      </w:r>
      <w:proofErr w:type="spellStart"/>
      <w:r w:rsidRPr="002322E8">
        <w:rPr>
          <w:rFonts w:ascii="Arial" w:hAnsi="Arial" w:cs="Arial"/>
          <w:sz w:val="18"/>
        </w:rPr>
        <w:t>Swashbuckle</w:t>
      </w:r>
      <w:proofErr w:type="spellEnd"/>
      <w:r w:rsidRPr="002322E8">
        <w:rPr>
          <w:rFonts w:ascii="Arial" w:hAnsi="Arial" w:cs="Arial"/>
          <w:sz w:val="18"/>
        </w:rPr>
        <w:t xml:space="preserve"> 5→6), </w:t>
      </w:r>
      <w:proofErr w:type="spellStart"/>
      <w:r w:rsidRPr="002322E8">
        <w:rPr>
          <w:rStyle w:val="Strong"/>
          <w:rFonts w:ascii="Arial" w:hAnsi="Arial" w:cs="Arial"/>
          <w:sz w:val="18"/>
        </w:rPr>
        <w:t>Auth</w:t>
      </w:r>
      <w:proofErr w:type="spellEnd"/>
      <w:r w:rsidRPr="002322E8">
        <w:rPr>
          <w:rFonts w:ascii="Arial" w:hAnsi="Arial" w:cs="Arial"/>
          <w:sz w:val="18"/>
        </w:rPr>
        <w:t xml:space="preserve"> with </w:t>
      </w:r>
      <w:r w:rsidRPr="002322E8">
        <w:rPr>
          <w:rStyle w:val="Strong"/>
          <w:rFonts w:ascii="Arial" w:hAnsi="Arial" w:cs="Arial"/>
          <w:sz w:val="18"/>
        </w:rPr>
        <w:t>OAuth2/OIDC</w:t>
      </w:r>
      <w:r w:rsidRPr="002322E8">
        <w:rPr>
          <w:rFonts w:ascii="Arial" w:hAnsi="Arial" w:cs="Arial"/>
          <w:sz w:val="18"/>
        </w:rPr>
        <w:t xml:space="preserve">, </w:t>
      </w:r>
      <w:r w:rsidRPr="002322E8">
        <w:rPr>
          <w:rStyle w:val="Strong"/>
          <w:rFonts w:ascii="Arial" w:hAnsi="Arial" w:cs="Arial"/>
          <w:sz w:val="18"/>
        </w:rPr>
        <w:t>JWT</w:t>
      </w:r>
      <w:r w:rsidRPr="002322E8">
        <w:rPr>
          <w:rFonts w:ascii="Arial" w:hAnsi="Arial" w:cs="Arial"/>
          <w:sz w:val="18"/>
        </w:rPr>
        <w:t xml:space="preserve">, </w:t>
      </w:r>
      <w:r w:rsidRPr="002322E8">
        <w:rPr>
          <w:rStyle w:val="Strong"/>
          <w:rFonts w:ascii="Arial" w:hAnsi="Arial" w:cs="Arial"/>
          <w:sz w:val="18"/>
        </w:rPr>
        <w:t>RBAC/ABAC</w:t>
      </w:r>
      <w:r w:rsidRPr="002322E8">
        <w:rPr>
          <w:rFonts w:ascii="Arial" w:hAnsi="Arial" w:cs="Arial"/>
          <w:sz w:val="18"/>
        </w:rPr>
        <w:t xml:space="preserve">, </w:t>
      </w:r>
      <w:r w:rsidRPr="002322E8">
        <w:rPr>
          <w:rStyle w:val="Strong"/>
          <w:rFonts w:ascii="Arial" w:hAnsi="Arial" w:cs="Arial"/>
          <w:sz w:val="18"/>
        </w:rPr>
        <w:t>rate limiting</w:t>
      </w:r>
      <w:r w:rsidRPr="002322E8">
        <w:rPr>
          <w:rFonts w:ascii="Arial" w:hAnsi="Arial" w:cs="Arial"/>
          <w:sz w:val="18"/>
        </w:rPr>
        <w:t xml:space="preserve"> (v7+), background processing with </w:t>
      </w:r>
      <w:proofErr w:type="spellStart"/>
      <w:r w:rsidRPr="002322E8">
        <w:rPr>
          <w:rStyle w:val="Strong"/>
          <w:rFonts w:ascii="Arial" w:hAnsi="Arial" w:cs="Arial"/>
          <w:sz w:val="18"/>
        </w:rPr>
        <w:t>IHostedService</w:t>
      </w:r>
      <w:proofErr w:type="spellEnd"/>
      <w:r w:rsidRPr="002322E8">
        <w:rPr>
          <w:rStyle w:val="Strong"/>
          <w:rFonts w:ascii="Arial" w:hAnsi="Arial" w:cs="Arial"/>
          <w:sz w:val="18"/>
        </w:rPr>
        <w:t>/</w:t>
      </w:r>
      <w:proofErr w:type="spellStart"/>
      <w:r w:rsidRPr="002322E8">
        <w:rPr>
          <w:rStyle w:val="Strong"/>
          <w:rFonts w:ascii="Arial" w:hAnsi="Arial" w:cs="Arial"/>
          <w:sz w:val="18"/>
        </w:rPr>
        <w:t>BackgroundService</w:t>
      </w:r>
      <w:proofErr w:type="spellEnd"/>
      <w:r w:rsidRPr="002322E8">
        <w:rPr>
          <w:rFonts w:ascii="Arial" w:hAnsi="Arial" w:cs="Arial"/>
          <w:sz w:val="18"/>
        </w:rPr>
        <w:t xml:space="preserve"> (v3+), </w:t>
      </w:r>
      <w:proofErr w:type="spellStart"/>
      <w:r w:rsidRPr="002322E8">
        <w:rPr>
          <w:rStyle w:val="Strong"/>
          <w:rFonts w:ascii="Arial" w:hAnsi="Arial" w:cs="Arial"/>
          <w:sz w:val="18"/>
        </w:rPr>
        <w:t>Hangfire</w:t>
      </w:r>
      <w:proofErr w:type="spellEnd"/>
      <w:r w:rsidRPr="002322E8">
        <w:rPr>
          <w:rFonts w:ascii="Arial" w:hAnsi="Arial" w:cs="Arial"/>
          <w:sz w:val="18"/>
        </w:rPr>
        <w:t xml:space="preserve"> 1.7+.</w:t>
      </w:r>
    </w:p>
    <w:p w:rsidR="00424CAE" w:rsidRPr="002322E8" w:rsidRDefault="00424CAE" w:rsidP="0061155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2322E8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2322E8">
        <w:rPr>
          <w:rStyle w:val="Strong"/>
          <w:rFonts w:ascii="Arial" w:hAnsi="Arial" w:cs="Arial"/>
          <w:sz w:val="18"/>
        </w:rPr>
        <w:t>DevOps</w:t>
      </w:r>
      <w:proofErr w:type="spellEnd"/>
      <w:r w:rsidRPr="002322E8">
        <w:rPr>
          <w:rFonts w:ascii="Arial" w:hAnsi="Arial" w:cs="Arial"/>
          <w:sz w:val="18"/>
        </w:rPr>
        <w:t xml:space="preserve"> : </w:t>
      </w:r>
      <w:proofErr w:type="spellStart"/>
      <w:r w:rsidRPr="002322E8">
        <w:rPr>
          <w:rStyle w:val="Strong"/>
          <w:rFonts w:ascii="Arial" w:hAnsi="Arial" w:cs="Arial"/>
          <w:sz w:val="18"/>
        </w:rPr>
        <w:t>Docker</w:t>
      </w:r>
      <w:proofErr w:type="spellEnd"/>
      <w:r w:rsidRPr="002322E8">
        <w:rPr>
          <w:rFonts w:ascii="Arial" w:hAnsi="Arial" w:cs="Arial"/>
          <w:sz w:val="18"/>
        </w:rPr>
        <w:t xml:space="preserve"> 19→26, </w:t>
      </w:r>
      <w:proofErr w:type="spellStart"/>
      <w:r w:rsidRPr="002322E8">
        <w:rPr>
          <w:rStyle w:val="Strong"/>
          <w:rFonts w:ascii="Arial" w:hAnsi="Arial" w:cs="Arial"/>
          <w:sz w:val="18"/>
        </w:rPr>
        <w:t>Kubernetes</w:t>
      </w:r>
      <w:proofErr w:type="spellEnd"/>
      <w:r w:rsidRPr="002322E8">
        <w:rPr>
          <w:rFonts w:ascii="Arial" w:hAnsi="Arial" w:cs="Arial"/>
          <w:sz w:val="18"/>
        </w:rPr>
        <w:t xml:space="preserve"> 1.20→1.29, </w:t>
      </w:r>
      <w:r w:rsidRPr="002322E8">
        <w:rPr>
          <w:rStyle w:val="Strong"/>
          <w:rFonts w:ascii="Arial" w:hAnsi="Arial" w:cs="Arial"/>
          <w:sz w:val="18"/>
        </w:rPr>
        <w:t>Helm</w:t>
      </w:r>
      <w:r w:rsidRPr="002322E8">
        <w:rPr>
          <w:rFonts w:ascii="Arial" w:hAnsi="Arial" w:cs="Arial"/>
          <w:sz w:val="18"/>
        </w:rPr>
        <w:t xml:space="preserve"> 3+, </w:t>
      </w:r>
      <w:proofErr w:type="spellStart"/>
      <w:r w:rsidRPr="002322E8">
        <w:rPr>
          <w:rStyle w:val="Strong"/>
          <w:rFonts w:ascii="Arial" w:hAnsi="Arial" w:cs="Arial"/>
          <w:sz w:val="18"/>
        </w:rPr>
        <w:t>Terraform</w:t>
      </w:r>
      <w:proofErr w:type="spellEnd"/>
      <w:r w:rsidRPr="002322E8">
        <w:rPr>
          <w:rFonts w:ascii="Arial" w:hAnsi="Arial" w:cs="Arial"/>
          <w:sz w:val="18"/>
        </w:rPr>
        <w:t xml:space="preserve"> 1.0→1.7, </w:t>
      </w:r>
      <w:proofErr w:type="spellStart"/>
      <w:r w:rsidRPr="002322E8">
        <w:rPr>
          <w:rStyle w:val="Strong"/>
          <w:rFonts w:ascii="Arial" w:hAnsi="Arial" w:cs="Arial"/>
          <w:sz w:val="18"/>
        </w:rPr>
        <w:t>GitHub</w:t>
      </w:r>
      <w:proofErr w:type="spellEnd"/>
      <w:r w:rsidRPr="002322E8">
        <w:rPr>
          <w:rStyle w:val="Strong"/>
          <w:rFonts w:ascii="Arial" w:hAnsi="Arial" w:cs="Arial"/>
          <w:sz w:val="18"/>
        </w:rPr>
        <w:t xml:space="preserve"> Actions</w:t>
      </w:r>
      <w:r w:rsidRPr="002322E8">
        <w:rPr>
          <w:rFonts w:ascii="Arial" w:hAnsi="Arial" w:cs="Arial"/>
          <w:sz w:val="18"/>
        </w:rPr>
        <w:t xml:space="preserve"> (2019+), </w:t>
      </w:r>
      <w:r w:rsidRPr="002322E8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2322E8">
        <w:rPr>
          <w:rStyle w:val="Strong"/>
          <w:rFonts w:ascii="Arial" w:hAnsi="Arial" w:cs="Arial"/>
          <w:sz w:val="18"/>
        </w:rPr>
        <w:t>DevOps</w:t>
      </w:r>
      <w:proofErr w:type="spellEnd"/>
      <w:r w:rsidRPr="002322E8">
        <w:rPr>
          <w:rFonts w:ascii="Arial" w:hAnsi="Arial" w:cs="Arial"/>
          <w:sz w:val="18"/>
        </w:rPr>
        <w:t xml:space="preserve"> (Pipelines), </w:t>
      </w:r>
      <w:r w:rsidRPr="002322E8">
        <w:rPr>
          <w:rStyle w:val="Strong"/>
          <w:rFonts w:ascii="Arial" w:hAnsi="Arial" w:cs="Arial"/>
          <w:sz w:val="18"/>
        </w:rPr>
        <w:t>AWS</w:t>
      </w:r>
      <w:r w:rsidRPr="002322E8">
        <w:rPr>
          <w:rFonts w:ascii="Arial" w:hAnsi="Arial" w:cs="Arial"/>
          <w:sz w:val="18"/>
        </w:rPr>
        <w:t xml:space="preserve"> (ECS/EKS/Lambda/API Gateway/S3/RDS/</w:t>
      </w:r>
      <w:proofErr w:type="spellStart"/>
      <w:r w:rsidRPr="002322E8">
        <w:rPr>
          <w:rFonts w:ascii="Arial" w:hAnsi="Arial" w:cs="Arial"/>
          <w:sz w:val="18"/>
        </w:rPr>
        <w:t>CloudWatch</w:t>
      </w:r>
      <w:proofErr w:type="spellEnd"/>
      <w:r w:rsidRPr="002322E8">
        <w:rPr>
          <w:rFonts w:ascii="Arial" w:hAnsi="Arial" w:cs="Arial"/>
          <w:sz w:val="18"/>
        </w:rPr>
        <w:t xml:space="preserve">), </w:t>
      </w:r>
      <w:r w:rsidRPr="002322E8">
        <w:rPr>
          <w:rStyle w:val="Strong"/>
          <w:rFonts w:ascii="Arial" w:hAnsi="Arial" w:cs="Arial"/>
          <w:sz w:val="18"/>
        </w:rPr>
        <w:t>Azure</w:t>
      </w:r>
      <w:r w:rsidRPr="002322E8">
        <w:rPr>
          <w:rFonts w:ascii="Arial" w:hAnsi="Arial" w:cs="Arial"/>
          <w:sz w:val="18"/>
        </w:rPr>
        <w:t xml:space="preserve"> (App Service/AKS/Azure SQL/Key Vault/Application Insights), blue/green + canary releases, </w:t>
      </w:r>
      <w:proofErr w:type="spellStart"/>
      <w:r w:rsidRPr="002322E8">
        <w:rPr>
          <w:rFonts w:ascii="Arial" w:hAnsi="Arial" w:cs="Arial"/>
          <w:sz w:val="18"/>
        </w:rPr>
        <w:t>IaC</w:t>
      </w:r>
      <w:proofErr w:type="spellEnd"/>
      <w:r w:rsidRPr="002322E8">
        <w:rPr>
          <w:rFonts w:ascii="Arial" w:hAnsi="Arial" w:cs="Arial"/>
          <w:sz w:val="18"/>
        </w:rPr>
        <w:t>-backed environments, secret management, and CI/CD quality gates.</w:t>
      </w:r>
    </w:p>
    <w:p w:rsidR="002C0404" w:rsidRPr="002322E8" w:rsidRDefault="00424CAE" w:rsidP="0061155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proofErr w:type="spellStart"/>
      <w:r w:rsidRPr="002322E8">
        <w:rPr>
          <w:rStyle w:val="Strong"/>
          <w:rFonts w:ascii="Arial" w:hAnsi="Arial" w:cs="Arial"/>
          <w:sz w:val="18"/>
        </w:rPr>
        <w:t>Observability</w:t>
      </w:r>
      <w:proofErr w:type="spellEnd"/>
      <w:r w:rsidRPr="002322E8">
        <w:rPr>
          <w:rStyle w:val="Strong"/>
          <w:rFonts w:ascii="Arial" w:hAnsi="Arial" w:cs="Arial"/>
          <w:sz w:val="18"/>
        </w:rPr>
        <w:t xml:space="preserve"> &amp; Quality</w:t>
      </w:r>
      <w:r w:rsidRPr="002322E8">
        <w:rPr>
          <w:rFonts w:ascii="Arial" w:hAnsi="Arial" w:cs="Arial"/>
          <w:sz w:val="18"/>
        </w:rPr>
        <w:t xml:space="preserve"> : </w:t>
      </w:r>
      <w:proofErr w:type="spellStart"/>
      <w:r w:rsidRPr="002322E8">
        <w:rPr>
          <w:rStyle w:val="Strong"/>
          <w:rFonts w:ascii="Arial" w:hAnsi="Arial" w:cs="Arial"/>
          <w:sz w:val="18"/>
        </w:rPr>
        <w:t>OpenTelemetry</w:t>
      </w:r>
      <w:proofErr w:type="spellEnd"/>
      <w:r w:rsidRPr="002322E8">
        <w:rPr>
          <w:rFonts w:ascii="Arial" w:hAnsi="Arial" w:cs="Arial"/>
          <w:sz w:val="18"/>
        </w:rPr>
        <w:t xml:space="preserve"> 1.0+, </w:t>
      </w:r>
      <w:proofErr w:type="spellStart"/>
      <w:r w:rsidRPr="002322E8">
        <w:rPr>
          <w:rStyle w:val="Strong"/>
          <w:rFonts w:ascii="Arial" w:hAnsi="Arial" w:cs="Arial"/>
          <w:sz w:val="18"/>
        </w:rPr>
        <w:t>Serilog</w:t>
      </w:r>
      <w:proofErr w:type="spellEnd"/>
      <w:r w:rsidRPr="002322E8">
        <w:rPr>
          <w:rFonts w:ascii="Arial" w:hAnsi="Arial" w:cs="Arial"/>
          <w:sz w:val="18"/>
        </w:rPr>
        <w:t xml:space="preserve"> 2+, </w:t>
      </w:r>
      <w:r w:rsidRPr="002322E8">
        <w:rPr>
          <w:rStyle w:val="Strong"/>
          <w:rFonts w:ascii="Arial" w:hAnsi="Arial" w:cs="Arial"/>
          <w:sz w:val="18"/>
        </w:rPr>
        <w:t>ELK/EFK</w:t>
      </w:r>
      <w:r w:rsidRPr="002322E8">
        <w:rPr>
          <w:rFonts w:ascii="Arial" w:hAnsi="Arial" w:cs="Arial"/>
          <w:sz w:val="18"/>
        </w:rPr>
        <w:t xml:space="preserve">, </w:t>
      </w:r>
      <w:r w:rsidRPr="002322E8">
        <w:rPr>
          <w:rStyle w:val="Strong"/>
          <w:rFonts w:ascii="Arial" w:hAnsi="Arial" w:cs="Arial"/>
          <w:sz w:val="18"/>
        </w:rPr>
        <w:t>Prometheus</w:t>
      </w:r>
      <w:r w:rsidRPr="002322E8">
        <w:rPr>
          <w:rFonts w:ascii="Arial" w:hAnsi="Arial" w:cs="Arial"/>
          <w:sz w:val="18"/>
        </w:rPr>
        <w:t xml:space="preserve"> 2+, </w:t>
      </w:r>
      <w:proofErr w:type="spellStart"/>
      <w:r w:rsidRPr="002322E8">
        <w:rPr>
          <w:rStyle w:val="Strong"/>
          <w:rFonts w:ascii="Arial" w:hAnsi="Arial" w:cs="Arial"/>
          <w:sz w:val="18"/>
        </w:rPr>
        <w:t>Grafana</w:t>
      </w:r>
      <w:proofErr w:type="spellEnd"/>
      <w:r w:rsidRPr="002322E8">
        <w:rPr>
          <w:rFonts w:ascii="Arial" w:hAnsi="Arial" w:cs="Arial"/>
          <w:sz w:val="18"/>
        </w:rPr>
        <w:t xml:space="preserve"> 8→10, </w:t>
      </w:r>
      <w:proofErr w:type="spellStart"/>
      <w:r w:rsidRPr="002322E8">
        <w:rPr>
          <w:rStyle w:val="Strong"/>
          <w:rFonts w:ascii="Arial" w:hAnsi="Arial" w:cs="Arial"/>
          <w:sz w:val="18"/>
        </w:rPr>
        <w:t>Datadog</w:t>
      </w:r>
      <w:proofErr w:type="spellEnd"/>
      <w:r w:rsidRPr="002322E8">
        <w:rPr>
          <w:rFonts w:ascii="Arial" w:hAnsi="Arial" w:cs="Arial"/>
          <w:sz w:val="18"/>
        </w:rPr>
        <w:t xml:space="preserve"> APM, structured logging + correlation IDs, distributed tracing, SLO-driven alerting, contract testing (</w:t>
      </w:r>
      <w:r w:rsidRPr="002322E8">
        <w:rPr>
          <w:rStyle w:val="Strong"/>
          <w:rFonts w:ascii="Arial" w:hAnsi="Arial" w:cs="Arial"/>
          <w:sz w:val="18"/>
        </w:rPr>
        <w:t>Pact</w:t>
      </w:r>
      <w:r w:rsidRPr="002322E8">
        <w:rPr>
          <w:rFonts w:ascii="Arial" w:hAnsi="Arial" w:cs="Arial"/>
          <w:sz w:val="18"/>
        </w:rPr>
        <w:t xml:space="preserve"> 4+), and performance/load testing (</w:t>
      </w:r>
      <w:r w:rsidRPr="002322E8">
        <w:rPr>
          <w:rStyle w:val="Strong"/>
          <w:rFonts w:ascii="Arial" w:hAnsi="Arial" w:cs="Arial"/>
          <w:sz w:val="18"/>
        </w:rPr>
        <w:t>k6</w:t>
      </w:r>
      <w:r w:rsidRPr="002322E8">
        <w:rPr>
          <w:rFonts w:ascii="Arial" w:hAnsi="Arial" w:cs="Arial"/>
          <w:sz w:val="18"/>
        </w:rPr>
        <w:t xml:space="preserve"> 0.4+).</w:t>
      </w:r>
    </w:p>
    <w:p w:rsidR="004A790B" w:rsidRDefault="00ED38A3" w:rsidP="006861EE">
      <w:pPr>
        <w:pBdr>
          <w:bottom w:val="single" w:sz="6" w:space="0" w:color="000000"/>
        </w:pBdr>
        <w:spacing w:before="120" w:after="80"/>
        <w:jc w:val="both"/>
      </w:pPr>
      <w:r w:rsidRPr="006861EE">
        <w:rPr>
          <w:b/>
          <w:bCs/>
          <w:color w:val="000000"/>
          <w:sz w:val="26"/>
          <w:szCs w:val="26"/>
        </w:rPr>
        <w:t>EXPERIENCE</w:t>
      </w:r>
    </w:p>
    <w:p w:rsidR="00825C0E" w:rsidRDefault="00825C0E">
      <w:pPr>
        <w:rPr>
          <w:rFonts w:ascii="Arial" w:eastAsia="Arial" w:hAnsi="Arial" w:cs="Arial"/>
          <w:b/>
          <w:bCs/>
          <w:color w:val="000000"/>
          <w:sz w:val="25"/>
          <w:szCs w:val="25"/>
        </w:rPr>
      </w:pPr>
      <w:r w:rsidRPr="00825C0E"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 (C#/.NET &amp; Angular)</w:t>
      </w:r>
    </w:p>
    <w:p w:rsidR="004A790B" w:rsidRDefault="00ED38A3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Operated as a </w:t>
      </w:r>
      <w:r w:rsidRPr="00825C0E">
        <w:rPr>
          <w:rStyle w:val="Strong"/>
          <w:rFonts w:ascii="Arial" w:hAnsi="Arial" w:cs="Arial"/>
          <w:sz w:val="18"/>
        </w:rPr>
        <w:t>Senior Software Engineer</w:t>
      </w:r>
      <w:r w:rsidRPr="00825C0E">
        <w:rPr>
          <w:rFonts w:ascii="Arial" w:hAnsi="Arial" w:cs="Arial"/>
          <w:sz w:val="18"/>
        </w:rPr>
        <w:t xml:space="preserve"> leading delivery of customer-critical workflows with </w:t>
      </w:r>
      <w:r w:rsidR="006C3B5C">
        <w:rPr>
          <w:rStyle w:val="Strong"/>
          <w:rFonts w:ascii="Arial" w:hAnsi="Arial" w:cs="Arial"/>
          <w:sz w:val="18"/>
        </w:rPr>
        <w:t>C# (</w:t>
      </w:r>
      <w:r w:rsidRPr="00825C0E">
        <w:rPr>
          <w:rStyle w:val="Strong"/>
          <w:rFonts w:ascii="Arial" w:hAnsi="Arial" w:cs="Arial"/>
          <w:sz w:val="18"/>
        </w:rPr>
        <w:t>.NET 8)</w:t>
      </w:r>
      <w:r w:rsidRPr="00825C0E">
        <w:rPr>
          <w:rFonts w:ascii="Arial" w:hAnsi="Arial" w:cs="Arial"/>
          <w:sz w:val="18"/>
        </w:rPr>
        <w:t xml:space="preserve"> backend services and an </w:t>
      </w:r>
      <w:r w:rsidRPr="00825C0E">
        <w:rPr>
          <w:rStyle w:val="Strong"/>
          <w:rFonts w:ascii="Arial" w:hAnsi="Arial" w:cs="Arial"/>
          <w:sz w:val="18"/>
        </w:rPr>
        <w:t>Angular 17</w:t>
      </w:r>
      <w:r w:rsidRPr="00825C0E">
        <w:rPr>
          <w:rFonts w:ascii="Arial" w:hAnsi="Arial" w:cs="Arial"/>
          <w:sz w:val="18"/>
        </w:rPr>
        <w:t xml:space="preserve"> SPA, ensuring predictable releases across multiple teams.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Owned the </w:t>
      </w:r>
      <w:r w:rsidRPr="00825C0E">
        <w:rPr>
          <w:rStyle w:val="Strong"/>
          <w:rFonts w:ascii="Arial" w:hAnsi="Arial" w:cs="Arial"/>
          <w:sz w:val="18"/>
        </w:rPr>
        <w:t>upgrade strategy</w:t>
      </w:r>
      <w:r w:rsidRPr="00825C0E">
        <w:rPr>
          <w:rFonts w:ascii="Arial" w:hAnsi="Arial" w:cs="Arial"/>
          <w:sz w:val="18"/>
        </w:rPr>
        <w:t xml:space="preserve"> from older LTS baselines to newer versions by sequencing framework bumps, dependency alignment, and compatibility testing, preventing downtime while modernizing the platform safely.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Executed a controlled </w:t>
      </w:r>
      <w:r w:rsidRPr="00825C0E">
        <w:rPr>
          <w:rStyle w:val="Strong"/>
          <w:rFonts w:ascii="Arial" w:hAnsi="Arial" w:cs="Arial"/>
          <w:sz w:val="18"/>
        </w:rPr>
        <w:t>Angular major upgrade</w:t>
      </w:r>
      <w:r w:rsidRPr="00825C0E">
        <w:rPr>
          <w:rFonts w:ascii="Arial" w:hAnsi="Arial" w:cs="Arial"/>
          <w:sz w:val="18"/>
        </w:rPr>
        <w:t xml:space="preserve"> by replacing deprecated APIs, tightening </w:t>
      </w:r>
      <w:proofErr w:type="spellStart"/>
      <w:r w:rsidRPr="00825C0E">
        <w:rPr>
          <w:rFonts w:ascii="Arial" w:hAnsi="Arial" w:cs="Arial"/>
          <w:sz w:val="18"/>
        </w:rPr>
        <w:t>TypeScript</w:t>
      </w:r>
      <w:proofErr w:type="spellEnd"/>
      <w:r w:rsidRPr="00825C0E">
        <w:rPr>
          <w:rFonts w:ascii="Arial" w:hAnsi="Arial" w:cs="Arial"/>
          <w:sz w:val="18"/>
        </w:rPr>
        <w:t xml:space="preserve"> strictness, and updating build pipelines, while keeping feature delivery moving through incremental refactors.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Delivered a successful </w:t>
      </w:r>
      <w:r w:rsidRPr="00825C0E">
        <w:rPr>
          <w:rStyle w:val="Strong"/>
          <w:rFonts w:ascii="Arial" w:hAnsi="Arial" w:cs="Arial"/>
          <w:sz w:val="18"/>
        </w:rPr>
        <w:t>.NET upgrade</w:t>
      </w:r>
      <w:r w:rsidRPr="00825C0E">
        <w:rPr>
          <w:rFonts w:ascii="Arial" w:hAnsi="Arial" w:cs="Arial"/>
          <w:sz w:val="18"/>
        </w:rPr>
        <w:t xml:space="preserve"> by modernizing hosting and middleware, removing obsolete packages, and revalidating serialization and validation behavior to avoid subtle breaking changes in production.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Fixed a </w:t>
      </w:r>
      <w:r w:rsidRPr="00825C0E">
        <w:rPr>
          <w:rStyle w:val="Strong"/>
          <w:rFonts w:ascii="Arial" w:hAnsi="Arial" w:cs="Arial"/>
          <w:sz w:val="18"/>
        </w:rPr>
        <w:t>critical data-loss bug</w:t>
      </w:r>
      <w:r w:rsidRPr="00825C0E">
        <w:rPr>
          <w:rFonts w:ascii="Arial" w:hAnsi="Arial" w:cs="Arial"/>
          <w:sz w:val="18"/>
        </w:rPr>
        <w:t xml:space="preserve"> caused by concurrent edits overwriting newer values by introducing optimistic concurrency checks, server-side version tokens, and conflict-aware UI messaging.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Resolved a high-impact </w:t>
      </w:r>
      <w:r w:rsidRPr="00825C0E">
        <w:rPr>
          <w:rStyle w:val="Strong"/>
          <w:rFonts w:ascii="Arial" w:hAnsi="Arial" w:cs="Arial"/>
          <w:sz w:val="18"/>
        </w:rPr>
        <w:t>authentication loop bug</w:t>
      </w:r>
      <w:r w:rsidRPr="00825C0E">
        <w:rPr>
          <w:rFonts w:ascii="Arial" w:hAnsi="Arial" w:cs="Arial"/>
          <w:sz w:val="18"/>
        </w:rPr>
        <w:t xml:space="preserve"> where token refresh intermittently failed by hardening refresh flows, adding clock-skew tolerance, and enforcing consistent expiry handling across API and Angular interceptors.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Eliminated a recurring </w:t>
      </w:r>
      <w:r w:rsidRPr="00825C0E">
        <w:rPr>
          <w:rStyle w:val="Strong"/>
          <w:rFonts w:ascii="Arial" w:hAnsi="Arial" w:cs="Arial"/>
          <w:sz w:val="18"/>
        </w:rPr>
        <w:t>duplicate-processing incident</w:t>
      </w:r>
      <w:r w:rsidRPr="00825C0E">
        <w:rPr>
          <w:rFonts w:ascii="Arial" w:hAnsi="Arial" w:cs="Arial"/>
          <w:sz w:val="18"/>
        </w:rPr>
        <w:t xml:space="preserve"> in background workloads by implementing idempotent handlers, </w:t>
      </w:r>
      <w:proofErr w:type="spellStart"/>
      <w:r w:rsidRPr="00825C0E">
        <w:rPr>
          <w:rFonts w:ascii="Arial" w:hAnsi="Arial" w:cs="Arial"/>
          <w:sz w:val="18"/>
        </w:rPr>
        <w:t>deduplication</w:t>
      </w:r>
      <w:proofErr w:type="spellEnd"/>
      <w:r w:rsidRPr="00825C0E">
        <w:rPr>
          <w:rFonts w:ascii="Arial" w:hAnsi="Arial" w:cs="Arial"/>
          <w:sz w:val="18"/>
        </w:rPr>
        <w:t xml:space="preserve"> keys, and replay-safe retry logic that protected downstream systems from storms.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Solved a </w:t>
      </w:r>
      <w:r w:rsidRPr="00825C0E">
        <w:rPr>
          <w:rStyle w:val="Strong"/>
          <w:rFonts w:ascii="Arial" w:hAnsi="Arial" w:cs="Arial"/>
          <w:sz w:val="18"/>
        </w:rPr>
        <w:t>performance regression</w:t>
      </w:r>
      <w:r w:rsidRPr="00825C0E">
        <w:rPr>
          <w:rFonts w:ascii="Arial" w:hAnsi="Arial" w:cs="Arial"/>
          <w:sz w:val="18"/>
        </w:rPr>
        <w:t xml:space="preserve"> introduced during a UI refactor by profiling change detection hotspots, applying </w:t>
      </w:r>
      <w:proofErr w:type="spellStart"/>
      <w:r w:rsidRPr="00825C0E">
        <w:rPr>
          <w:rFonts w:ascii="Arial" w:hAnsi="Arial" w:cs="Arial"/>
          <w:sz w:val="18"/>
        </w:rPr>
        <w:t>OnPush</w:t>
      </w:r>
      <w:proofErr w:type="spellEnd"/>
      <w:r w:rsidRPr="00825C0E">
        <w:rPr>
          <w:rFonts w:ascii="Arial" w:hAnsi="Arial" w:cs="Arial"/>
          <w:sz w:val="18"/>
        </w:rPr>
        <w:t xml:space="preserve"> patterns where safe, and reducing unnecessary rendering under heavy tables and dashboards.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lastRenderedPageBreak/>
        <w:t xml:space="preserve">Addressed a </w:t>
      </w:r>
      <w:r w:rsidRPr="00825C0E">
        <w:rPr>
          <w:rStyle w:val="Strong"/>
          <w:rFonts w:ascii="Arial" w:hAnsi="Arial" w:cs="Arial"/>
          <w:sz w:val="18"/>
        </w:rPr>
        <w:t>p95 latency spike</w:t>
      </w:r>
      <w:r w:rsidRPr="00825C0E">
        <w:rPr>
          <w:rFonts w:ascii="Arial" w:hAnsi="Arial" w:cs="Arial"/>
          <w:sz w:val="18"/>
        </w:rPr>
        <w:t xml:space="preserve"> in key endpoints by rewriting expensive queries, adding selective indexes, and enforcing stable query plans so peak traffic could be handled without database contention.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Strengthened </w:t>
      </w:r>
      <w:r w:rsidRPr="00825C0E">
        <w:rPr>
          <w:rStyle w:val="Strong"/>
          <w:rFonts w:ascii="Arial" w:hAnsi="Arial" w:cs="Arial"/>
          <w:sz w:val="18"/>
        </w:rPr>
        <w:t>API reliability</w:t>
      </w:r>
      <w:r w:rsidRPr="00825C0E">
        <w:rPr>
          <w:rFonts w:ascii="Arial" w:hAnsi="Arial" w:cs="Arial"/>
          <w:sz w:val="18"/>
        </w:rPr>
        <w:t xml:space="preserve"> by introducing consistent error contracts, request validation, and standardized response shapes, reducing frontend edge-case code and preventing hard-to-debug integration defects.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Repaired a </w:t>
      </w:r>
      <w:r w:rsidRPr="00825C0E">
        <w:rPr>
          <w:rStyle w:val="Strong"/>
          <w:rFonts w:ascii="Arial" w:hAnsi="Arial" w:cs="Arial"/>
          <w:sz w:val="18"/>
        </w:rPr>
        <w:t>critical authorization bug</w:t>
      </w:r>
      <w:r w:rsidRPr="00825C0E">
        <w:rPr>
          <w:rFonts w:ascii="Arial" w:hAnsi="Arial" w:cs="Arial"/>
          <w:sz w:val="18"/>
        </w:rPr>
        <w:t xml:space="preserve"> where edge roles could access restricted operations by enforcing server-side policy checks, validating resource ownership, and adding audit logging for sensitive actions.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>Improved delivery cadence through CI pipelines that ran unit, integration, and end-to-end suites for both Angular and .NET, catching breaking changes early and reducing rollback frequency.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Built a pragmatic </w:t>
      </w:r>
      <w:r w:rsidRPr="00825C0E">
        <w:rPr>
          <w:rStyle w:val="Strong"/>
          <w:rFonts w:ascii="Arial" w:hAnsi="Arial" w:cs="Arial"/>
          <w:sz w:val="18"/>
        </w:rPr>
        <w:t>migration playbook</w:t>
      </w:r>
      <w:r w:rsidRPr="00825C0E">
        <w:rPr>
          <w:rFonts w:ascii="Arial" w:hAnsi="Arial" w:cs="Arial"/>
          <w:sz w:val="18"/>
        </w:rPr>
        <w:t xml:space="preserve"> for legacy modules by carving out seams, strangling old endpoints behind adapters, and rolling out replacements gradually to avoid “big bang” rewrites.</w:t>
      </w:r>
    </w:p>
    <w:p w:rsid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Demonstrated </w:t>
      </w:r>
      <w:r w:rsidRPr="00825C0E">
        <w:rPr>
          <w:rStyle w:val="Strong"/>
          <w:rFonts w:ascii="Arial" w:hAnsi="Arial" w:cs="Arial"/>
          <w:sz w:val="18"/>
        </w:rPr>
        <w:t>flexible skill usage</w:t>
      </w:r>
      <w:r w:rsidRPr="00825C0E">
        <w:rPr>
          <w:rFonts w:ascii="Arial" w:hAnsi="Arial" w:cs="Arial"/>
          <w:sz w:val="18"/>
        </w:rPr>
        <w:t xml:space="preserve"> by mentoring engineers, pairing on complex debugging, and translating product ambiguity into measurable acceptance criteria that aligned engineering effort with outcomes.</w:t>
      </w:r>
    </w:p>
    <w:p w:rsidR="00825C0E" w:rsidRPr="00825C0E" w:rsidRDefault="00825C0E" w:rsidP="0061155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Institutionalized long-term maintainability by documenting upgrade </w:t>
      </w:r>
      <w:proofErr w:type="spellStart"/>
      <w:r w:rsidRPr="00825C0E">
        <w:rPr>
          <w:rFonts w:ascii="Arial" w:hAnsi="Arial" w:cs="Arial"/>
          <w:sz w:val="18"/>
        </w:rPr>
        <w:t>runbooks</w:t>
      </w:r>
      <w:proofErr w:type="spellEnd"/>
      <w:r w:rsidRPr="00825C0E">
        <w:rPr>
          <w:rFonts w:ascii="Arial" w:hAnsi="Arial" w:cs="Arial"/>
          <w:sz w:val="18"/>
        </w:rPr>
        <w:t xml:space="preserve">, deprecation timelines, and incident </w:t>
      </w:r>
      <w:proofErr w:type="spellStart"/>
      <w:r w:rsidRPr="00825C0E">
        <w:rPr>
          <w:rFonts w:ascii="Arial" w:hAnsi="Arial" w:cs="Arial"/>
          <w:sz w:val="18"/>
        </w:rPr>
        <w:t>learnings</w:t>
      </w:r>
      <w:proofErr w:type="spellEnd"/>
      <w:r w:rsidRPr="00825C0E">
        <w:rPr>
          <w:rFonts w:ascii="Arial" w:hAnsi="Arial" w:cs="Arial"/>
          <w:sz w:val="18"/>
        </w:rPr>
        <w:t>, enabling future .NET and Angular upgrades to be executed with lower risk and higher confidence.</w:t>
      </w:r>
    </w:p>
    <w:p w:rsidR="004A790B" w:rsidRDefault="00ED38A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4A790B" w:rsidRDefault="00ED38A3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Served as a </w:t>
      </w:r>
      <w:r w:rsidRPr="00825C0E">
        <w:rPr>
          <w:rStyle w:val="Strong"/>
          <w:rFonts w:ascii="Arial" w:hAnsi="Arial" w:cs="Arial"/>
          <w:sz w:val="18"/>
        </w:rPr>
        <w:t>Senior Software Engineer</w:t>
      </w:r>
      <w:r w:rsidRPr="00825C0E">
        <w:rPr>
          <w:rFonts w:ascii="Arial" w:hAnsi="Arial" w:cs="Arial"/>
          <w:sz w:val="18"/>
        </w:rPr>
        <w:t xml:space="preserve"> owning end-to-end delivery of business workflows with </w:t>
      </w:r>
      <w:r w:rsidRPr="00825C0E">
        <w:rPr>
          <w:rStyle w:val="Strong"/>
          <w:rFonts w:ascii="Arial" w:hAnsi="Arial" w:cs="Arial"/>
          <w:sz w:val="18"/>
        </w:rPr>
        <w:t>C# (.NET Core 3.1 → .NET 5)</w:t>
      </w:r>
      <w:r w:rsidRPr="00825C0E">
        <w:rPr>
          <w:rFonts w:ascii="Arial" w:hAnsi="Arial" w:cs="Arial"/>
          <w:sz w:val="18"/>
        </w:rPr>
        <w:t xml:space="preserve"> APIs and an </w:t>
      </w:r>
      <w:r w:rsidRPr="00825C0E">
        <w:rPr>
          <w:rStyle w:val="Strong"/>
          <w:rFonts w:ascii="Arial" w:hAnsi="Arial" w:cs="Arial"/>
          <w:sz w:val="18"/>
        </w:rPr>
        <w:t>Angular 8 → Angular 11</w:t>
      </w:r>
      <w:r w:rsidRPr="00825C0E">
        <w:rPr>
          <w:rFonts w:ascii="Arial" w:hAnsi="Arial" w:cs="Arial"/>
          <w:sz w:val="18"/>
        </w:rPr>
        <w:t xml:space="preserve"> SPA, aligning UI and backend contracts for stable releases.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Designed clean </w:t>
      </w:r>
      <w:r w:rsidRPr="00825C0E">
        <w:rPr>
          <w:rStyle w:val="Strong"/>
          <w:rFonts w:ascii="Arial" w:hAnsi="Arial" w:cs="Arial"/>
          <w:sz w:val="18"/>
        </w:rPr>
        <w:t>REST</w:t>
      </w:r>
      <w:r w:rsidRPr="00825C0E">
        <w:rPr>
          <w:rFonts w:ascii="Arial" w:hAnsi="Arial" w:cs="Arial"/>
          <w:sz w:val="18"/>
        </w:rPr>
        <w:t xml:space="preserve"> endpoints with consistent pagination, filtering, and error envelopes, so multiple Angular screens could reuse the same typed responses without fragile client-side parsing.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Led an </w:t>
      </w:r>
      <w:r w:rsidRPr="00825C0E">
        <w:rPr>
          <w:rStyle w:val="Strong"/>
          <w:rFonts w:ascii="Arial" w:hAnsi="Arial" w:cs="Arial"/>
          <w:sz w:val="18"/>
        </w:rPr>
        <w:t>upgrade path</w:t>
      </w:r>
      <w:r w:rsidRPr="00825C0E">
        <w:rPr>
          <w:rFonts w:ascii="Arial" w:hAnsi="Arial" w:cs="Arial"/>
          <w:sz w:val="18"/>
        </w:rPr>
        <w:t xml:space="preserve"> from an older Angular module structure to a feature-module layout with lazy loading, improving first-load performance while keeping routes backward compatible for bookmarked URLs.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Modernized backend services from legacy synchronous patterns into </w:t>
      </w:r>
      <w:proofErr w:type="spellStart"/>
      <w:r w:rsidRPr="00825C0E">
        <w:rPr>
          <w:rFonts w:ascii="Arial" w:hAnsi="Arial" w:cs="Arial"/>
          <w:sz w:val="18"/>
        </w:rPr>
        <w:t>async</w:t>
      </w:r>
      <w:proofErr w:type="spellEnd"/>
      <w:r w:rsidRPr="00825C0E">
        <w:rPr>
          <w:rFonts w:ascii="Arial" w:hAnsi="Arial" w:cs="Arial"/>
          <w:sz w:val="18"/>
        </w:rPr>
        <w:t>-first handlers and resilient p</w:t>
      </w:r>
      <w:bookmarkStart w:id="0" w:name="_GoBack"/>
      <w:bookmarkEnd w:id="0"/>
      <w:r w:rsidRPr="00825C0E">
        <w:rPr>
          <w:rFonts w:ascii="Arial" w:hAnsi="Arial" w:cs="Arial"/>
          <w:sz w:val="18"/>
        </w:rPr>
        <w:t>ipelines, preventing thread starvation under peak load and improving p95 response times in critical pages.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Fixed a </w:t>
      </w:r>
      <w:r w:rsidRPr="00825C0E">
        <w:rPr>
          <w:rStyle w:val="Strong"/>
          <w:rFonts w:ascii="Arial" w:hAnsi="Arial" w:cs="Arial"/>
          <w:sz w:val="18"/>
        </w:rPr>
        <w:t>critical production bug</w:t>
      </w:r>
      <w:r w:rsidRPr="00825C0E">
        <w:rPr>
          <w:rFonts w:ascii="Arial" w:hAnsi="Arial" w:cs="Arial"/>
          <w:sz w:val="18"/>
        </w:rPr>
        <w:t xml:space="preserve"> where duplicate submissions created double charges by introducing </w:t>
      </w:r>
      <w:proofErr w:type="spellStart"/>
      <w:r w:rsidRPr="00825C0E">
        <w:rPr>
          <w:rStyle w:val="Strong"/>
          <w:rFonts w:ascii="Arial" w:hAnsi="Arial" w:cs="Arial"/>
          <w:sz w:val="18"/>
        </w:rPr>
        <w:t>idempotency</w:t>
      </w:r>
      <w:proofErr w:type="spellEnd"/>
      <w:r w:rsidRPr="00825C0E">
        <w:rPr>
          <w:rStyle w:val="Strong"/>
          <w:rFonts w:ascii="Arial" w:hAnsi="Arial" w:cs="Arial"/>
          <w:sz w:val="18"/>
        </w:rPr>
        <w:t xml:space="preserve"> keys</w:t>
      </w:r>
      <w:r w:rsidRPr="00825C0E">
        <w:rPr>
          <w:rFonts w:ascii="Arial" w:hAnsi="Arial" w:cs="Arial"/>
          <w:sz w:val="18"/>
        </w:rPr>
        <w:t>, transactional guards, and safe retry semantics across both API and UI.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Resolved a high-impact </w:t>
      </w:r>
      <w:r w:rsidRPr="00825C0E">
        <w:rPr>
          <w:rStyle w:val="Strong"/>
          <w:rFonts w:ascii="Arial" w:hAnsi="Arial" w:cs="Arial"/>
          <w:sz w:val="18"/>
        </w:rPr>
        <w:t>memory leak</w:t>
      </w:r>
      <w:r w:rsidRPr="00825C0E">
        <w:rPr>
          <w:rFonts w:ascii="Arial" w:hAnsi="Arial" w:cs="Arial"/>
          <w:sz w:val="18"/>
        </w:rPr>
        <w:t xml:space="preserve"> in the Angular application caused by unmanaged subscriptions, standardizing </w:t>
      </w:r>
      <w:proofErr w:type="spellStart"/>
      <w:r w:rsidRPr="00825C0E">
        <w:rPr>
          <w:rStyle w:val="Strong"/>
          <w:rFonts w:ascii="Arial" w:hAnsi="Arial" w:cs="Arial"/>
          <w:sz w:val="18"/>
        </w:rPr>
        <w:t>RxJS</w:t>
      </w:r>
      <w:proofErr w:type="spellEnd"/>
      <w:r w:rsidRPr="00825C0E">
        <w:rPr>
          <w:rFonts w:ascii="Arial" w:hAnsi="Arial" w:cs="Arial"/>
          <w:sz w:val="18"/>
        </w:rPr>
        <w:t xml:space="preserve"> teardown patterns and adding regression tests to catch leaks during navigation.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Addressed an intermittent </w:t>
      </w:r>
      <w:r w:rsidRPr="00825C0E">
        <w:rPr>
          <w:rStyle w:val="Strong"/>
          <w:rFonts w:ascii="Arial" w:hAnsi="Arial" w:cs="Arial"/>
          <w:sz w:val="18"/>
        </w:rPr>
        <w:t>race condition</w:t>
      </w:r>
      <w:r w:rsidRPr="00825C0E">
        <w:rPr>
          <w:rFonts w:ascii="Arial" w:hAnsi="Arial" w:cs="Arial"/>
          <w:sz w:val="18"/>
        </w:rPr>
        <w:t xml:space="preserve"> that showed stale data after edits by implementing server-side </w:t>
      </w:r>
      <w:proofErr w:type="spellStart"/>
      <w:r w:rsidRPr="00825C0E">
        <w:rPr>
          <w:rFonts w:ascii="Arial" w:hAnsi="Arial" w:cs="Arial"/>
          <w:sz w:val="18"/>
        </w:rPr>
        <w:t>ETags</w:t>
      </w:r>
      <w:proofErr w:type="spellEnd"/>
      <w:r w:rsidRPr="00825C0E">
        <w:rPr>
          <w:rFonts w:ascii="Arial" w:hAnsi="Arial" w:cs="Arial"/>
          <w:sz w:val="18"/>
        </w:rPr>
        <w:t>, optimistic UI updates, and a deterministic cache invalidation policy in the client.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Delivered a safe </w:t>
      </w:r>
      <w:r w:rsidRPr="00825C0E">
        <w:rPr>
          <w:rStyle w:val="Strong"/>
          <w:rFonts w:ascii="Arial" w:hAnsi="Arial" w:cs="Arial"/>
          <w:sz w:val="18"/>
        </w:rPr>
        <w:t>.NET Core 3.1 to .NET 5</w:t>
      </w:r>
      <w:r w:rsidRPr="00825C0E">
        <w:rPr>
          <w:rFonts w:ascii="Arial" w:hAnsi="Arial" w:cs="Arial"/>
          <w:sz w:val="18"/>
        </w:rPr>
        <w:t xml:space="preserve"> </w:t>
      </w:r>
      <w:proofErr w:type="gramStart"/>
      <w:r w:rsidRPr="00825C0E">
        <w:rPr>
          <w:rFonts w:ascii="Arial" w:hAnsi="Arial" w:cs="Arial"/>
          <w:sz w:val="18"/>
        </w:rPr>
        <w:t>migration</w:t>
      </w:r>
      <w:proofErr w:type="gramEnd"/>
      <w:r w:rsidRPr="00825C0E">
        <w:rPr>
          <w:rFonts w:ascii="Arial" w:hAnsi="Arial" w:cs="Arial"/>
          <w:sz w:val="18"/>
        </w:rPr>
        <w:t xml:space="preserve"> by tightening </w:t>
      </w:r>
      <w:proofErr w:type="spellStart"/>
      <w:r w:rsidRPr="00825C0E">
        <w:rPr>
          <w:rFonts w:ascii="Arial" w:hAnsi="Arial" w:cs="Arial"/>
          <w:sz w:val="18"/>
        </w:rPr>
        <w:t>nullable</w:t>
      </w:r>
      <w:proofErr w:type="spellEnd"/>
      <w:r w:rsidRPr="00825C0E">
        <w:rPr>
          <w:rFonts w:ascii="Arial" w:hAnsi="Arial" w:cs="Arial"/>
          <w:sz w:val="18"/>
        </w:rPr>
        <w:t xml:space="preserve"> reference annotations, updating DI registrations, validating middleware order, and running contract checks against all consumers.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Implemented structured </w:t>
      </w:r>
      <w:r w:rsidRPr="00825C0E">
        <w:rPr>
          <w:rStyle w:val="Strong"/>
          <w:rFonts w:ascii="Arial" w:hAnsi="Arial" w:cs="Arial"/>
          <w:sz w:val="18"/>
        </w:rPr>
        <w:t>logging</w:t>
      </w:r>
      <w:r w:rsidRPr="00825C0E">
        <w:rPr>
          <w:rFonts w:ascii="Arial" w:hAnsi="Arial" w:cs="Arial"/>
          <w:sz w:val="18"/>
        </w:rPr>
        <w:t xml:space="preserve"> and correlation IDs across API requests and Angular HTTP interceptors, enabling fast root-cause analysis during incidents and reducing time-to-mitigation dramatically.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Solved a recurring </w:t>
      </w:r>
      <w:r w:rsidRPr="00825C0E">
        <w:rPr>
          <w:rStyle w:val="Strong"/>
          <w:rFonts w:ascii="Arial" w:hAnsi="Arial" w:cs="Arial"/>
          <w:sz w:val="18"/>
        </w:rPr>
        <w:t>authorization bypass</w:t>
      </w:r>
      <w:r w:rsidRPr="00825C0E">
        <w:rPr>
          <w:rFonts w:ascii="Arial" w:hAnsi="Arial" w:cs="Arial"/>
          <w:sz w:val="18"/>
        </w:rPr>
        <w:t xml:space="preserve"> bug where UI-only checks were trusted by enforcing server-side policy validation, adding role-based guards, and emitting audit events for sensitive actions.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>Refactored a brittle UI form system into reusable typed components with shared validators, so new features could be assembled quickly without reintroducing validation drift or inconsistent error messaging.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Eliminated a critical </w:t>
      </w:r>
      <w:r w:rsidRPr="00825C0E">
        <w:rPr>
          <w:rStyle w:val="Strong"/>
          <w:rFonts w:ascii="Arial" w:hAnsi="Arial" w:cs="Arial"/>
          <w:sz w:val="18"/>
        </w:rPr>
        <w:t>database timeout</w:t>
      </w:r>
      <w:r w:rsidRPr="00825C0E">
        <w:rPr>
          <w:rFonts w:ascii="Arial" w:hAnsi="Arial" w:cs="Arial"/>
          <w:sz w:val="18"/>
        </w:rPr>
        <w:t xml:space="preserve"> issue by removing N+1 query patterns, adding targeted indexes, and introducing predictable query shapes that scaled under concurrent user traffic.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>Improved release confidence by adding CI gates with unit, integration, and end-to-end coverage for the Angular app and .NET APIs, catching breaking changes before they reached production.</w:t>
      </w:r>
    </w:p>
    <w:p w:rsidR="00825C0E" w:rsidRPr="00825C0E" w:rsidRDefault="00825C0E" w:rsidP="0061155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Kept the platform maintainable by documenting upgrade </w:t>
      </w:r>
      <w:proofErr w:type="spellStart"/>
      <w:r w:rsidRPr="00825C0E">
        <w:rPr>
          <w:rFonts w:ascii="Arial" w:hAnsi="Arial" w:cs="Arial"/>
          <w:sz w:val="18"/>
        </w:rPr>
        <w:t>runbooks</w:t>
      </w:r>
      <w:proofErr w:type="spellEnd"/>
      <w:r w:rsidRPr="00825C0E">
        <w:rPr>
          <w:rFonts w:ascii="Arial" w:hAnsi="Arial" w:cs="Arial"/>
          <w:sz w:val="18"/>
        </w:rPr>
        <w:t>, deprecation timelines, and rollback strategies, ensuring future Angular and .NET version upgrades could be executed with minimal risk.</w:t>
      </w:r>
    </w:p>
    <w:p w:rsidR="004A790B" w:rsidRDefault="00ED38A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4A790B" w:rsidRDefault="00ED38A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825C0E" w:rsidRPr="00825C0E" w:rsidRDefault="00825C0E" w:rsidP="0061155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Worked as a </w:t>
      </w:r>
      <w:r w:rsidRPr="00825C0E">
        <w:rPr>
          <w:rStyle w:val="Strong"/>
          <w:rFonts w:ascii="Arial" w:hAnsi="Arial" w:cs="Arial"/>
          <w:sz w:val="18"/>
        </w:rPr>
        <w:t>Software Engineer</w:t>
      </w:r>
      <w:r w:rsidRPr="00825C0E">
        <w:rPr>
          <w:rFonts w:ascii="Arial" w:hAnsi="Arial" w:cs="Arial"/>
          <w:sz w:val="18"/>
        </w:rPr>
        <w:t xml:space="preserve"> building business features with </w:t>
      </w:r>
      <w:r w:rsidRPr="00825C0E">
        <w:rPr>
          <w:rStyle w:val="Strong"/>
          <w:rFonts w:ascii="Arial" w:hAnsi="Arial" w:cs="Arial"/>
          <w:sz w:val="18"/>
        </w:rPr>
        <w:t>C# (.NET Framework 4.x)</w:t>
      </w:r>
      <w:r w:rsidRPr="00825C0E">
        <w:rPr>
          <w:rFonts w:ascii="Arial" w:hAnsi="Arial" w:cs="Arial"/>
          <w:sz w:val="18"/>
        </w:rPr>
        <w:t xml:space="preserve"> services and an </w:t>
      </w:r>
      <w:r w:rsidRPr="00825C0E">
        <w:rPr>
          <w:rStyle w:val="Strong"/>
          <w:rFonts w:ascii="Arial" w:hAnsi="Arial" w:cs="Arial"/>
          <w:sz w:val="18"/>
        </w:rPr>
        <w:t>Angu</w:t>
      </w:r>
      <w:r w:rsidR="006C3B5C">
        <w:rPr>
          <w:rStyle w:val="Strong"/>
          <w:rFonts w:ascii="Arial" w:hAnsi="Arial" w:cs="Arial"/>
          <w:sz w:val="18"/>
        </w:rPr>
        <w:t>lar 5</w:t>
      </w:r>
      <w:r w:rsidRPr="00825C0E">
        <w:rPr>
          <w:rFonts w:ascii="Arial" w:hAnsi="Arial" w:cs="Arial"/>
          <w:sz w:val="18"/>
        </w:rPr>
        <w:t xml:space="preserve"> UI, keeping user workflows stable while the platform evolved.</w:t>
      </w:r>
    </w:p>
    <w:p w:rsidR="00825C0E" w:rsidRPr="00825C0E" w:rsidRDefault="00825C0E" w:rsidP="0061155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Implemented clear </w:t>
      </w:r>
      <w:r w:rsidRPr="00825C0E">
        <w:rPr>
          <w:rStyle w:val="Strong"/>
          <w:rFonts w:ascii="Arial" w:hAnsi="Arial" w:cs="Arial"/>
          <w:sz w:val="18"/>
        </w:rPr>
        <w:t>REST</w:t>
      </w:r>
      <w:r w:rsidRPr="00825C0E">
        <w:rPr>
          <w:rFonts w:ascii="Arial" w:hAnsi="Arial" w:cs="Arial"/>
          <w:sz w:val="18"/>
        </w:rPr>
        <w:t xml:space="preserve"> endpoints with consistent request validation and error handling, allowing the Angular client to integrate predictably without brittle edge-case parsing in every screen.</w:t>
      </w:r>
    </w:p>
    <w:p w:rsidR="00825C0E" w:rsidRPr="00825C0E" w:rsidRDefault="00825C0E" w:rsidP="0061155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Supported an </w:t>
      </w:r>
      <w:r w:rsidRPr="00825C0E">
        <w:rPr>
          <w:rStyle w:val="Strong"/>
          <w:rFonts w:ascii="Arial" w:hAnsi="Arial" w:cs="Arial"/>
          <w:sz w:val="18"/>
        </w:rPr>
        <w:t>upgrade path</w:t>
      </w:r>
      <w:r w:rsidRPr="00825C0E">
        <w:rPr>
          <w:rFonts w:ascii="Arial" w:hAnsi="Arial" w:cs="Arial"/>
          <w:sz w:val="18"/>
        </w:rPr>
        <w:t xml:space="preserve"> from </w:t>
      </w:r>
      <w:proofErr w:type="spellStart"/>
      <w:r w:rsidRPr="00825C0E">
        <w:rPr>
          <w:rFonts w:ascii="Arial" w:hAnsi="Arial" w:cs="Arial"/>
          <w:sz w:val="18"/>
        </w:rPr>
        <w:t>AngularJS</w:t>
      </w:r>
      <w:proofErr w:type="spellEnd"/>
      <w:r w:rsidRPr="00825C0E">
        <w:rPr>
          <w:rFonts w:ascii="Arial" w:hAnsi="Arial" w:cs="Arial"/>
          <w:sz w:val="18"/>
        </w:rPr>
        <w:t xml:space="preserve"> controllers into component-driven Angular modules by incrementally migrating routes and shared services, reducing risk while modernizing the front end.</w:t>
      </w:r>
    </w:p>
    <w:p w:rsidR="00825C0E" w:rsidRPr="00825C0E" w:rsidRDefault="00825C0E" w:rsidP="0061155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Fixed a </w:t>
      </w:r>
      <w:r w:rsidRPr="00825C0E">
        <w:rPr>
          <w:rStyle w:val="Strong"/>
          <w:rFonts w:ascii="Arial" w:hAnsi="Arial" w:cs="Arial"/>
          <w:sz w:val="18"/>
        </w:rPr>
        <w:t>critical production bug</w:t>
      </w:r>
      <w:r w:rsidRPr="00825C0E">
        <w:rPr>
          <w:rFonts w:ascii="Arial" w:hAnsi="Arial" w:cs="Arial"/>
          <w:sz w:val="18"/>
        </w:rPr>
        <w:t xml:space="preserve"> where repeated button clicks triggered duplicate writes by adding server-side </w:t>
      </w:r>
      <w:proofErr w:type="spellStart"/>
      <w:r w:rsidRPr="00825C0E">
        <w:rPr>
          <w:rFonts w:ascii="Arial" w:hAnsi="Arial" w:cs="Arial"/>
          <w:sz w:val="18"/>
        </w:rPr>
        <w:t>idempotency</w:t>
      </w:r>
      <w:proofErr w:type="spellEnd"/>
      <w:r w:rsidRPr="00825C0E">
        <w:rPr>
          <w:rFonts w:ascii="Arial" w:hAnsi="Arial" w:cs="Arial"/>
          <w:sz w:val="18"/>
        </w:rPr>
        <w:t xml:space="preserve"> checks, UI disabling during submit, and safe retry behavior for transient failures.</w:t>
      </w:r>
    </w:p>
    <w:p w:rsidR="00825C0E" w:rsidRPr="00825C0E" w:rsidRDefault="00825C0E" w:rsidP="0061155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Solved a high-severity </w:t>
      </w:r>
      <w:r w:rsidRPr="00825C0E">
        <w:rPr>
          <w:rStyle w:val="Strong"/>
          <w:rFonts w:ascii="Arial" w:hAnsi="Arial" w:cs="Arial"/>
          <w:sz w:val="18"/>
        </w:rPr>
        <w:t>data inconsistency issue</w:t>
      </w:r>
      <w:r w:rsidRPr="00825C0E">
        <w:rPr>
          <w:rFonts w:ascii="Arial" w:hAnsi="Arial" w:cs="Arial"/>
          <w:sz w:val="18"/>
        </w:rPr>
        <w:t xml:space="preserve"> caused by mismatched client/server validation rules by centralizing validation on the API and returning field-level errors for consistent UI rendering.</w:t>
      </w:r>
    </w:p>
    <w:p w:rsidR="00825C0E" w:rsidRPr="00825C0E" w:rsidRDefault="00825C0E" w:rsidP="0061155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>Improved performance on slow pages by reducing over-fetching, adding server-side filtering and pagination, and optimizing serialization so the Angular app rendered faster on large datasets.</w:t>
      </w:r>
    </w:p>
    <w:p w:rsidR="00825C0E" w:rsidRPr="00825C0E" w:rsidRDefault="00825C0E" w:rsidP="0061155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 xml:space="preserve">Addressed a persistent </w:t>
      </w:r>
      <w:r w:rsidRPr="00825C0E">
        <w:rPr>
          <w:rStyle w:val="Strong"/>
          <w:rFonts w:ascii="Arial" w:hAnsi="Arial" w:cs="Arial"/>
          <w:sz w:val="18"/>
        </w:rPr>
        <w:t>login/session bug</w:t>
      </w:r>
      <w:r w:rsidRPr="00825C0E">
        <w:rPr>
          <w:rFonts w:ascii="Arial" w:hAnsi="Arial" w:cs="Arial"/>
          <w:sz w:val="18"/>
        </w:rPr>
        <w:t xml:space="preserve"> related to token expiry by standardizing refresh logic, aligning cookie and header behavior, and ensuring consistent redirects in the Angular router.</w:t>
      </w:r>
    </w:p>
    <w:p w:rsidR="00825C0E" w:rsidRPr="00825C0E" w:rsidRDefault="00825C0E" w:rsidP="0061155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lastRenderedPageBreak/>
        <w:t>Enhanced database reliability by eliminating N+1 query patterns, adding targeted indexes, and introducing safer query patterns to reduce timeouts during peak business hours.</w:t>
      </w:r>
    </w:p>
    <w:p w:rsidR="00825C0E" w:rsidRPr="00825C0E" w:rsidRDefault="00825C0E" w:rsidP="0061155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>Strengthened maintainability by refactoring shared UI components into reusable modules, reducing duplication and making feature delivery faster without breaking existing pages.</w:t>
      </w:r>
    </w:p>
    <w:p w:rsidR="00825C0E" w:rsidRDefault="00825C0E" w:rsidP="0061155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825C0E">
        <w:rPr>
          <w:rFonts w:ascii="Arial" w:hAnsi="Arial" w:cs="Arial"/>
          <w:sz w:val="18"/>
        </w:rPr>
        <w:t>Increased release confidence by adding automated tests around key API controllers and critical UI flows, catching regressions early and reducing production hotfix frequency.</w:t>
      </w:r>
    </w:p>
    <w:p w:rsidR="004A790B" w:rsidRDefault="00ED38A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4A790B" w:rsidRDefault="00ED38A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6C3B5C" w:rsidRPr="006C3B5C" w:rsidRDefault="006C3B5C" w:rsidP="0061155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6C3B5C">
        <w:rPr>
          <w:rFonts w:ascii="Arial" w:hAnsi="Arial" w:cs="Arial"/>
          <w:sz w:val="18"/>
        </w:rPr>
        <w:t xml:space="preserve">Worked as a </w:t>
      </w:r>
      <w:r w:rsidRPr="006C3B5C">
        <w:rPr>
          <w:rStyle w:val="Strong"/>
          <w:rFonts w:ascii="Arial" w:hAnsi="Arial" w:cs="Arial"/>
          <w:sz w:val="18"/>
        </w:rPr>
        <w:t>Software Engineer Intern</w:t>
      </w:r>
      <w:r w:rsidRPr="006C3B5C">
        <w:rPr>
          <w:rFonts w:ascii="Arial" w:hAnsi="Arial" w:cs="Arial"/>
          <w:sz w:val="18"/>
        </w:rPr>
        <w:t xml:space="preserve"> supporting a customer-facing web application built on </w:t>
      </w:r>
      <w:r w:rsidRPr="006C3B5C">
        <w:rPr>
          <w:rStyle w:val="Strong"/>
          <w:rFonts w:ascii="Arial" w:hAnsi="Arial" w:cs="Arial"/>
          <w:sz w:val="18"/>
        </w:rPr>
        <w:t>C# (.NET Framework 4.x)</w:t>
      </w:r>
      <w:r w:rsidRPr="006C3B5C">
        <w:rPr>
          <w:rFonts w:ascii="Arial" w:hAnsi="Arial" w:cs="Arial"/>
          <w:sz w:val="18"/>
        </w:rPr>
        <w:t xml:space="preserve"> with browser features delivered using </w:t>
      </w:r>
      <w:r w:rsidRPr="006C3B5C">
        <w:rPr>
          <w:rStyle w:val="Strong"/>
          <w:rFonts w:ascii="Arial" w:hAnsi="Arial" w:cs="Arial"/>
          <w:sz w:val="18"/>
        </w:rPr>
        <w:t>JavaScript</w:t>
      </w:r>
      <w:r w:rsidRPr="006C3B5C">
        <w:rPr>
          <w:rFonts w:ascii="Arial" w:hAnsi="Arial" w:cs="Arial"/>
          <w:sz w:val="18"/>
        </w:rPr>
        <w:t xml:space="preserve"> and server-rendered pages for day-to-day business workflows.</w:t>
      </w:r>
    </w:p>
    <w:p w:rsidR="006C3B5C" w:rsidRPr="006C3B5C" w:rsidRDefault="006C3B5C" w:rsidP="0061155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6C3B5C">
        <w:rPr>
          <w:rFonts w:ascii="Arial" w:hAnsi="Arial" w:cs="Arial"/>
          <w:sz w:val="18"/>
        </w:rPr>
        <w:t>Implemented small-to-medium enhancements across UI and backend layers, translating tickets into scoped changes that could be reviewed, tested, and shipped without disrupting active users.</w:t>
      </w:r>
    </w:p>
    <w:p w:rsidR="006C3B5C" w:rsidRPr="006C3B5C" w:rsidRDefault="006C3B5C" w:rsidP="0061155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6C3B5C">
        <w:rPr>
          <w:rFonts w:ascii="Arial" w:hAnsi="Arial" w:cs="Arial"/>
          <w:sz w:val="18"/>
        </w:rPr>
        <w:t xml:space="preserve">Fixed a </w:t>
      </w:r>
      <w:r w:rsidRPr="006C3B5C">
        <w:rPr>
          <w:rStyle w:val="Strong"/>
          <w:rFonts w:ascii="Arial" w:hAnsi="Arial" w:cs="Arial"/>
          <w:sz w:val="18"/>
        </w:rPr>
        <w:t>critical bug</w:t>
      </w:r>
      <w:r w:rsidRPr="006C3B5C">
        <w:rPr>
          <w:rFonts w:ascii="Arial" w:hAnsi="Arial" w:cs="Arial"/>
          <w:sz w:val="18"/>
        </w:rPr>
        <w:t xml:space="preserve"> where a form submission intermittently failed due to inconsistent client validation by aligning JavaScript checks with server rules and returning field-level errors for clear user recovery.</w:t>
      </w:r>
    </w:p>
    <w:p w:rsidR="006C3B5C" w:rsidRPr="006C3B5C" w:rsidRDefault="006C3B5C" w:rsidP="0061155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6C3B5C">
        <w:rPr>
          <w:rFonts w:ascii="Arial" w:hAnsi="Arial" w:cs="Arial"/>
          <w:sz w:val="18"/>
        </w:rPr>
        <w:t xml:space="preserve">Resolved a high-impact </w:t>
      </w:r>
      <w:r w:rsidRPr="006C3B5C">
        <w:rPr>
          <w:rStyle w:val="Strong"/>
          <w:rFonts w:ascii="Arial" w:hAnsi="Arial" w:cs="Arial"/>
          <w:sz w:val="18"/>
        </w:rPr>
        <w:t>null reference crash</w:t>
      </w:r>
      <w:r w:rsidRPr="006C3B5C">
        <w:rPr>
          <w:rFonts w:ascii="Arial" w:hAnsi="Arial" w:cs="Arial"/>
          <w:sz w:val="18"/>
        </w:rPr>
        <w:t xml:space="preserve"> in a backend request handler by adding defensive validation, improving error messaging, and ensuring edge cases were covered before database writes occurred.</w:t>
      </w:r>
    </w:p>
    <w:p w:rsidR="006C3B5C" w:rsidRPr="006C3B5C" w:rsidRDefault="006C3B5C" w:rsidP="0061155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6C3B5C">
        <w:rPr>
          <w:rFonts w:ascii="Arial" w:hAnsi="Arial" w:cs="Arial"/>
          <w:sz w:val="18"/>
        </w:rPr>
        <w:t>Improved perceived performance by reducing unnecessary page reloads with targeted JavaScript updates and lightweight AJAX calls, keeping older pages responsive without a full rewrite.</w:t>
      </w:r>
    </w:p>
    <w:p w:rsidR="006C3B5C" w:rsidRPr="006C3B5C" w:rsidRDefault="006C3B5C" w:rsidP="0061155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6C3B5C">
        <w:rPr>
          <w:rFonts w:ascii="Arial" w:hAnsi="Arial" w:cs="Arial"/>
          <w:sz w:val="18"/>
        </w:rPr>
        <w:t xml:space="preserve">Assisted with an </w:t>
      </w:r>
      <w:r w:rsidRPr="006C3B5C">
        <w:rPr>
          <w:rStyle w:val="Strong"/>
          <w:rFonts w:ascii="Arial" w:hAnsi="Arial" w:cs="Arial"/>
          <w:sz w:val="18"/>
        </w:rPr>
        <w:t>upgrade task</w:t>
      </w:r>
      <w:r w:rsidRPr="006C3B5C">
        <w:rPr>
          <w:rFonts w:ascii="Arial" w:hAnsi="Arial" w:cs="Arial"/>
          <w:sz w:val="18"/>
        </w:rPr>
        <w:t xml:space="preserve"> by updating legacy dependencies and build scripts to newer supported releases, validating compatibility in a staging environment, and documenting the steps for repeatability.</w:t>
      </w:r>
    </w:p>
    <w:p w:rsidR="006C3B5C" w:rsidRPr="006C3B5C" w:rsidRDefault="006C3B5C" w:rsidP="0061155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6C3B5C">
        <w:rPr>
          <w:rFonts w:ascii="Arial" w:hAnsi="Arial" w:cs="Arial"/>
          <w:sz w:val="18"/>
        </w:rPr>
        <w:t xml:space="preserve">Addressed a </w:t>
      </w:r>
      <w:r w:rsidRPr="006C3B5C">
        <w:rPr>
          <w:rStyle w:val="Strong"/>
          <w:rFonts w:ascii="Arial" w:hAnsi="Arial" w:cs="Arial"/>
          <w:sz w:val="18"/>
        </w:rPr>
        <w:t>date/time formatting defect</w:t>
      </w:r>
      <w:r w:rsidRPr="006C3B5C">
        <w:rPr>
          <w:rFonts w:ascii="Arial" w:hAnsi="Arial" w:cs="Arial"/>
          <w:sz w:val="18"/>
        </w:rPr>
        <w:t xml:space="preserve"> that caused incorrect values in reports by standardizing server-side formatting and mirroring the same rules in JavaScript rendering logic.</w:t>
      </w:r>
    </w:p>
    <w:p w:rsidR="006C3B5C" w:rsidRDefault="006C3B5C" w:rsidP="0061155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6C3B5C">
        <w:rPr>
          <w:rFonts w:ascii="Arial" w:hAnsi="Arial" w:cs="Arial"/>
          <w:sz w:val="18"/>
        </w:rPr>
        <w:t>Contributed to code quality by adding basic automated checks and following review feedback, learning consistent patterns for naming, logging, and safe error handling in production code.</w:t>
      </w:r>
    </w:p>
    <w:p w:rsidR="004A790B" w:rsidRDefault="00ED38A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4A790B" w:rsidRDefault="00ED38A3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4A790B" w:rsidRDefault="00ED38A3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4A790B" w:rsidRDefault="00ED38A3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4A790B" w:rsidRPr="00004DC5" w:rsidRDefault="00F404CF" w:rsidP="00611551">
      <w:pPr>
        <w:pStyle w:val="ListParagraph"/>
        <w:numPr>
          <w:ilvl w:val="0"/>
          <w:numId w:val="1"/>
        </w:numPr>
        <w:spacing w:after="60"/>
        <w:jc w:val="both"/>
        <w:rPr>
          <w:rFonts w:ascii="Arial" w:hAnsi="Arial" w:cs="Arial"/>
          <w:sz w:val="18"/>
        </w:rPr>
      </w:pPr>
      <w:r w:rsidRPr="00004DC5">
        <w:rPr>
          <w:rFonts w:ascii="Arial" w:hAnsi="Arial" w:cs="Arial"/>
          <w:sz w:val="18"/>
        </w:rPr>
        <w:t xml:space="preserve">Focused on strong foundations in </w:t>
      </w:r>
      <w:r w:rsidRPr="00004DC5">
        <w:rPr>
          <w:rStyle w:val="Strong"/>
          <w:rFonts w:ascii="Arial" w:hAnsi="Arial" w:cs="Arial"/>
          <w:sz w:val="18"/>
        </w:rPr>
        <w:t>software engineering</w:t>
      </w:r>
      <w:r w:rsidRPr="00004DC5">
        <w:rPr>
          <w:rFonts w:ascii="Arial" w:hAnsi="Arial" w:cs="Arial"/>
          <w:sz w:val="18"/>
        </w:rPr>
        <w:t xml:space="preserve">, </w:t>
      </w:r>
      <w:r w:rsidRPr="00004DC5">
        <w:rPr>
          <w:rStyle w:val="Strong"/>
          <w:rFonts w:ascii="Arial" w:hAnsi="Arial" w:cs="Arial"/>
          <w:sz w:val="18"/>
        </w:rPr>
        <w:t>systems design</w:t>
      </w:r>
      <w:r w:rsidRPr="00004DC5">
        <w:rPr>
          <w:rFonts w:ascii="Arial" w:hAnsi="Arial" w:cs="Arial"/>
          <w:sz w:val="18"/>
        </w:rPr>
        <w:t xml:space="preserve">, and </w:t>
      </w:r>
      <w:r w:rsidRPr="00004DC5">
        <w:rPr>
          <w:rStyle w:val="Strong"/>
          <w:rFonts w:ascii="Arial" w:hAnsi="Arial" w:cs="Arial"/>
          <w:sz w:val="18"/>
        </w:rPr>
        <w:t>data structures</w:t>
      </w:r>
      <w:r w:rsidRPr="00004DC5">
        <w:rPr>
          <w:rFonts w:ascii="Arial" w:hAnsi="Arial" w:cs="Arial"/>
          <w:sz w:val="18"/>
        </w:rPr>
        <w:t>, with project work emphasizing practical, production-oriented problem solving.</w:t>
      </w:r>
    </w:p>
    <w:p w:rsidR="00F404CF" w:rsidRDefault="00F404CF" w:rsidP="00F404CF">
      <w:pPr>
        <w:spacing w:after="60"/>
        <w:jc w:val="both"/>
        <w:rPr>
          <w:rFonts w:ascii="Arial" w:hAnsi="Arial" w:cs="Arial"/>
        </w:rPr>
      </w:pPr>
    </w:p>
    <w:p w:rsidR="00F404CF" w:rsidRDefault="00F404CF" w:rsidP="00F404CF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6C3B5C" w:rsidRPr="006C3B5C" w:rsidRDefault="006C3B5C" w:rsidP="006C3B5C">
      <w:pPr>
        <w:pStyle w:val="NormalWeb"/>
        <w:jc w:val="both"/>
        <w:rPr>
          <w:rFonts w:ascii="Arial" w:hAnsi="Arial" w:cs="Arial"/>
          <w:sz w:val="20"/>
        </w:rPr>
      </w:pPr>
      <w:r w:rsidRPr="006C3B5C">
        <w:rPr>
          <w:rStyle w:val="Strong"/>
          <w:rFonts w:ascii="Arial" w:hAnsi="Arial" w:cs="Arial"/>
          <w:sz w:val="20"/>
        </w:rPr>
        <w:t>Subscription Billing + Order Workflow Stabilization Platform</w:t>
      </w:r>
    </w:p>
    <w:p w:rsidR="006C3B5C" w:rsidRPr="006C3B5C" w:rsidRDefault="006C3B5C" w:rsidP="0061155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C3B5C">
        <w:rPr>
          <w:rFonts w:ascii="Arial" w:hAnsi="Arial" w:cs="Arial"/>
          <w:sz w:val="20"/>
        </w:rPr>
        <w:t xml:space="preserve">Delivered a full-stack billing and order workflow using </w:t>
      </w:r>
      <w:r w:rsidRPr="006C3B5C">
        <w:rPr>
          <w:rStyle w:val="Strong"/>
          <w:rFonts w:ascii="Arial" w:hAnsi="Arial" w:cs="Arial"/>
          <w:sz w:val="20"/>
        </w:rPr>
        <w:t xml:space="preserve">C# (.NET </w:t>
      </w:r>
      <w:r w:rsidR="00611551">
        <w:rPr>
          <w:rStyle w:val="Strong"/>
          <w:rFonts w:ascii="Arial" w:hAnsi="Arial" w:cs="Arial"/>
          <w:sz w:val="20"/>
        </w:rPr>
        <w:t>8</w:t>
      </w:r>
      <w:r w:rsidRPr="006C3B5C">
        <w:rPr>
          <w:rStyle w:val="Strong"/>
          <w:rFonts w:ascii="Arial" w:hAnsi="Arial" w:cs="Arial"/>
          <w:sz w:val="20"/>
        </w:rPr>
        <w:t>)</w:t>
      </w:r>
      <w:r w:rsidRPr="006C3B5C">
        <w:rPr>
          <w:rFonts w:ascii="Arial" w:hAnsi="Arial" w:cs="Arial"/>
          <w:sz w:val="20"/>
        </w:rPr>
        <w:t xml:space="preserve"> services and an </w:t>
      </w:r>
      <w:r w:rsidRPr="006C3B5C">
        <w:rPr>
          <w:rStyle w:val="Strong"/>
          <w:rFonts w:ascii="Arial" w:hAnsi="Arial" w:cs="Arial"/>
          <w:sz w:val="20"/>
        </w:rPr>
        <w:t xml:space="preserve">Angular </w:t>
      </w:r>
      <w:r w:rsidR="00611551">
        <w:rPr>
          <w:rStyle w:val="Strong"/>
          <w:rFonts w:ascii="Arial" w:hAnsi="Arial" w:cs="Arial"/>
          <w:sz w:val="20"/>
        </w:rPr>
        <w:t>17</w:t>
      </w:r>
      <w:r w:rsidRPr="006C3B5C">
        <w:rPr>
          <w:rFonts w:ascii="Arial" w:hAnsi="Arial" w:cs="Arial"/>
          <w:sz w:val="20"/>
        </w:rPr>
        <w:t xml:space="preserve"> UI, ensuring every state transition was traceable, retry-safe, and recoverable during peak traffic.</w:t>
      </w:r>
    </w:p>
    <w:p w:rsidR="006C3B5C" w:rsidRPr="006C3B5C" w:rsidRDefault="006C3B5C" w:rsidP="0061155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C3B5C">
        <w:rPr>
          <w:rFonts w:ascii="Arial" w:hAnsi="Arial" w:cs="Arial"/>
          <w:sz w:val="20"/>
        </w:rPr>
        <w:t xml:space="preserve">Resolved a </w:t>
      </w:r>
      <w:r w:rsidRPr="006C3B5C">
        <w:rPr>
          <w:rStyle w:val="Strong"/>
          <w:rFonts w:ascii="Arial" w:hAnsi="Arial" w:cs="Arial"/>
          <w:sz w:val="20"/>
        </w:rPr>
        <w:t>critical double-charge bug</w:t>
      </w:r>
      <w:r w:rsidRPr="006C3B5C">
        <w:rPr>
          <w:rFonts w:ascii="Arial" w:hAnsi="Arial" w:cs="Arial"/>
          <w:sz w:val="20"/>
        </w:rPr>
        <w:t xml:space="preserve"> by implementing end-to-end </w:t>
      </w:r>
      <w:proofErr w:type="spellStart"/>
      <w:r w:rsidRPr="006C3B5C">
        <w:rPr>
          <w:rStyle w:val="Strong"/>
          <w:rFonts w:ascii="Arial" w:hAnsi="Arial" w:cs="Arial"/>
          <w:sz w:val="20"/>
        </w:rPr>
        <w:t>idempotency</w:t>
      </w:r>
      <w:proofErr w:type="spellEnd"/>
      <w:r w:rsidRPr="006C3B5C">
        <w:rPr>
          <w:rStyle w:val="Strong"/>
          <w:rFonts w:ascii="Arial" w:hAnsi="Arial" w:cs="Arial"/>
          <w:sz w:val="20"/>
        </w:rPr>
        <w:t xml:space="preserve"> keys</w:t>
      </w:r>
      <w:r w:rsidRPr="006C3B5C">
        <w:rPr>
          <w:rFonts w:ascii="Arial" w:hAnsi="Arial" w:cs="Arial"/>
          <w:sz w:val="20"/>
        </w:rPr>
        <w:t>, transactional guards, and deterministic retry rules, then verified the fix with replay tests against real production payloads.</w:t>
      </w:r>
    </w:p>
    <w:p w:rsidR="006C3B5C" w:rsidRPr="006C3B5C" w:rsidRDefault="006C3B5C" w:rsidP="0061155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C3B5C">
        <w:rPr>
          <w:rFonts w:ascii="Arial" w:hAnsi="Arial" w:cs="Arial"/>
          <w:sz w:val="20"/>
        </w:rPr>
        <w:t>Upgraded a legacy billing module by introducing a compatibility layer that kept old endpoints stable while new endpoints shipped gradually, preventing breaking changes for integrations and internal consumers.</w:t>
      </w:r>
    </w:p>
    <w:p w:rsidR="006C3B5C" w:rsidRPr="006C3B5C" w:rsidRDefault="006C3B5C" w:rsidP="0061155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C3B5C">
        <w:rPr>
          <w:rFonts w:ascii="Arial" w:hAnsi="Arial" w:cs="Arial"/>
          <w:sz w:val="20"/>
        </w:rPr>
        <w:t>Eliminated intermittent “stuck order” incidents by adding background reconciliation jobs, failure notifications, and a controlled reprocessing flow that prevented duplicate side effects and reduced manual support work.</w:t>
      </w:r>
    </w:p>
    <w:p w:rsidR="006C3B5C" w:rsidRPr="006C3B5C" w:rsidRDefault="006C3B5C" w:rsidP="0061155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C3B5C">
        <w:rPr>
          <w:rFonts w:ascii="Arial" w:hAnsi="Arial" w:cs="Arial"/>
          <w:sz w:val="20"/>
        </w:rPr>
        <w:t>Improved performance and user experience by introducing server-side pagination and filtering, reducing over-fetching, and tightening UI rendering so large customer accounts loaded reliably without timeouts.</w:t>
      </w:r>
    </w:p>
    <w:p w:rsidR="00F404CF" w:rsidRPr="00004DC5" w:rsidRDefault="00F404CF" w:rsidP="006C3B5C">
      <w:pPr>
        <w:pStyle w:val="Heading3"/>
        <w:jc w:val="both"/>
        <w:rPr>
          <w:rFonts w:ascii="Arial" w:hAnsi="Arial" w:cs="Arial"/>
          <w:sz w:val="18"/>
          <w:szCs w:val="20"/>
        </w:rPr>
      </w:pPr>
    </w:p>
    <w:sectPr w:rsidR="00F404CF" w:rsidRPr="00004DC5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D029A"/>
    <w:multiLevelType w:val="hybridMultilevel"/>
    <w:tmpl w:val="108072A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3B1449"/>
    <w:multiLevelType w:val="hybridMultilevel"/>
    <w:tmpl w:val="D84C5AF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8D49AE"/>
    <w:multiLevelType w:val="hybridMultilevel"/>
    <w:tmpl w:val="B2B6656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C4870F7"/>
    <w:multiLevelType w:val="hybridMultilevel"/>
    <w:tmpl w:val="00FE868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67866B4"/>
    <w:multiLevelType w:val="hybridMultilevel"/>
    <w:tmpl w:val="C1B82CE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C0A5616"/>
    <w:multiLevelType w:val="multilevel"/>
    <w:tmpl w:val="A3CE944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692A49A4"/>
    <w:multiLevelType w:val="hybridMultilevel"/>
    <w:tmpl w:val="9E9A1C4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A790B"/>
    <w:rsid w:val="00004DC5"/>
    <w:rsid w:val="000D5BA6"/>
    <w:rsid w:val="0015705F"/>
    <w:rsid w:val="002322E8"/>
    <w:rsid w:val="00281B50"/>
    <w:rsid w:val="002A5332"/>
    <w:rsid w:val="002C0404"/>
    <w:rsid w:val="003B57E0"/>
    <w:rsid w:val="00424CAE"/>
    <w:rsid w:val="0046424D"/>
    <w:rsid w:val="004A790B"/>
    <w:rsid w:val="004C262D"/>
    <w:rsid w:val="00545C4C"/>
    <w:rsid w:val="005E4498"/>
    <w:rsid w:val="00611551"/>
    <w:rsid w:val="0066307E"/>
    <w:rsid w:val="006861EE"/>
    <w:rsid w:val="006C3B5C"/>
    <w:rsid w:val="00733943"/>
    <w:rsid w:val="00825C0E"/>
    <w:rsid w:val="008A7F1A"/>
    <w:rsid w:val="008B7504"/>
    <w:rsid w:val="008E0045"/>
    <w:rsid w:val="009B42D6"/>
    <w:rsid w:val="00BA149A"/>
    <w:rsid w:val="00CD1FAA"/>
    <w:rsid w:val="00DE053B"/>
    <w:rsid w:val="00E83A8F"/>
    <w:rsid w:val="00ED38A3"/>
    <w:rsid w:val="00F404CF"/>
    <w:rsid w:val="00FA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404CF"/>
    <w:rPr>
      <w:b/>
      <w:bCs/>
    </w:rPr>
  </w:style>
  <w:style w:type="paragraph" w:styleId="NormalWeb">
    <w:name w:val="Normal (Web)"/>
    <w:basedOn w:val="Normal"/>
    <w:uiPriority w:val="99"/>
    <w:unhideWhenUsed/>
    <w:rsid w:val="00F404CF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449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404CF"/>
    <w:rPr>
      <w:b/>
      <w:bCs/>
    </w:rPr>
  </w:style>
  <w:style w:type="paragraph" w:styleId="NormalWeb">
    <w:name w:val="Normal (Web)"/>
    <w:basedOn w:val="Normal"/>
    <w:uiPriority w:val="99"/>
    <w:unhideWhenUsed/>
    <w:rsid w:val="00F404CF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44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9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1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1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9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8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7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9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6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8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1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9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8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7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0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8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3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8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4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3</Pages>
  <Words>2045</Words>
  <Characters>11662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17</cp:revision>
  <dcterms:created xsi:type="dcterms:W3CDTF">2026-02-08T16:38:00Z</dcterms:created>
  <dcterms:modified xsi:type="dcterms:W3CDTF">2026-03-03T12:47:00Z</dcterms:modified>
</cp:coreProperties>
</file>