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44"/>
                <w:szCs w:val="44"/>
              </w:rPr>
              <w:t xml:space="preserve">CHRISTOPHER WINSTON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5E57"/>
                <w:sz w:val="19"/>
                <w:szCs w:val="19"/>
              </w:rPr>
              <w:t xml:space="preserve">Senior Software 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2F2B"/>
                <w:sz w:val="19"/>
                <w:szCs w:val="19"/>
              </w:rPr>
              <w:t xml:space="preserve">+1 (424) 458-6548 | Los Angeles, CA | christopherwinston927@outlook.com | linkedin.com/in/christopher-winston-38497a3a1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95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Senior Software Engineer with 9+ years of experience designing, developing, and supporting large-scale, enterprise-grade web applications and data-intensive platforms in distributed and regulated environments. Extensive hands-on expertise delivering end-to-end pipelines and analytics workflows with PySpark and Spark SQL, alongside strong foundations in Java, JavaScript, SQL, and enterprise integration patterns. Proven background working on complex government and healthcare-related systems, including modernization initiatives and reliability-focused production support. Adept at full lifecycle delivery from requirements analysis and system design through implementation, testing, deployment, and operational excellence. Known for ownership-driven execution, clear cross-functional communication, pragmatic architecture decisions, and consistent delivery for high-availability production environments.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Work Experience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Lead Software Engineer | Web Venturez LLC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March 2022 -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the design and delivery of PySpark-based batch pipelines that transformed high-volume operational records into curated, analytics-ready datasets, enforcing schema contracts and repeatable runs for auditability.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Owned Spark job performance across large partitions by tuning shuffle behavior, join strategies, and file sizing, consistently reducing end-to-end runtimes while maintaining deterministic outputs for compliance reviews.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robust Spark SQL transformation layers with standardized naming, reusable functions, and data validations, enabling analysts and downstream services to trust metrics across daily and intra-day refresh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incremental processing patterns using watermarking keys and partition pruning, minimizing recomputation while ensuring late-arriving data was safely merged without corrupting historical aggregates.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pipeline observability with structured logs, metric counters, and failure classification that accelerated incident response and shortened recovery windows during peak processing and downstream SLAs.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Partnered with product and stakeholders to translate ambiguous reporting needs into concrete data models, documenting definitions and edge cases so dashboards matched policy intent and operational reality.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data-quality gates and reconciliation checks that compared source-of-truth counts to curated outputs, preventing silent drift and catching upstream anomalies before they impacted consumers.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Coordinated release planning and production cutovers for data workflows, including rollback strategies and replay procedures, so changes could be deployed safely under tight reporting deadlines.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privacy-aware transformations that masked or tokenized sensitive fields at ingestion boundaries, ensuring least-privilege access patterns while preserving analytical utility for approved use cases.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Established coding standards for PySpark projects, including consistent configuration, parameterization, and modular design, which improved maintainability and reduced onboarding time for new engineers.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engineers on Spark internals and debugging approaches, teaching them to interpret execution plans and identify skew, spill, or shuffle hotspots with practical remediation steps.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reusable libraries for common ETL tasks such as schema normalization, deduplication, and surrogate key generation, reducing repeated logic and preventing inconsistent transformations across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Integrated relational sources via JDBC with controlled fetch sizing and parallel reads, balancing database load with Spark throughput so ingestion scaled without disrupting operational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production reliability through disciplined incident triage, root-cause writeups, and preventive fixes, ensuring that recurring issues were eliminated rather than repeatedly patched.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Communicated status and technical tradeoffs clearly to cross-functional partners, aligning expectations on latency, cost, and correctness so delivery remained predictable in regulated environments.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Senior Software Engineer | 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April 2019 - February 2022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PySpark ETL workflows that consolidated data from multiple business systems into unified datasets, prioritizing data correctness, repeatability, and transparent transformation logic.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Authored Spark SQL transformations for complex aggregations and business rules, validating results through sampling and reconciliation so stakeholders trusted reported figures during audits.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Optimized slow-running Spark jobs by adjusting partition strategies, caching carefully, and rewriting expensive joins, which improved daily batch completion without sacrificing data quality.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resilient ingestion routines that handled schema drift and malformed records safely, routing exceptions for review while keeping core processing stable and producing consistent deliverables.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idempotent processing patterns using deterministic keys and controlled overwrite strategies, ensuring reruns produced identical outputs after upstream outages or late file deliveries.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backend teams to expose curated datasets to services via clean interfaces, enabling downstream features while preserving ownership boundaries and minimizing coupling.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Strengthened pipeline reliability by adding structured validation checks, threshold alerts, and operational runbooks, reducing time-to-diagnose when upstream systems changed unexpectedly.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hands-on with relational databases to tune SQL queries and indexing decisions supporting extraction workloads, keeping source systems responsive while meeting ETL throughput needs.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developer velocity by standardizing local execution and configuration management for Spark jobs, reducing environment friction and enabling faster iteration across the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secure data handling by enforcing access controls and careful field-level transformations, aligning implementation details with governance expectations and least-privilege principles.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Provided production support for time-sensitive data deliveries, leading incident bridges and coordinating fixes across teams to restore pipelines quickly with clear communication.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Reviewed code and guided design decisions for data workflows, emphasizing maintainable abstractions and predictable behaviors so future enhancements remained low-risk.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Delivered documentation for datasets and transformations with definitions and edge cases, ensuring reporting consumers had consistent interpretation and fewer follow-up clarification cycles.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Centric Tech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July 2017 - March 2019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and maintained Spark-based batch processing workflows that converted raw operational exports into standardized tables, focusing on predictable outputs and traceable transformation steps.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Python utilities to validate incoming files, enforce schema expectations, and generate quality reports, reducing manual troubleshooting when upstream systems delivered inconsistent data.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Wrote efficient SQL for extracts and reconciliations, partnering with database stakeholders to keep queries performant and to avoid locking or contention on production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robust deduplication and merge logic using stable identifiers and business rules, preventing double counting and ensuring analytics aligned with real-world operational events.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Integrated Java services with data outputs to power application features, coordinating contract changes carefully so pipeline updates did not break dependent endpoints.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monitoring-friendly job outputs including counts, timestamps, and lineage markers, enabling quick verification of completeness and simplifying operational handoffs.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Enhanced maintainability by modularizing transformation logic into reusable components, reducing copy-paste changes and enabling safer updates across multiple pipelines.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Participated in incident response for data and application issues, documenting root causes and implementing preventive checks so recurring failures were reduced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analysts and product stakeholders to clarify requirements and define metrics, translating business intent into concrete transformation logic and validation criteria.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reliability of scheduled runs by tightening error handling, retry strategies, and dependency checks, ensuring batches failed fast with actionable diagnostics when inputs were missing.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modernization efforts by aligning data processing conventions with evolving platform standards, enabling smoother migration paths and minimizing rework as systems scaled.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| 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November 2015 - June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and maintained Java-based enterprise web applications that supported internal operations, focusing on stability, predictable performance, and clear separation of concerns across modules.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SQL-driven features and reporting queries with careful indexing considerations, improving response times while keeping data integrity intact under concurrent user workloads.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reliable data exchange routines for integrations with external partners, validating inputs and outputs thoroughly so downstream processes were not disrupted by format variations.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reusable backend components and utilities that reduced duplicated logic, simplifying maintenance and enabling faster delivery of enhancements requested by stakeholders.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closely with QA and business users to reproduce production issues and deliver targeted fixes, ensuring each change was verifiable and did not introduce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deployment readiness by documenting configuration requirements and operational steps, making releases more consistent across environments and reducing support escalations.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UI enhancements using JavaScript and jQuery where appropriate, ensuring usability improvements remained compatible with existing application constraints and browsers.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Applied disciplined logging and error handling patterns that produced actionable diagnostics, reducing time-to-resolution when issues occurred in production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iterative delivery by estimating work realistically and communicating tradeoffs, helping teams align scope with timelines while maintaining quality expectations.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Intern | Viaro Networks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September 2014 - October 2015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senior engineers in maintaining Java web applications by implementing small features and bug fixes, learning to prioritize correctness and clear code structure in production contexts.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Wrote and updated SQL queries for data retrieval and basic reporting tasks, validating results with mentors to ensure outputs matched expected business rules and data definitions.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Assisted with troubleshooting production issues by reproducing defects in lower environments and capturing logs, helping the team isolate root causes more quickly and safely.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documentation of setup steps and common workflows, reducing onboarding friction for new team members and improving consistency across local development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front-end tweaks using JavaScript and jQuery under guidance, ensuring changes were tested across target browsers and did not degrade existing user experiences.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Participated in code reviews and learned best practices for naming, modularity, and defensive programming, applying feedback to improve maintainability over successive iterations.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Coordinated with teammates to verify fixes after deployment, tracking outcomes and updating tickets with clear details so stakeholders had confidence in release readiness.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Core Skills &amp; Strengths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Programming: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Python, Java, SQL, Bash / Shell Scripting, JavaScript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Big Data &amp; Processing: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Apache Spark, PySpark, Spark SQL, DataFrames / Datasets, Structured Streaming, Spark Performance Tuning, Partitioning &amp; Bucketing Strategies, Broadcast Joins &amp; Adaptive Query Execution, Checkpointing &amp; Exactly-Once Patterns, Backfill / Replay Strategies, Job Orchestration &amp; Dependency Management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Data Engineering &amp; Modeling: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ETL / ELT Pipelines, Dimensional Modeling, Slowly Changing Dimensions (SCD), Data Quality Checks &amp; Reconciliation, Schema Evolution Strategies, Idempotent Pipeline Design, Data Lineage &amp; Auditability, Batch and Streaming Architectures, Parquet, ORC, Avro, JSON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Databases &amp; Storage: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PostgreSQL, MongoDB, Relational Database Design, Indexing &amp; Query Optimization, Data Lake Patterns, Object Storage Concepts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Cloud &amp; Platforms: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Microsoft Azure, Azure Databricks, Azure Data Lake Storage (ADLS), Azure Data Factory (ADF), Azure Key Vault, AWS (S3/EMR Concepts), Linux/Unix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Messaging &amp;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Kafka Concepts, Enterprise Messaging, ActiveMQ, EDI Transactions, REST APIs, Web Services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Testing, Reliability &amp; Operations: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Unit Testing, Data Pipeline Testing Strategies, CI/CD, Production Support, Incident Triage &amp; Root Cause Analysis, Monitoring &amp; Alerting Concepts, High-Availability Systems, Runbooks &amp; Operational Readiness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Frontend &amp; Enterprise Web: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Apache Tapestry, HTML, CSS, jQuery, AJAX, Responsive Web Design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Enterprise &amp; Tools: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Spring Framework, JDBC, Software Lifecycle Management, UC4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Bachelor’s degree in Computer Science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20"/>
          <w:szCs w:val="20"/>
        </w:rPr>
        <w:t xml:space="preserve">University of California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2026-01-27T19:58:29.424Z</dcterms:created>
  <dcterms:modified xsi:type="dcterms:W3CDTF">2026-01-27T19:58:29.424Z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