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E9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B2F2B"/>
                <w:sz w:val="44"/>
                <w:szCs w:val="44"/>
              </w:rPr>
              <w:t xml:space="preserve">DARIUS PETRAUSKAS</w:t>
            </w:r>
          </w:p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5E57"/>
                <w:sz w:val="19"/>
                <w:szCs w:val="19"/>
              </w:rPr>
              <w:t xml:space="preserve">Senior Software Engineer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B2F2B"/>
                <w:sz w:val="19"/>
                <w:szCs w:val="19"/>
              </w:rPr>
              <w:t xml:space="preserve">+370 68109504 | Vilnius, Lithuania | darius.petrauskas.dev@outlook.com | linkedin.com/in/darius-petrauskas-3a626138a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59578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Summary</w:t>
            </w:r>
          </w:p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20"/>
                <w:szCs w:val="20"/>
              </w:rPr>
              <w:t xml:space="preserve">Senior Software Engineer with 9+ years of experience building scalable backend and full-stack products with a strong Java and React focus, delivering low-latency APIs, real-time features, and highly interactive user experiences in cloud-native environments. I specialize in designing resilient microservices, optimizing performance under high concurrency, and translating product requirements into clean architectures that teams can maintain and evolve. I work comfortably across frontend and backend boundaries, own complex codebases end-to-end, and collaborate closely with product and design to ship reliable features that meaningfully improve customer outcomes.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E9E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B2F2B"/>
                <w:sz w:val="22"/>
                <w:szCs w:val="22"/>
              </w:rPr>
              <w:t xml:space="preserve">Work Experience</w:t>
            </w:r>
          </w:p>
        </w:tc>
      </w:tr>
    </w:tbl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3B2F2B"/>
          <w:sz w:val="21"/>
          <w:szCs w:val="21"/>
        </w:rPr>
        <w:t xml:space="preserve">Senior Software Engineer | BEVY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6B6B6B"/>
          <w:sz w:val="19"/>
          <w:szCs w:val="19"/>
        </w:rPr>
        <w:t xml:space="preserve">January 2024 - July 2025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Led the design and delivery of Java-based backend services that supported high-throughput customer workflows, focusing on predictable latency, clear contracts, and safe evolution across multiple product teams.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Built and maintained microservice boundaries using pragmatic domain modeling, ensuring that core business capabilities were isolated, testable, and scalable without forcing a single monolithic release cadence.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Implemented a robust API layer that balanced REST and GraphQL where appropriate, enabling frontend teams to iterate quickly while keeping backend complexity manageable and performance characteristics measurable.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Delivered real-time product experiences by implementing server-side WebSocket patterns and careful event fan-out, ensuring updates stayed responsive under bursts while protecting downstream dependencies.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Improved backend performance through profiling and targeted optimizations, reducing tail latency by addressing database query plans, serialization hot spots, and unnecessary synchronous work on critical request paths.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Designed database schemas and migration strategies that supported continuous delivery, including backward-compatible changes, safe indexing approaches, and verification steps that avoided risky production downtime.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Introduced caching and invalidation strategies that improved perceived speed for end users, while maintaining correctness by using TTL discipline, versioned keys, and defensive fallbacks for cache misses.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Partnered closely with React engineers to shape API payloads and pagination patterns that reduced over-fetching, stabilized UI rendering costs, and made loading states predictable for complex screens.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Developed shared libraries and internal tooling in Java to standardize authentication, error handling, and observability, which reduced duplicated effort and improved consistency across services.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Raised service reliability by implementing resilience patterns like timeouts, retries with jitter, and circuit breakers, and by documenting failure modes so on-call engineers could respond confidently.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Established practical testing layers with unit, integration, and contract tests that caught breaking changes early, while keeping execution times fast enough to remain a non-negotiable part of CI.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Contributed to cloud-native deployment practices by aligning container build conventions, health checks, and rollout strategies so production releases were safer, observable, and easier to roll back.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Implemented metrics and tracing conventions that helped teams diagnose production issues quickly, using dashboards and trace sampling that emphasized actionable signals over noisy vanity charts.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Collaborated with product and design to turn ambiguous requirements into incremental deliverables, keeping scope realistic while ensuring the underlying architecture remained clean and extensible.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Mentored engineers through design reviews and code pairing, focusing on maintainable Java patterns, clearer React integration points, and practical performance habits that improved team throughput.</w:t>
      </w:r>
    </w:p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3B2F2B"/>
          <w:sz w:val="21"/>
          <w:szCs w:val="21"/>
        </w:rPr>
        <w:t xml:space="preserve">Software Engineer | Sensidev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6B6B6B"/>
          <w:sz w:val="19"/>
          <w:szCs w:val="19"/>
        </w:rPr>
        <w:t xml:space="preserve">January 2021 - December 2023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Built full-stack features using Java services and React interfaces, delivering user-facing workflows that stayed fast under load while remaining readable enough for other engineers to extend confidently.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Migrated critical capabilities from tightly coupled modules into cleaner service boundaries, reducing release risk and enabling parallel development without recurring merge conflicts or accidental regressions.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Designed and implemented API contracts with careful versioning and validation, ensuring backward compatibility for clients while allowing the backend to evolve without breaking production traffic.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Improved UI responsiveness in React by refactoring component composition and state handling, reducing unnecessary re-renders and making complex pages feel smoother during heavy data interactions.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Implemented real-time data delivery patterns for dashboard-like screens, ensuring that updates were consistent, debounced appropriately, and resilient to reconnect scenarios and transient backend errors.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Optimized database performance through indexing strategies and query rewrites, validating improvements with realistic datasets so gains translated into measurable production impact rather than local benchmarks.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Introduced a stronger testing culture by adding meaningful integration coverage and reducing flaky tests, which improved confidence in frequent deployments and reduced time spent chasing false alarms.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Collaborated with stakeholders to break down large initiatives into deliverable slices, aligning engineering constraints with product goals so progress stayed visible without sacrificing quality.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Implemented secure authentication and authorization flows using proven standards, ensuring that permission checks were centralized, auditable, and consistently enforced across endpoints.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Improved operational visibility by adding structured logging and key business metrics, making it easier to debug production issues and understand how system behavior impacted user experience.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Supported and mentored teammates through code reviews and architecture discussions, focusing on practical Java patterns, frontend maintainability, and performance-first thinking for critical paths.</w:t>
      </w:r>
    </w:p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3B2F2B"/>
          <w:sz w:val="21"/>
          <w:szCs w:val="21"/>
        </w:rPr>
        <w:t xml:space="preserve">Software Engineer | Infinite Loop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6B6B6B"/>
          <w:sz w:val="19"/>
          <w:szCs w:val="19"/>
        </w:rPr>
        <w:t xml:space="preserve">June 2017 - December 2020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Developed backend services in Java for high-availability environments, prioritizing predictable performance, graceful degradation, and clear interfaces that minimized coupling between components.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Implemented event-driven processing patterns to handle large volumes of user activity, ensuring that spikes were absorbed safely while user-facing endpoints stayed responsive and stable.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Built and optimized REST APIs consumed by interactive web clients, using disciplined validation and error models so frontend teams could implement reliable user flows without brittle edge-case handling.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Contributed to React-based web experiences by delivering reusable UI components and predictable data-loading patterns, improving overall consistency and reducing duplicated UI logic across features.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Improved throughput and latency by addressing database bottlenecks, introducing safer caching strategies, and validating changes with production-like traffic simulations rather than guesswork.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Strengthened reliability by adding health checks, sensible timeouts, and operational runbooks, making production issues easier to detect, triage, and resolve under time pressure.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Collaborated with cross-functional engineers to productionize features end-to-end, ensuring that backend changes, UI behavior, and monitoring signals all aligned before release.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Expanded automated testing with a focus on regression prevention for critical workflows, keeping tests maintainable and fast enough to remain part of everyday development.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Participated in incident response and post-incident improvements, turning real failures into concrete fixes that reduced recurrence and improved confidence in future deployments.</w:t>
      </w:r>
    </w:p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3B2F2B"/>
          <w:sz w:val="21"/>
          <w:szCs w:val="21"/>
        </w:rPr>
        <w:t xml:space="preserve">Software Developer | Devbridge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6B6B6B"/>
          <w:sz w:val="19"/>
          <w:szCs w:val="19"/>
        </w:rPr>
        <w:t xml:space="preserve">September 2014 - May 2017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Delivered enterprise web applications by building Java-based backend endpoints and browser-facing features, emphasizing clean separation of concerns and maintainable code for long-lived projects.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Implemented RESTful APIs and integrated them with user interfaces, ensuring that data contracts were consistent, error handling was predictable, and performance stayed acceptable as features expanded.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Worked closely with product and design to translate requirements into usable screens and workflows, iterating quickly while keeping technical debt visible and under control.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Improved application reliability through refactoring and targeted performance work, reducing slow interactions by addressing inefficient queries and removing unnecessary server-side overhead.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Introduced practical automated testing and review habits that improved release stability, catching regressions earlier and reducing time spent on manual verification across environments.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Supported deployment improvements by aligning build steps and environment configuration, making releases less error-prone and easier to repeat consistently across teams.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Collaborated within a multi-disciplinary team to deliver client outcomes on schedule, communicating trade-offs clearly and ensuring that technical decisions supported business goals.</w:t>
      </w:r>
    </w:p>
    <w:p>
      <w:pPr>
        <w:spacing w:after="8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E9E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B2F2B"/>
                <w:sz w:val="22"/>
                <w:szCs w:val="22"/>
              </w:rPr>
              <w:t xml:space="preserve">Core Skills &amp; Strengths</w:t>
            </w:r>
          </w:p>
        </w:tc>
      </w:tr>
    </w:tbl>
    <w:p>
      <w:pPr>
        <w:spacing w:after="80"/>
      </w:pP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Java Backend: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Java 8/11/17, Spring Framework (Core, MVC, Security), Spring Boot, JPA/Hibernate, REST API Design, GraphQL API Design, WebSocket Backends, JWT/OAuth2, Domain-Driven Design (DDD), Microservices Architecture, Event-Driven Architecture, Concurrency &amp; Multithreading, Performance Profiling &amp; Tuning, Caching Strategies (Redis patterns, HTTP caching), Resilience Patterns (timeouts, retries, circuit breakers), Testing (JUnit, integration testing, contract testing)</w:t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React Frontend: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React (Hooks, Context, Suspense concepts), TypeScript, State Management (Redux patterns, lightweight stores), Component Architecture &amp; Design Systems, Performance Optimization (memoization, rendering analysis), Realtime UI Updates (WebSockets, SSE patterns), API Integration (REST/GraphQL clients), Testing (React Testing Library, component testing), Build Tooling (Vite/Webpack concepts), Accessibility &amp; UX Quality Practices</w:t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Data &amp; Messaging: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PostgreSQL, MySQL, Redis, MongoDB, Schema Design &amp; Query Optimization, Messaging Concepts (queues, pub/sub, at-least-once vs exactly-once), Streaming Concepts (partitioning, backpressure, consumer groups)</w:t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Cloud &amp; DevOps: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AWS (core services and cloud-native patterns), Kubernetes (workload fundamentals, scaling concepts), Docker, CI/CD Pipelines (GitHub Actions concepts, quality gates), Infrastructure as Code Concepts, Observability (metrics, logs, traces), Prometheus &amp; Grafana Concepts, OpenTelemetry Concepts, SLO/SLA Thinking &amp; Reliability Engineering</w:t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Engineering Practices: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System Design &amp; Architecture Reviews, Codebase Ownership &amp; Refactoring, Technical Leadership &amp; Mentoring, Cross-Functional Collaboration, Product-Oriented Engineering, Documentation and Runbooks, Incident Analysis &amp; Postmortems</w:t>
      </w:r>
    </w:p>
    <w:p>
      <w:pPr>
        <w:spacing w:after="8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E9E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B2F2B"/>
                <w:sz w:val="22"/>
                <w:szCs w:val="22"/>
              </w:rPr>
              <w:t xml:space="preserve">Education</w:t>
            </w:r>
          </w:p>
        </w:tc>
      </w:tr>
    </w:tbl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3B2F2B"/>
          <w:sz w:val="21"/>
          <w:szCs w:val="21"/>
        </w:rPr>
        <w:t xml:space="preserve">Bachelor’s degree in Computer Science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20"/>
          <w:szCs w:val="20"/>
        </w:rPr>
        <w:t xml:space="preserve">Vilnius University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6B6B6B"/>
          <w:sz w:val="19"/>
          <w:szCs w:val="19"/>
        </w:rPr>
        <w:t xml:space="preserve">2010 - 2014</w:t>
      </w:r>
    </w:p>
    <w:p>
      <w:pPr>
        <w:spacing w:after="80"/>
      </w:pPr>
    </w:p>
    <w:sectPr>
      <w:pgSz w:w="11906" w:h="16838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2026-02-01T09:28:47.087Z</dcterms:created>
  <dcterms:modified xsi:type="dcterms:W3CDTF">2026-02-01T09:28:47.087Z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