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darius.petrauskas.dev@outlook.com | linkedin.com/in/darius-petrauskas-3a626138a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over 9 years of experience building production-grade full-stack systems using Python and React, with a strong focus on scalable backend architectures, real-time data delivery, and highly interactive web interfaces. Experienced in designing cloud-native applications, REST and GraphQL APIs, and event-driven systems that support thousands of concurrent users. Known for owning complex systems end-to-end, collaborating closely with product and design teams, and delivering reliable, performance-optimized solutions in fast-paced environments.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Architected and implemented Python-based backend services that handled high-volume transactional traffic while maintaining predictable latency and strong data consistency guarantees across distributed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and evolved REST and GraphQL APIs consumed by React-based frontend applications, ensuring efficient data fetching patterns and minimizing unnecessary client-side rendering overhead.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the development of complex React user interfaces that visualized real-time operational data, focusing on performance, predictable state management, and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asynchronous processing and background task execution in Python services to decouple user-facing operations from heavy workloads and improve perceived application responsiveness.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closely with product managers and designers to translate ambiguous requirements into well-structured technical solutions aligned with business and user experience goals.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Deployed and operated cloud-native services on AWS using Docker and Kubernetes, implementing autoscaling and health checks to ensure high availability under variable load conditions.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observability practices including structured logging, metrics collection, and alerting to proactively identify performance bottlenecks and production stability risks.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database access patterns in PostgreSQL by refining schema design and query strategies to support growing datasets without degrading API response times.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on authentication and authorization flows across frontend and backend layers, ensuring secure access control while maintaining a smooth user experience.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architectural reviews and technical decision-making to balance short-term delivery speed with long-term platform scalability and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frontend build performance and bundle sizes by refining React component boundaries and eliminating unnecessary re-renders in critical application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other engineers through code reviews and design discussions, raising overall code quality and encouraging consistent engineering standards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Coordinated cross-team initiatives to align frontend and backend development timelines, reducing integration issues and accelerating feature delivery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Handled production incidents by performing root cause analysis and implementing durable fixes that reduced the likelihood of similar failures recurring.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Continuously refined development workflows and CI/CD pipelines to reduce deployment risk and enable frequent, confident releases to production environments.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full-stack web applications using Python backends and React frontends, supporting thousands of daily active users across multiple customer-facing platforms.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modular backend services that exposed clean APIs to frontend clients, enabling independent evolution of UI features and server-side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reusable React components and application layouts that improved consistency, accessibility, and development speed across multiple projects.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asynchronous request handling and background job processing in Python services to efficiently manage long-running and resource-intensive operations.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UX designers to refine complex user flows and ensure frontend implementations matched intended interaction patterns and usability goals.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Integrated third-party services and internal APIs into both frontend and backend layers, handling error scenarios and data validation reliably.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application performance by profiling backend endpoints and frontend rendering paths, leading to noticeable reductions in page load and response times.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database design and optimization efforts, ensuring data models supported evolving business requirements without sacrificing performance.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actively in code reviews and technical discussions, helping align implementations with agreed architectural principles and best practices.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production deployments and post-release monitoring, responding quickly to issues and collaborating on effective remediation strategies.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Assisted in mentoring junior developers by providing guidance on Python, React, and general full-stack development patterns.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backend services in Python that powered real-time and data-intensive applications used by large numbers of concurrent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React-based frontend features that consumed high-frequency API updates, focusing on efficient rendering and predictable application state.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on distributed systems that required careful handling of concurrency, partial failures, and network-related edge cases.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Integrated backend services with relational databases and caching layers to ensure low-latency access to frequently requested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teams to productionize experimental features and transition them into stable, supported platform capabilities.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internal tools and dashboards that helped teams monitor system health and understand runtime behavior in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performance tuning initiatives that improved throughput and reduced response time variance under peak load scenarios.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Assisted in incident response and postmortem analysis, contributing to process improvements that strengthened overall system reliability.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Gained deep experience working on long-lived systems where backward compatibility and careful rollout strategies were essential.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web applications using Python-based backends and JavaScript frontends, delivering features for enterprise clients in regulated industries.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RESTful APIs that supported complex business workflows while maintaining clear separation between presentation and domain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designers and product stakeholders to ensure technical implementations aligned with user expectations and functional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frontend development by building reusable UI components and ensuring cross-browser compatibility and responsive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application stability and performance through debugging, profiling, and targeted refactoring of existing codebases.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deployment and release activities, gaining hands-on experience with production environments and operational constraints.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Established strong foundations in software engineering best practices, including version control, code reviews, and collaborative development workflows.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React, React Hooks, Functional Components, State Management, TypeScript, Modern JavaScript (ES6+), Component-Based Architecture, Frontend Performance Optimization, API Integration, Responsive UI Design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Python, FastAPI, Django, REST API Design, GraphQL APIs, Asynchronous Programming, Background Workers, Data Validation, Authentication and Authorization, High-Throughput API Services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PostgreSQL, MySQL, Redis, Database Schema Design, Query Optimization, Transactional Data Handling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 &amp; 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AWS, Docker, Kubernetes, CI/CD Pipelines, Infrastructure as Code, Monitoring and Observability, Log Aggregation, Autoscaling Strategies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Architecture: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Microservices Architecture, Event-Driven Systems, Scalable System Design, Concurrency Models, Fault Tolerance, Reliability Engineering, API Versioning Strategies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2026-01-27T09:50:48.546Z</dcterms:created>
  <dcterms:modified xsi:type="dcterms:W3CDTF">2026-01-27T09:50:48.546Z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