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8B6DE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B6DE7" w:rsidRDefault="00B86EF9" w:rsidP="006E3512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44"/>
                <w:szCs w:val="44"/>
              </w:rPr>
              <w:t>DARIUS PETRAUSKAS</w:t>
            </w:r>
          </w:p>
          <w:p w:rsidR="008B6DE7" w:rsidRDefault="00B86EF9" w:rsidP="006E3512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6B5E57"/>
                <w:sz w:val="19"/>
                <w:szCs w:val="19"/>
              </w:rPr>
              <w:t>Senior Software Engineer</w:t>
            </w:r>
          </w:p>
          <w:p w:rsidR="008B6DE7" w:rsidRDefault="00B86EF9" w:rsidP="006E3512">
            <w:pPr>
              <w:jc w:val="center"/>
            </w:pPr>
            <w:r>
              <w:rPr>
                <w:rFonts w:ascii="Arial" w:eastAsia="Arial" w:hAnsi="Arial" w:cs="Arial"/>
                <w:color w:val="3B2F2B"/>
                <w:sz w:val="19"/>
                <w:szCs w:val="19"/>
              </w:rPr>
              <w:t>+370 68109504 | Vilnius, Lithuania | dariuspetrauskasdev@outlook.com | linkedin.com/in/darius-petrauskas-244b223aa</w:t>
            </w:r>
          </w:p>
        </w:tc>
      </w:tr>
    </w:tbl>
    <w:p w:rsidR="008B6DE7" w:rsidRDefault="008B6DE7">
      <w:pPr>
        <w:spacing w:after="120"/>
      </w:pPr>
    </w:p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8B6DE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595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B6DE7" w:rsidRDefault="00B86EF9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Summary</w:t>
            </w:r>
          </w:p>
          <w:p w:rsidR="008B6DE7" w:rsidRPr="00A40C64" w:rsidRDefault="006E3512" w:rsidP="00A40C64">
            <w:pPr>
              <w:pStyle w:val="NormalWeb"/>
              <w:jc w:val="both"/>
              <w:rPr>
                <w:rFonts w:ascii="Arial" w:hAnsi="Arial" w:cs="Arial"/>
              </w:rPr>
            </w:pPr>
            <w:r w:rsidRPr="006E3512">
              <w:rPr>
                <w:color w:val="FFFFFF" w:themeColor="background1"/>
              </w:rPr>
              <w:t xml:space="preserve">Senior Software Engineer specializing in </w:t>
            </w:r>
            <w:r w:rsidRPr="006E3512">
              <w:rPr>
                <w:rStyle w:val="Strong"/>
                <w:color w:val="FFFFFF" w:themeColor="background1"/>
              </w:rPr>
              <w:t>Java (8–21)</w:t>
            </w:r>
            <w:r w:rsidRPr="006E3512">
              <w:rPr>
                <w:color w:val="FFFFFF" w:themeColor="background1"/>
              </w:rPr>
              <w:t xml:space="preserve"> and </w:t>
            </w:r>
            <w:r w:rsidRPr="006E3512">
              <w:rPr>
                <w:rStyle w:val="Strong"/>
                <w:color w:val="FFFFFF" w:themeColor="background1"/>
              </w:rPr>
              <w:t>Spring Boot (2.x–3.x)</w:t>
            </w:r>
            <w:r w:rsidRPr="006E3512">
              <w:rPr>
                <w:color w:val="FFFFFF" w:themeColor="background1"/>
              </w:rPr>
              <w:t xml:space="preserve"> within the </w:t>
            </w:r>
            <w:r w:rsidRPr="006E3512">
              <w:rPr>
                <w:rStyle w:val="Strong"/>
                <w:color w:val="FFFFFF" w:themeColor="background1"/>
              </w:rPr>
              <w:t>SaaS and cloud-native platform industry</w:t>
            </w:r>
            <w:r w:rsidRPr="006E3512">
              <w:rPr>
                <w:color w:val="FFFFFF" w:themeColor="background1"/>
              </w:rPr>
              <w:t xml:space="preserve">, delivering highly scalable backend systems with </w:t>
            </w:r>
            <w:proofErr w:type="spellStart"/>
            <w:r w:rsidRPr="006E3512">
              <w:rPr>
                <w:rStyle w:val="Strong"/>
                <w:color w:val="FFFFFF" w:themeColor="background1"/>
              </w:rPr>
              <w:t>microservices</w:t>
            </w:r>
            <w:proofErr w:type="spellEnd"/>
            <w:r w:rsidRPr="006E3512">
              <w:rPr>
                <w:color w:val="FFFFFF" w:themeColor="background1"/>
              </w:rPr>
              <w:t xml:space="preserve">, </w:t>
            </w:r>
            <w:r w:rsidRPr="006E3512">
              <w:rPr>
                <w:rStyle w:val="Strong"/>
                <w:color w:val="FFFFFF" w:themeColor="background1"/>
              </w:rPr>
              <w:t>event-driven architecture</w:t>
            </w:r>
            <w:r w:rsidRPr="006E3512">
              <w:rPr>
                <w:color w:val="FFFFFF" w:themeColor="background1"/>
              </w:rPr>
              <w:t xml:space="preserve">, and </w:t>
            </w:r>
            <w:r w:rsidRPr="006E3512">
              <w:rPr>
                <w:rStyle w:val="Strong"/>
                <w:color w:val="FFFFFF" w:themeColor="background1"/>
              </w:rPr>
              <w:t>API-first design</w:t>
            </w:r>
            <w:r w:rsidRPr="006E3512">
              <w:rPr>
                <w:color w:val="FFFFFF" w:themeColor="background1"/>
              </w:rPr>
              <w:t xml:space="preserve">, consistently improving system performance by 28% and reducing failure rates by 32% through </w:t>
            </w:r>
            <w:r w:rsidRPr="006E3512">
              <w:rPr>
                <w:rStyle w:val="Strong"/>
                <w:color w:val="FFFFFF" w:themeColor="background1"/>
              </w:rPr>
              <w:t>distributed tracing</w:t>
            </w:r>
            <w:r w:rsidRPr="006E3512">
              <w:rPr>
                <w:color w:val="FFFFFF" w:themeColor="background1"/>
              </w:rPr>
              <w:t xml:space="preserve">, </w:t>
            </w:r>
            <w:r w:rsidRPr="006E3512">
              <w:rPr>
                <w:rStyle w:val="Strong"/>
                <w:color w:val="FFFFFF" w:themeColor="background1"/>
              </w:rPr>
              <w:t>observability</w:t>
            </w:r>
            <w:r w:rsidRPr="006E3512">
              <w:rPr>
                <w:color w:val="FFFFFF" w:themeColor="background1"/>
              </w:rPr>
              <w:t xml:space="preserve">, and </w:t>
            </w:r>
            <w:r w:rsidRPr="006E3512">
              <w:rPr>
                <w:rStyle w:val="Strong"/>
                <w:color w:val="FFFFFF" w:themeColor="background1"/>
              </w:rPr>
              <w:t>CI/CD automation</w:t>
            </w:r>
            <w:r w:rsidRPr="006E3512">
              <w:rPr>
                <w:color w:val="FFFFFF" w:themeColor="background1"/>
              </w:rPr>
              <w:t xml:space="preserve">, while leading modernization initiatives from monolithic legacy systems to </w:t>
            </w:r>
            <w:r w:rsidRPr="006E3512">
              <w:rPr>
                <w:rStyle w:val="Strong"/>
                <w:color w:val="FFFFFF" w:themeColor="background1"/>
              </w:rPr>
              <w:t>Kubernetes-based architectures</w:t>
            </w:r>
            <w:r w:rsidRPr="006E3512">
              <w:rPr>
                <w:color w:val="FFFFFF" w:themeColor="background1"/>
              </w:rPr>
              <w:t xml:space="preserve"> with resilient data pipelines and secure integrations.</w:t>
            </w:r>
          </w:p>
        </w:tc>
      </w:tr>
    </w:tbl>
    <w:p w:rsidR="008B6DE7" w:rsidRDefault="008B6DE7">
      <w:pPr>
        <w:spacing w:after="120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8B6DE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8B6DE7" w:rsidRDefault="00B86EF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Work Experience</w:t>
            </w:r>
          </w:p>
        </w:tc>
      </w:tr>
    </w:tbl>
    <w:p w:rsidR="008B6DE7" w:rsidRDefault="008B6DE7">
      <w:pPr>
        <w:spacing w:after="80"/>
      </w:pPr>
    </w:p>
    <w:p w:rsidR="008B6DE7" w:rsidRDefault="00B86EF9">
      <w:r>
        <w:rPr>
          <w:rFonts w:ascii="Arial" w:eastAsia="Arial" w:hAnsi="Arial" w:cs="Arial"/>
          <w:b/>
          <w:bCs/>
          <w:color w:val="3B2F2B"/>
          <w:sz w:val="21"/>
          <w:szCs w:val="21"/>
        </w:rPr>
        <w:t>Senior Software Engineer | BEVY</w:t>
      </w:r>
    </w:p>
    <w:p w:rsidR="008B6DE7" w:rsidRDefault="00B86EF9">
      <w:r>
        <w:rPr>
          <w:rFonts w:ascii="Arial" w:eastAsia="Arial" w:hAnsi="Arial" w:cs="Arial"/>
          <w:color w:val="6B6B6B"/>
          <w:sz w:val="19"/>
          <w:szCs w:val="19"/>
        </w:rPr>
        <w:t>January 2024 - July 2025</w:t>
      </w:r>
    </w:p>
    <w:p w:rsidR="006E3512" w:rsidRDefault="006E3512" w:rsidP="006E3512">
      <w:pPr>
        <w:pStyle w:val="NormalWeb"/>
        <w:numPr>
          <w:ilvl w:val="0"/>
          <w:numId w:val="23"/>
        </w:numPr>
        <w:jc w:val="both"/>
      </w:pPr>
      <w:r>
        <w:t xml:space="preserve">Architected </w:t>
      </w:r>
      <w:r>
        <w:rPr>
          <w:rStyle w:val="Strong"/>
        </w:rPr>
        <w:t>Java (17–21) Spring Boot (3.x)</w:t>
      </w:r>
      <w:r>
        <w:t xml:space="preserve"> </w:t>
      </w:r>
      <w:proofErr w:type="spellStart"/>
      <w:r>
        <w:t>microservices</w:t>
      </w:r>
      <w:proofErr w:type="spellEnd"/>
      <w:r>
        <w:t xml:space="preserve"> powering event-driven SaaS platforms, improving system throughput by </w:t>
      </w:r>
      <w:r>
        <w:rPr>
          <w:rStyle w:val="Strong"/>
        </w:rPr>
        <w:t>34%</w:t>
      </w:r>
      <w:r>
        <w:t xml:space="preserve"> through optimized </w:t>
      </w:r>
      <w:r>
        <w:rPr>
          <w:rStyle w:val="Strong"/>
        </w:rPr>
        <w:t>Kafka</w:t>
      </w:r>
      <w:r>
        <w:t xml:space="preserve"> streaming and asynchronous processing pipelines.</w:t>
      </w:r>
    </w:p>
    <w:p w:rsidR="006E3512" w:rsidRDefault="006E3512" w:rsidP="006E3512">
      <w:pPr>
        <w:pStyle w:val="NormalWeb"/>
        <w:numPr>
          <w:ilvl w:val="0"/>
          <w:numId w:val="23"/>
        </w:numPr>
        <w:jc w:val="both"/>
      </w:pPr>
      <w:r>
        <w:t xml:space="preserve">Led migration from monolithic </w:t>
      </w:r>
      <w:r>
        <w:rPr>
          <w:rStyle w:val="Strong"/>
        </w:rPr>
        <w:t>Spring MVC (4.x)</w:t>
      </w:r>
      <w:r>
        <w:t xml:space="preserve"> systems to modular </w:t>
      </w:r>
      <w:proofErr w:type="spellStart"/>
      <w:r>
        <w:t>microservices</w:t>
      </w:r>
      <w:proofErr w:type="spellEnd"/>
      <w:r>
        <w:t xml:space="preserve"> using </w:t>
      </w:r>
      <w:r>
        <w:rPr>
          <w:rStyle w:val="Strong"/>
        </w:rPr>
        <w:t>Spring Cloud</w:t>
      </w:r>
      <w:r>
        <w:t xml:space="preserve">, resolving latency bottlenecks and reducing API response times by </w:t>
      </w:r>
      <w:r>
        <w:rPr>
          <w:rStyle w:val="Strong"/>
        </w:rPr>
        <w:t>29%</w:t>
      </w:r>
      <w:r>
        <w:t>.</w:t>
      </w:r>
    </w:p>
    <w:p w:rsidR="006E3512" w:rsidRDefault="006E3512" w:rsidP="006E3512">
      <w:pPr>
        <w:pStyle w:val="NormalWeb"/>
        <w:numPr>
          <w:ilvl w:val="0"/>
          <w:numId w:val="23"/>
        </w:numPr>
        <w:jc w:val="both"/>
      </w:pPr>
      <w:r>
        <w:t xml:space="preserve">Designed resilient </w:t>
      </w:r>
      <w:r>
        <w:rPr>
          <w:rStyle w:val="Strong"/>
        </w:rPr>
        <w:t>RESTful APIs</w:t>
      </w:r>
      <w:r>
        <w:t xml:space="preserve"> with </w:t>
      </w:r>
      <w:proofErr w:type="spellStart"/>
      <w:r>
        <w:rPr>
          <w:rStyle w:val="Strong"/>
        </w:rPr>
        <w:t>OpenAPI</w:t>
      </w:r>
      <w:proofErr w:type="spellEnd"/>
      <w:r>
        <w:rPr>
          <w:rStyle w:val="Strong"/>
        </w:rPr>
        <w:t xml:space="preserve"> contracts</w:t>
      </w:r>
      <w:r>
        <w:t xml:space="preserve">, eliminating integration inconsistencies and decreasing client-side errors by </w:t>
      </w:r>
      <w:r>
        <w:rPr>
          <w:rStyle w:val="Strong"/>
        </w:rPr>
        <w:t>26%</w:t>
      </w:r>
      <w:r>
        <w:t xml:space="preserve"> across distributed frontend consumers.</w:t>
      </w:r>
    </w:p>
    <w:p w:rsidR="006E3512" w:rsidRDefault="006E3512" w:rsidP="006E3512">
      <w:pPr>
        <w:pStyle w:val="NormalWeb"/>
        <w:numPr>
          <w:ilvl w:val="0"/>
          <w:numId w:val="23"/>
        </w:numPr>
        <w:jc w:val="both"/>
      </w:pPr>
      <w:r>
        <w:t xml:space="preserve">Implemented </w:t>
      </w:r>
      <w:proofErr w:type="spellStart"/>
      <w:r>
        <w:rPr>
          <w:rStyle w:val="Strong"/>
        </w:rPr>
        <w:t>Redis</w:t>
      </w:r>
      <w:proofErr w:type="spellEnd"/>
      <w:r>
        <w:rPr>
          <w:rStyle w:val="Strong"/>
        </w:rPr>
        <w:t xml:space="preserve"> caching strategies</w:t>
      </w:r>
      <w:r>
        <w:t xml:space="preserve"> and query tuning on </w:t>
      </w:r>
      <w:r>
        <w:rPr>
          <w:rStyle w:val="Strong"/>
        </w:rPr>
        <w:t>PostgreSQL</w:t>
      </w:r>
      <w:r>
        <w:t xml:space="preserve">, fixing critical N+1 query issues and improving data retrieval performance by </w:t>
      </w:r>
      <w:r>
        <w:rPr>
          <w:rStyle w:val="Strong"/>
        </w:rPr>
        <w:t>38%</w:t>
      </w:r>
      <w:r>
        <w:t>.</w:t>
      </w:r>
    </w:p>
    <w:p w:rsidR="006E3512" w:rsidRDefault="006E3512" w:rsidP="006E3512">
      <w:pPr>
        <w:pStyle w:val="NormalWeb"/>
        <w:numPr>
          <w:ilvl w:val="0"/>
          <w:numId w:val="23"/>
        </w:numPr>
        <w:jc w:val="both"/>
      </w:pPr>
      <w:r>
        <w:t>Resolved production memory leak issues caused by improper object retention in long-lived services, using profiling tools and GC tuning to stabilize JVM performance.</w:t>
      </w:r>
    </w:p>
    <w:p w:rsidR="006E3512" w:rsidRDefault="006E3512" w:rsidP="006E3512">
      <w:pPr>
        <w:pStyle w:val="NormalWeb"/>
        <w:numPr>
          <w:ilvl w:val="0"/>
          <w:numId w:val="23"/>
        </w:numPr>
        <w:jc w:val="both"/>
      </w:pPr>
      <w:r>
        <w:t xml:space="preserve">Integrated </w:t>
      </w:r>
      <w:r>
        <w:rPr>
          <w:rStyle w:val="Strong"/>
        </w:rPr>
        <w:t xml:space="preserve">AWS services (EKS, SQS, </w:t>
      </w:r>
      <w:proofErr w:type="gramStart"/>
      <w:r>
        <w:rPr>
          <w:rStyle w:val="Strong"/>
        </w:rPr>
        <w:t>RDS</w:t>
      </w:r>
      <w:proofErr w:type="gramEnd"/>
      <w:r>
        <w:rPr>
          <w:rStyle w:val="Strong"/>
        </w:rPr>
        <w:t>)</w:t>
      </w:r>
      <w:r>
        <w:t xml:space="preserve"> to support scalable deployments, improving deployment reliability and reducing downtime incidents by </w:t>
      </w:r>
      <w:r>
        <w:rPr>
          <w:rStyle w:val="Strong"/>
        </w:rPr>
        <w:t>31%</w:t>
      </w:r>
      <w:r>
        <w:t>.</w:t>
      </w:r>
    </w:p>
    <w:p w:rsidR="006E3512" w:rsidRDefault="006E3512" w:rsidP="006E3512">
      <w:pPr>
        <w:pStyle w:val="NormalWeb"/>
        <w:numPr>
          <w:ilvl w:val="0"/>
          <w:numId w:val="23"/>
        </w:numPr>
        <w:jc w:val="both"/>
      </w:pPr>
      <w:r>
        <w:t xml:space="preserve">Introduced </w:t>
      </w:r>
      <w:proofErr w:type="spellStart"/>
      <w:r>
        <w:rPr>
          <w:rStyle w:val="Strong"/>
        </w:rPr>
        <w:t>OpenTelemetry</w:t>
      </w:r>
      <w:proofErr w:type="spellEnd"/>
      <w:r>
        <w:rPr>
          <w:rStyle w:val="Strong"/>
        </w:rPr>
        <w:t xml:space="preserve"> + Prometheus + </w:t>
      </w:r>
      <w:proofErr w:type="spellStart"/>
      <w:r>
        <w:rPr>
          <w:rStyle w:val="Strong"/>
        </w:rPr>
        <w:t>Grafana</w:t>
      </w:r>
      <w:proofErr w:type="spellEnd"/>
      <w:r>
        <w:t xml:space="preserve"> observability stack, enabling real-time tracing and reducing mean time to resolution by </w:t>
      </w:r>
      <w:r>
        <w:rPr>
          <w:rStyle w:val="Strong"/>
        </w:rPr>
        <w:t>33%</w:t>
      </w:r>
      <w:r>
        <w:t>.</w:t>
      </w:r>
    </w:p>
    <w:p w:rsidR="006E3512" w:rsidRDefault="006E3512" w:rsidP="006E3512">
      <w:pPr>
        <w:pStyle w:val="NormalWeb"/>
        <w:numPr>
          <w:ilvl w:val="0"/>
          <w:numId w:val="23"/>
        </w:numPr>
        <w:jc w:val="both"/>
      </w:pPr>
      <w:r>
        <w:t xml:space="preserve">Developed secure authentication flows using </w:t>
      </w:r>
      <w:r>
        <w:rPr>
          <w:rStyle w:val="Strong"/>
        </w:rPr>
        <w:t>OAuth2 and JWT</w:t>
      </w:r>
      <w:r>
        <w:t>, strengthening access control and reducing unauthorized access risks significantly.</w:t>
      </w:r>
    </w:p>
    <w:p w:rsidR="006E3512" w:rsidRDefault="006E3512" w:rsidP="006E3512">
      <w:pPr>
        <w:pStyle w:val="NormalWeb"/>
        <w:numPr>
          <w:ilvl w:val="0"/>
          <w:numId w:val="23"/>
        </w:numPr>
        <w:jc w:val="both"/>
      </w:pPr>
      <w:r>
        <w:t xml:space="preserve">Optimized CI/CD pipelines using </w:t>
      </w:r>
      <w:r>
        <w:rPr>
          <w:rStyle w:val="Strong"/>
        </w:rPr>
        <w:t>GitHub Actions</w:t>
      </w:r>
      <w:r>
        <w:t xml:space="preserve">, reducing build and deployment times by </w:t>
      </w:r>
      <w:r>
        <w:rPr>
          <w:rStyle w:val="Strong"/>
        </w:rPr>
        <w:t>28%</w:t>
      </w:r>
      <w:r>
        <w:t xml:space="preserve"> while improving rollback safety.</w:t>
      </w:r>
    </w:p>
    <w:p w:rsidR="006E3512" w:rsidRDefault="006E3512" w:rsidP="006E3512">
      <w:pPr>
        <w:pStyle w:val="NormalWeb"/>
        <w:numPr>
          <w:ilvl w:val="0"/>
          <w:numId w:val="23"/>
        </w:numPr>
        <w:jc w:val="both"/>
      </w:pPr>
      <w:r>
        <w:t>Collaborated across product and frontend teams to implement new features with backward-compatible API versioning strategies.</w:t>
      </w:r>
    </w:p>
    <w:p w:rsidR="006E3512" w:rsidRDefault="006E3512" w:rsidP="006E3512">
      <w:pPr>
        <w:pStyle w:val="NormalWeb"/>
        <w:numPr>
          <w:ilvl w:val="0"/>
          <w:numId w:val="23"/>
        </w:numPr>
        <w:jc w:val="both"/>
      </w:pPr>
      <w:r>
        <w:t>Enhanced fault tolerance with retry patterns and circuit breakers, minimizing failure propagation in distributed systems.</w:t>
      </w:r>
    </w:p>
    <w:p w:rsidR="006E3512" w:rsidRDefault="006E3512" w:rsidP="006E3512">
      <w:pPr>
        <w:pStyle w:val="NormalWeb"/>
        <w:numPr>
          <w:ilvl w:val="0"/>
          <w:numId w:val="23"/>
        </w:numPr>
        <w:jc w:val="both"/>
      </w:pPr>
      <w:r>
        <w:t xml:space="preserve">Mentored engineers in </w:t>
      </w:r>
      <w:r>
        <w:rPr>
          <w:rStyle w:val="Strong"/>
        </w:rPr>
        <w:t>Spring Boot best practices</w:t>
      </w:r>
      <w:r>
        <w:t xml:space="preserve"> and </w:t>
      </w:r>
      <w:proofErr w:type="spellStart"/>
      <w:r>
        <w:t>microservice</w:t>
      </w:r>
      <w:proofErr w:type="spellEnd"/>
      <w:r>
        <w:t xml:space="preserve"> design patterns, improving team delivery consistency.</w:t>
      </w:r>
    </w:p>
    <w:p w:rsidR="008B6DE7" w:rsidRDefault="00B86EF9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Software Engineer |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Sensidev</w:t>
      </w:r>
      <w:proofErr w:type="spellEnd"/>
    </w:p>
    <w:p w:rsidR="008B6DE7" w:rsidRDefault="00B86EF9">
      <w:r>
        <w:rPr>
          <w:rFonts w:ascii="Arial" w:eastAsia="Arial" w:hAnsi="Arial" w:cs="Arial"/>
          <w:color w:val="6B6B6B"/>
          <w:sz w:val="19"/>
          <w:szCs w:val="19"/>
        </w:rPr>
        <w:t>January 2021 - December 2023</w:t>
      </w:r>
    </w:p>
    <w:p w:rsidR="006E3512" w:rsidRDefault="006E3512" w:rsidP="006E3512">
      <w:pPr>
        <w:pStyle w:val="NormalWeb"/>
        <w:numPr>
          <w:ilvl w:val="0"/>
          <w:numId w:val="24"/>
        </w:numPr>
        <w:jc w:val="both"/>
      </w:pPr>
      <w:r>
        <w:t xml:space="preserve">Built scalable backend services using </w:t>
      </w:r>
      <w:r>
        <w:rPr>
          <w:rStyle w:val="Strong"/>
        </w:rPr>
        <w:t>Java (11–17) Spring Boot (2.x)</w:t>
      </w:r>
      <w:r>
        <w:t xml:space="preserve"> for enterprise SaaS platforms, improving system stability and request handling efficiency by </w:t>
      </w:r>
      <w:r>
        <w:rPr>
          <w:rStyle w:val="Strong"/>
        </w:rPr>
        <w:t>32%</w:t>
      </w:r>
      <w:r>
        <w:t>.</w:t>
      </w:r>
    </w:p>
    <w:p w:rsidR="006E3512" w:rsidRDefault="006E3512" w:rsidP="006E3512">
      <w:pPr>
        <w:pStyle w:val="NormalWeb"/>
        <w:numPr>
          <w:ilvl w:val="0"/>
          <w:numId w:val="24"/>
        </w:numPr>
        <w:jc w:val="both"/>
      </w:pPr>
      <w:r>
        <w:t xml:space="preserve">Refactored legacy modules into </w:t>
      </w:r>
      <w:proofErr w:type="spellStart"/>
      <w:r>
        <w:rPr>
          <w:rStyle w:val="Strong"/>
        </w:rPr>
        <w:t>microservices</w:t>
      </w:r>
      <w:proofErr w:type="spellEnd"/>
      <w:r>
        <w:rPr>
          <w:rStyle w:val="Strong"/>
        </w:rPr>
        <w:t xml:space="preserve"> architecture</w:t>
      </w:r>
      <w:r>
        <w:t>, reducing code complexity and improving deployment independence across services.</w:t>
      </w:r>
    </w:p>
    <w:p w:rsidR="006E3512" w:rsidRDefault="006E3512" w:rsidP="006E3512">
      <w:pPr>
        <w:pStyle w:val="NormalWeb"/>
        <w:numPr>
          <w:ilvl w:val="0"/>
          <w:numId w:val="24"/>
        </w:numPr>
        <w:jc w:val="both"/>
      </w:pPr>
      <w:r>
        <w:lastRenderedPageBreak/>
        <w:t xml:space="preserve">Implemented </w:t>
      </w:r>
      <w:r>
        <w:rPr>
          <w:rStyle w:val="Strong"/>
        </w:rPr>
        <w:t>Kafka-based event streaming</w:t>
      </w:r>
      <w:r>
        <w:t xml:space="preserve">, enabling real-time data processing and increasing system responsiveness by </w:t>
      </w:r>
      <w:r>
        <w:rPr>
          <w:rStyle w:val="Strong"/>
        </w:rPr>
        <w:t>36%</w:t>
      </w:r>
      <w:r>
        <w:t>.</w:t>
      </w:r>
    </w:p>
    <w:p w:rsidR="006E3512" w:rsidRDefault="006E3512" w:rsidP="006E3512">
      <w:pPr>
        <w:pStyle w:val="NormalWeb"/>
        <w:numPr>
          <w:ilvl w:val="0"/>
          <w:numId w:val="24"/>
        </w:numPr>
        <w:jc w:val="both"/>
      </w:pPr>
      <w:r>
        <w:t>Resolved critical race conditions in concurrent processing flows by introducing proper synchronization and transactional boundaries.</w:t>
      </w:r>
    </w:p>
    <w:p w:rsidR="006E3512" w:rsidRDefault="006E3512" w:rsidP="006E3512">
      <w:pPr>
        <w:pStyle w:val="NormalWeb"/>
        <w:numPr>
          <w:ilvl w:val="0"/>
          <w:numId w:val="24"/>
        </w:numPr>
        <w:jc w:val="both"/>
      </w:pPr>
      <w:r>
        <w:t xml:space="preserve">Optimized database queries in </w:t>
      </w:r>
      <w:r>
        <w:rPr>
          <w:rStyle w:val="Strong"/>
        </w:rPr>
        <w:t>PostgreSQL</w:t>
      </w:r>
      <w:r>
        <w:t xml:space="preserve">, improving reporting performance by </w:t>
      </w:r>
      <w:r>
        <w:rPr>
          <w:rStyle w:val="Strong"/>
        </w:rPr>
        <w:t>41%</w:t>
      </w:r>
      <w:r>
        <w:t xml:space="preserve"> through indexing and query restructuring.</w:t>
      </w:r>
    </w:p>
    <w:p w:rsidR="006E3512" w:rsidRDefault="006E3512" w:rsidP="006E3512">
      <w:pPr>
        <w:pStyle w:val="NormalWeb"/>
        <w:numPr>
          <w:ilvl w:val="0"/>
          <w:numId w:val="24"/>
        </w:numPr>
        <w:jc w:val="both"/>
      </w:pPr>
      <w:r>
        <w:t xml:space="preserve">Designed </w:t>
      </w:r>
      <w:r>
        <w:rPr>
          <w:rStyle w:val="Strong"/>
        </w:rPr>
        <w:t>REST APIs</w:t>
      </w:r>
      <w:r>
        <w:t xml:space="preserve"> with strict contract validation, eliminating inconsistencies and improving integration reliability.</w:t>
      </w:r>
    </w:p>
    <w:p w:rsidR="006E3512" w:rsidRDefault="006E3512" w:rsidP="006E3512">
      <w:pPr>
        <w:pStyle w:val="NormalWeb"/>
        <w:numPr>
          <w:ilvl w:val="0"/>
          <w:numId w:val="24"/>
        </w:numPr>
        <w:jc w:val="both"/>
      </w:pPr>
      <w:r>
        <w:t xml:space="preserve">Integrated </w:t>
      </w:r>
      <w:r>
        <w:rPr>
          <w:rStyle w:val="Strong"/>
        </w:rPr>
        <w:t>Docker-based containerization</w:t>
      </w:r>
      <w:r>
        <w:t xml:space="preserve"> and deployed services on </w:t>
      </w:r>
      <w:r>
        <w:rPr>
          <w:rStyle w:val="Strong"/>
        </w:rPr>
        <w:t>AWS ECS</w:t>
      </w:r>
      <w:r>
        <w:t>, enhancing scalability and environment consistency.</w:t>
      </w:r>
    </w:p>
    <w:p w:rsidR="006E3512" w:rsidRDefault="006E3512" w:rsidP="006E3512">
      <w:pPr>
        <w:pStyle w:val="NormalWeb"/>
        <w:numPr>
          <w:ilvl w:val="0"/>
          <w:numId w:val="24"/>
        </w:numPr>
        <w:jc w:val="both"/>
      </w:pPr>
      <w:r>
        <w:t>Developed background job processing using queue-based systems, improving handling of long-running tasks and reducing API latency.</w:t>
      </w:r>
    </w:p>
    <w:p w:rsidR="006E3512" w:rsidRDefault="006E3512" w:rsidP="006E3512">
      <w:pPr>
        <w:pStyle w:val="NormalWeb"/>
        <w:numPr>
          <w:ilvl w:val="0"/>
          <w:numId w:val="24"/>
        </w:numPr>
        <w:jc w:val="both"/>
      </w:pPr>
      <w:r>
        <w:t xml:space="preserve">Implemented centralized logging and monitoring using </w:t>
      </w:r>
      <w:r>
        <w:rPr>
          <w:rStyle w:val="Strong"/>
        </w:rPr>
        <w:t>ELK stack</w:t>
      </w:r>
      <w:r>
        <w:t>, enabling faster debugging and operational visibility.</w:t>
      </w:r>
    </w:p>
    <w:p w:rsidR="006E3512" w:rsidRDefault="006E3512" w:rsidP="006E3512">
      <w:pPr>
        <w:pStyle w:val="NormalWeb"/>
        <w:numPr>
          <w:ilvl w:val="0"/>
          <w:numId w:val="24"/>
        </w:numPr>
        <w:jc w:val="both"/>
      </w:pPr>
      <w:r>
        <w:t xml:space="preserve">Migrated older authentication systems to </w:t>
      </w:r>
      <w:r>
        <w:rPr>
          <w:rStyle w:val="Strong"/>
        </w:rPr>
        <w:t>JWT-based security</w:t>
      </w:r>
      <w:r>
        <w:t>, improving scalability and stateless session handling.</w:t>
      </w:r>
    </w:p>
    <w:p w:rsidR="006E3512" w:rsidRDefault="006E3512" w:rsidP="006E3512">
      <w:pPr>
        <w:pStyle w:val="NormalWeb"/>
        <w:numPr>
          <w:ilvl w:val="0"/>
          <w:numId w:val="24"/>
        </w:numPr>
        <w:jc w:val="both"/>
      </w:pPr>
      <w:r>
        <w:t>Collaborated with frontend teams to deliver seamless API integrations and optimize payload structures.</w:t>
      </w:r>
    </w:p>
    <w:p w:rsidR="008B6DE7" w:rsidRDefault="00B86EF9">
      <w:r>
        <w:rPr>
          <w:rFonts w:ascii="Arial" w:eastAsia="Arial" w:hAnsi="Arial" w:cs="Arial"/>
          <w:b/>
          <w:bCs/>
          <w:color w:val="3B2F2B"/>
          <w:sz w:val="21"/>
          <w:szCs w:val="21"/>
        </w:rPr>
        <w:t>Software Engineer | Infinite Loop</w:t>
      </w:r>
    </w:p>
    <w:p w:rsidR="008B6DE7" w:rsidRDefault="00B86EF9">
      <w:r>
        <w:rPr>
          <w:rFonts w:ascii="Arial" w:eastAsia="Arial" w:hAnsi="Arial" w:cs="Arial"/>
          <w:color w:val="6B6B6B"/>
          <w:sz w:val="19"/>
          <w:szCs w:val="19"/>
        </w:rPr>
        <w:t>June 2017 - December 2020</w:t>
      </w:r>
    </w:p>
    <w:p w:rsidR="006E3512" w:rsidRDefault="006E3512" w:rsidP="006E3512">
      <w:pPr>
        <w:pStyle w:val="NormalWeb"/>
        <w:numPr>
          <w:ilvl w:val="0"/>
          <w:numId w:val="29"/>
        </w:numPr>
        <w:jc w:val="both"/>
      </w:pPr>
      <w:r>
        <w:t xml:space="preserve">Built backend services using </w:t>
      </w:r>
      <w:r>
        <w:rPr>
          <w:rStyle w:val="Strong"/>
        </w:rPr>
        <w:t>Java (8–11) and Spring Boot (1.x–2.x)</w:t>
      </w:r>
      <w:r>
        <w:t xml:space="preserve"> for scalable web applications, improving response time by 22% through efficient service design.</w:t>
      </w:r>
    </w:p>
    <w:p w:rsidR="006E3512" w:rsidRDefault="006E3512" w:rsidP="006E3512">
      <w:pPr>
        <w:pStyle w:val="NormalWeb"/>
        <w:numPr>
          <w:ilvl w:val="0"/>
          <w:numId w:val="29"/>
        </w:numPr>
        <w:jc w:val="both"/>
      </w:pPr>
      <w:r>
        <w:t>Developed RESTful APIs with proper pagination and filtering, improving data delivery efficiency and reducing frontend load.</w:t>
      </w:r>
    </w:p>
    <w:p w:rsidR="006E3512" w:rsidRDefault="006E3512" w:rsidP="006E3512">
      <w:pPr>
        <w:pStyle w:val="NormalWeb"/>
        <w:numPr>
          <w:ilvl w:val="0"/>
          <w:numId w:val="29"/>
        </w:numPr>
        <w:jc w:val="both"/>
      </w:pPr>
      <w:r>
        <w:t xml:space="preserve">Fixed critical </w:t>
      </w:r>
      <w:r>
        <w:rPr>
          <w:rStyle w:val="Strong"/>
        </w:rPr>
        <w:t>stale cache issue</w:t>
      </w:r>
      <w:r>
        <w:t xml:space="preserve"> affecting user data visibility by redesigning cache invalidation strategy using </w:t>
      </w:r>
      <w:proofErr w:type="spellStart"/>
      <w:r>
        <w:t>Redis</w:t>
      </w:r>
      <w:proofErr w:type="spellEnd"/>
      <w:r>
        <w:t>, improving data consistency by 30%.</w:t>
      </w:r>
    </w:p>
    <w:p w:rsidR="006E3512" w:rsidRDefault="006E3512" w:rsidP="006E3512">
      <w:pPr>
        <w:pStyle w:val="NormalWeb"/>
        <w:numPr>
          <w:ilvl w:val="0"/>
          <w:numId w:val="29"/>
        </w:numPr>
        <w:jc w:val="both"/>
      </w:pPr>
      <w:r>
        <w:t xml:space="preserve">Implemented message-driven architecture using </w:t>
      </w:r>
      <w:proofErr w:type="spellStart"/>
      <w:r>
        <w:t>RabbitMQ</w:t>
      </w:r>
      <w:proofErr w:type="spellEnd"/>
      <w:r>
        <w:t>, improving system decoupling and reliability by 26%.</w:t>
      </w:r>
    </w:p>
    <w:p w:rsidR="006E3512" w:rsidRDefault="006E3512" w:rsidP="006E3512">
      <w:pPr>
        <w:pStyle w:val="NormalWeb"/>
        <w:numPr>
          <w:ilvl w:val="0"/>
          <w:numId w:val="29"/>
        </w:numPr>
        <w:jc w:val="both"/>
      </w:pPr>
      <w:r>
        <w:t>Enhanced SQL query performance with indexing and normalization, improving database efficiency by 28%.</w:t>
      </w:r>
    </w:p>
    <w:p w:rsidR="006E3512" w:rsidRDefault="006E3512" w:rsidP="006E3512">
      <w:pPr>
        <w:pStyle w:val="NormalWeb"/>
        <w:numPr>
          <w:ilvl w:val="0"/>
          <w:numId w:val="29"/>
        </w:numPr>
        <w:jc w:val="both"/>
      </w:pPr>
      <w:r>
        <w:t>Developed role-based access control system, improving security and reducing unauthorized actions by 21%.</w:t>
      </w:r>
    </w:p>
    <w:p w:rsidR="006E3512" w:rsidRDefault="006E3512" w:rsidP="006E3512">
      <w:pPr>
        <w:pStyle w:val="NormalWeb"/>
        <w:numPr>
          <w:ilvl w:val="0"/>
          <w:numId w:val="29"/>
        </w:numPr>
        <w:jc w:val="both"/>
      </w:pPr>
      <w:r>
        <w:t>Handled external API integrations with retry mechanisms and fallback logic, improving system resilience.</w:t>
      </w:r>
    </w:p>
    <w:p w:rsidR="006E3512" w:rsidRDefault="006E3512" w:rsidP="006E3512">
      <w:pPr>
        <w:pStyle w:val="NormalWeb"/>
        <w:numPr>
          <w:ilvl w:val="0"/>
          <w:numId w:val="29"/>
        </w:numPr>
        <w:jc w:val="both"/>
      </w:pPr>
      <w:r>
        <w:t>Improved application logging and monitoring using centralized logging tools, reducing debugging time by 24%.</w:t>
      </w:r>
    </w:p>
    <w:p w:rsidR="006E3512" w:rsidRDefault="006E3512" w:rsidP="006E3512">
      <w:pPr>
        <w:pStyle w:val="NormalWeb"/>
        <w:numPr>
          <w:ilvl w:val="0"/>
          <w:numId w:val="29"/>
        </w:numPr>
        <w:jc w:val="both"/>
      </w:pPr>
      <w:r>
        <w:t>Collaborated with DevOps to containerize services using Docker, improving deployment consistency and scalability.</w:t>
      </w:r>
    </w:p>
    <w:p w:rsidR="006E3512" w:rsidRDefault="006E3512" w:rsidP="006E3512">
      <w:pPr>
        <w:pStyle w:val="NormalWeb"/>
        <w:numPr>
          <w:ilvl w:val="0"/>
          <w:numId w:val="29"/>
        </w:numPr>
        <w:jc w:val="both"/>
      </w:pPr>
      <w:r>
        <w:t>Introduced modular service structure, improving maintainability and reducing development complexity.</w:t>
      </w:r>
    </w:p>
    <w:p w:rsidR="008B6DE7" w:rsidRDefault="00B86EF9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Software Developer |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Devbridge</w:t>
      </w:r>
      <w:proofErr w:type="spellEnd"/>
    </w:p>
    <w:p w:rsidR="008B6DE7" w:rsidRDefault="00B86EF9">
      <w:r>
        <w:rPr>
          <w:rFonts w:ascii="Arial" w:eastAsia="Arial" w:hAnsi="Arial" w:cs="Arial"/>
          <w:color w:val="6B6B6B"/>
          <w:sz w:val="19"/>
          <w:szCs w:val="19"/>
        </w:rPr>
        <w:t>September 2014 - May 2017</w:t>
      </w:r>
    </w:p>
    <w:p w:rsidR="006E3512" w:rsidRDefault="006E3512" w:rsidP="006E3512">
      <w:pPr>
        <w:pStyle w:val="NormalWeb"/>
        <w:numPr>
          <w:ilvl w:val="0"/>
          <w:numId w:val="28"/>
        </w:numPr>
        <w:jc w:val="both"/>
      </w:pPr>
      <w:r>
        <w:t xml:space="preserve">Developed backend applications using </w:t>
      </w:r>
      <w:r>
        <w:rPr>
          <w:rStyle w:val="Strong"/>
        </w:rPr>
        <w:t>Java (7–8) and Spring MVC</w:t>
      </w:r>
      <w:r>
        <w:t>, delivering enterprise-level features with stable and maintainable architecture.</w:t>
      </w:r>
    </w:p>
    <w:p w:rsidR="006E3512" w:rsidRDefault="006E3512" w:rsidP="006E3512">
      <w:pPr>
        <w:pStyle w:val="NormalWeb"/>
        <w:numPr>
          <w:ilvl w:val="0"/>
          <w:numId w:val="28"/>
        </w:numPr>
        <w:jc w:val="both"/>
      </w:pPr>
      <w:r>
        <w:t>Built server-side modules and REST endpoints, supporting business workflows and improving system functionality.</w:t>
      </w:r>
    </w:p>
    <w:p w:rsidR="006E3512" w:rsidRDefault="006E3512" w:rsidP="006E3512">
      <w:pPr>
        <w:pStyle w:val="NormalWeb"/>
        <w:numPr>
          <w:ilvl w:val="0"/>
          <w:numId w:val="28"/>
        </w:numPr>
        <w:jc w:val="both"/>
      </w:pPr>
      <w:r>
        <w:t xml:space="preserve">Resolved </w:t>
      </w:r>
      <w:proofErr w:type="spellStart"/>
      <w:r>
        <w:rPr>
          <w:rStyle w:val="Strong"/>
        </w:rPr>
        <w:t>timezone</w:t>
      </w:r>
      <w:proofErr w:type="spellEnd"/>
      <w:r>
        <w:rPr>
          <w:rStyle w:val="Strong"/>
        </w:rPr>
        <w:t>-related data inconsistency bug</w:t>
      </w:r>
      <w:r>
        <w:t xml:space="preserve"> by standardizing UTC handling across backend and database layers, improving data accuracy by 27%.</w:t>
      </w:r>
    </w:p>
    <w:p w:rsidR="006E3512" w:rsidRDefault="006E3512" w:rsidP="006E3512">
      <w:pPr>
        <w:pStyle w:val="NormalWeb"/>
        <w:numPr>
          <w:ilvl w:val="0"/>
          <w:numId w:val="28"/>
        </w:numPr>
        <w:jc w:val="both"/>
      </w:pPr>
      <w:r>
        <w:lastRenderedPageBreak/>
        <w:t>Implemented database operations using MySQL and SQL Server, optimizing queries and improving performance.</w:t>
      </w:r>
    </w:p>
    <w:p w:rsidR="006E3512" w:rsidRDefault="006E3512" w:rsidP="006E3512">
      <w:pPr>
        <w:pStyle w:val="NormalWeb"/>
        <w:numPr>
          <w:ilvl w:val="0"/>
          <w:numId w:val="28"/>
        </w:numPr>
        <w:jc w:val="both"/>
      </w:pPr>
      <w:r>
        <w:t>Developed basic authentication and session management mechanisms, ensuring secure user interactions.</w:t>
      </w:r>
    </w:p>
    <w:p w:rsidR="006E3512" w:rsidRDefault="006E3512" w:rsidP="006E3512">
      <w:pPr>
        <w:pStyle w:val="NormalWeb"/>
        <w:numPr>
          <w:ilvl w:val="0"/>
          <w:numId w:val="28"/>
        </w:numPr>
        <w:jc w:val="both"/>
      </w:pPr>
      <w:r>
        <w:t>Worked on legacy system maintenance and gradual refactoring to modern architecture patterns.</w:t>
      </w:r>
    </w:p>
    <w:p w:rsidR="006E3512" w:rsidRDefault="006E3512" w:rsidP="006E3512">
      <w:pPr>
        <w:pStyle w:val="NormalWeb"/>
        <w:numPr>
          <w:ilvl w:val="0"/>
          <w:numId w:val="28"/>
        </w:numPr>
        <w:jc w:val="both"/>
      </w:pPr>
      <w:r>
        <w:t>Collaborated with frontend teams to deliver integrated features and improve user experience.</w:t>
      </w:r>
    </w:p>
    <w:p w:rsidR="006E3512" w:rsidRDefault="006E3512" w:rsidP="006E3512">
      <w:pPr>
        <w:pStyle w:val="NormalWeb"/>
        <w:numPr>
          <w:ilvl w:val="0"/>
          <w:numId w:val="28"/>
        </w:numPr>
        <w:jc w:val="both"/>
      </w:pPr>
      <w:r>
        <w:t>Implemented logging and debugging strategies to support production stability.</w:t>
      </w:r>
    </w:p>
    <w:p w:rsidR="006E3512" w:rsidRDefault="006E3512" w:rsidP="006E3512">
      <w:pPr>
        <w:pStyle w:val="NormalWeb"/>
        <w:numPr>
          <w:ilvl w:val="0"/>
          <w:numId w:val="28"/>
        </w:numPr>
        <w:jc w:val="both"/>
      </w:pPr>
      <w:r>
        <w:t>Improved code quality by adopting structured coding practices and peer review processes.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8B6DE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8B6DE7" w:rsidRDefault="00B86EF9" w:rsidP="00CC7F9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Skills</w:t>
            </w:r>
          </w:p>
        </w:tc>
      </w:tr>
    </w:tbl>
    <w:p w:rsidR="006E3512" w:rsidRPr="006E3512" w:rsidRDefault="006E3512" w:rsidP="006E3512">
      <w:pPr>
        <w:pStyle w:val="Heading3"/>
        <w:numPr>
          <w:ilvl w:val="0"/>
          <w:numId w:val="27"/>
        </w:numPr>
        <w:jc w:val="both"/>
        <w:rPr>
          <w:color w:val="auto"/>
        </w:rPr>
      </w:pPr>
      <w:r w:rsidRPr="006E3512">
        <w:rPr>
          <w:rStyle w:val="Strong"/>
          <w:bCs w:val="0"/>
          <w:color w:val="auto"/>
        </w:rPr>
        <w:t>Backend &amp; APIs</w:t>
      </w:r>
      <w:r w:rsidRPr="006E3512">
        <w:rPr>
          <w:rStyle w:val="Strong"/>
          <w:b w:val="0"/>
          <w:bCs w:val="0"/>
          <w:color w:val="auto"/>
        </w:rPr>
        <w:t xml:space="preserve">: </w:t>
      </w:r>
      <w:r w:rsidRPr="006E3512">
        <w:rPr>
          <w:rStyle w:val="Strong"/>
          <w:color w:val="auto"/>
        </w:rPr>
        <w:t xml:space="preserve">Java (8–21), Spring Boot (1.x–3.x), Spring MVC, </w:t>
      </w:r>
      <w:r w:rsidRPr="005B2AFF">
        <w:rPr>
          <w:rStyle w:val="Strong"/>
          <w:b w:val="0"/>
          <w:color w:val="auto"/>
        </w:rPr>
        <w:t xml:space="preserve">REST APIs, </w:t>
      </w:r>
      <w:proofErr w:type="spellStart"/>
      <w:r w:rsidRPr="005B2AFF">
        <w:rPr>
          <w:rStyle w:val="Strong"/>
          <w:b w:val="0"/>
          <w:color w:val="auto"/>
        </w:rPr>
        <w:t>Microservices</w:t>
      </w:r>
      <w:proofErr w:type="spellEnd"/>
      <w:r w:rsidRPr="005B2AFF">
        <w:rPr>
          <w:rStyle w:val="Strong"/>
          <w:b w:val="0"/>
          <w:color w:val="auto"/>
        </w:rPr>
        <w:t>, Distributed Systems, API Design, OAuth2, JWT, RBAC</w:t>
      </w:r>
    </w:p>
    <w:p w:rsidR="006E3512" w:rsidRPr="005B2AFF" w:rsidRDefault="006E3512" w:rsidP="006E3512">
      <w:pPr>
        <w:pStyle w:val="Heading3"/>
        <w:numPr>
          <w:ilvl w:val="0"/>
          <w:numId w:val="27"/>
        </w:numPr>
        <w:jc w:val="both"/>
        <w:rPr>
          <w:b/>
          <w:color w:val="auto"/>
        </w:rPr>
      </w:pPr>
      <w:r w:rsidRPr="006E3512">
        <w:rPr>
          <w:rStyle w:val="Strong"/>
          <w:bCs w:val="0"/>
          <w:color w:val="auto"/>
        </w:rPr>
        <w:t>Data, Messaging &amp; Search</w:t>
      </w:r>
      <w:r w:rsidRPr="006E3512">
        <w:rPr>
          <w:rStyle w:val="Strong"/>
          <w:b w:val="0"/>
          <w:bCs w:val="0"/>
          <w:color w:val="auto"/>
        </w:rPr>
        <w:t xml:space="preserve">: </w:t>
      </w:r>
      <w:r w:rsidRPr="005B2AFF">
        <w:rPr>
          <w:rStyle w:val="Strong"/>
          <w:b w:val="0"/>
          <w:color w:val="auto"/>
        </w:rPr>
        <w:t xml:space="preserve">PostgreSQL, MySQL, SQL Server, </w:t>
      </w:r>
      <w:proofErr w:type="spellStart"/>
      <w:r w:rsidRPr="005B2AFF">
        <w:rPr>
          <w:rStyle w:val="Strong"/>
          <w:b w:val="0"/>
          <w:color w:val="auto"/>
        </w:rPr>
        <w:t>Redis</w:t>
      </w:r>
      <w:proofErr w:type="spellEnd"/>
      <w:r w:rsidRPr="005B2AFF">
        <w:rPr>
          <w:rStyle w:val="Strong"/>
          <w:b w:val="0"/>
          <w:color w:val="auto"/>
        </w:rPr>
        <w:t xml:space="preserve">, MongoDB, Kafka, </w:t>
      </w:r>
      <w:proofErr w:type="spellStart"/>
      <w:r w:rsidRPr="005B2AFF">
        <w:rPr>
          <w:rStyle w:val="Strong"/>
          <w:b w:val="0"/>
          <w:color w:val="auto"/>
        </w:rPr>
        <w:t>RabbitMQ</w:t>
      </w:r>
      <w:proofErr w:type="spellEnd"/>
      <w:r w:rsidRPr="005B2AFF">
        <w:rPr>
          <w:rStyle w:val="Strong"/>
          <w:b w:val="0"/>
          <w:color w:val="auto"/>
        </w:rPr>
        <w:t xml:space="preserve">, AWS SQS/SNS, </w:t>
      </w:r>
      <w:proofErr w:type="spellStart"/>
      <w:r w:rsidRPr="005B2AFF">
        <w:rPr>
          <w:rStyle w:val="Strong"/>
          <w:b w:val="0"/>
          <w:color w:val="auto"/>
        </w:rPr>
        <w:t>Elasticsearch</w:t>
      </w:r>
      <w:proofErr w:type="spellEnd"/>
      <w:r w:rsidRPr="005B2AFF">
        <w:rPr>
          <w:rStyle w:val="Strong"/>
          <w:b w:val="0"/>
          <w:color w:val="auto"/>
        </w:rPr>
        <w:t>, OpenSearch</w:t>
      </w:r>
    </w:p>
    <w:p w:rsidR="006E3512" w:rsidRPr="005B2AFF" w:rsidRDefault="006E3512" w:rsidP="006E3512">
      <w:pPr>
        <w:pStyle w:val="Heading3"/>
        <w:numPr>
          <w:ilvl w:val="0"/>
          <w:numId w:val="27"/>
        </w:numPr>
        <w:jc w:val="both"/>
        <w:rPr>
          <w:b/>
          <w:color w:val="auto"/>
        </w:rPr>
      </w:pPr>
      <w:r w:rsidRPr="006E3512">
        <w:rPr>
          <w:rStyle w:val="Strong"/>
          <w:bCs w:val="0"/>
          <w:color w:val="auto"/>
        </w:rPr>
        <w:t>Cloud &amp; DevOps</w:t>
      </w:r>
      <w:r w:rsidRPr="006E3512">
        <w:rPr>
          <w:rStyle w:val="Strong"/>
          <w:b w:val="0"/>
          <w:bCs w:val="0"/>
          <w:color w:val="auto"/>
        </w:rPr>
        <w:t xml:space="preserve">: </w:t>
      </w:r>
      <w:r w:rsidRPr="005B2AFF">
        <w:rPr>
          <w:rStyle w:val="Strong"/>
          <w:b w:val="0"/>
          <w:color w:val="auto"/>
        </w:rPr>
        <w:t xml:space="preserve">AWS (EKS, ECS, EC2, Lambda, API Gateway, S3, RDS, </w:t>
      </w:r>
      <w:proofErr w:type="spellStart"/>
      <w:r w:rsidRPr="005B2AFF">
        <w:rPr>
          <w:rStyle w:val="Strong"/>
          <w:b w:val="0"/>
          <w:color w:val="auto"/>
        </w:rPr>
        <w:t>DynamoDB</w:t>
      </w:r>
      <w:proofErr w:type="spellEnd"/>
      <w:r w:rsidRPr="005B2AFF">
        <w:rPr>
          <w:rStyle w:val="Strong"/>
          <w:b w:val="0"/>
          <w:color w:val="auto"/>
        </w:rPr>
        <w:t xml:space="preserve">), Docker, Kubernetes, Terraform, CI/CD, GitHub Actions, </w:t>
      </w:r>
      <w:proofErr w:type="spellStart"/>
      <w:r w:rsidRPr="005B2AFF">
        <w:rPr>
          <w:rStyle w:val="Strong"/>
          <w:b w:val="0"/>
          <w:color w:val="auto"/>
        </w:rPr>
        <w:t>GitLab</w:t>
      </w:r>
      <w:proofErr w:type="spellEnd"/>
      <w:r w:rsidRPr="005B2AFF">
        <w:rPr>
          <w:rStyle w:val="Strong"/>
          <w:b w:val="0"/>
          <w:color w:val="auto"/>
        </w:rPr>
        <w:t xml:space="preserve"> CI</w:t>
      </w:r>
    </w:p>
    <w:p w:rsidR="006E3512" w:rsidRPr="006E3512" w:rsidRDefault="006E3512" w:rsidP="006E3512">
      <w:pPr>
        <w:pStyle w:val="Heading3"/>
        <w:numPr>
          <w:ilvl w:val="0"/>
          <w:numId w:val="27"/>
        </w:numPr>
        <w:jc w:val="both"/>
        <w:rPr>
          <w:color w:val="auto"/>
        </w:rPr>
      </w:pPr>
      <w:r w:rsidRPr="006E3512">
        <w:rPr>
          <w:rStyle w:val="Strong"/>
          <w:bCs w:val="0"/>
          <w:color w:val="auto"/>
        </w:rPr>
        <w:t>Observability, Quality &amp; Security</w:t>
      </w:r>
      <w:r w:rsidRPr="006E3512">
        <w:rPr>
          <w:rStyle w:val="Strong"/>
          <w:b w:val="0"/>
          <w:bCs w:val="0"/>
          <w:color w:val="auto"/>
        </w:rPr>
        <w:t xml:space="preserve">: </w:t>
      </w:r>
      <w:proofErr w:type="spellStart"/>
      <w:r w:rsidRPr="005B2AFF">
        <w:rPr>
          <w:rStyle w:val="Strong"/>
          <w:b w:val="0"/>
          <w:color w:val="auto"/>
        </w:rPr>
        <w:t>OpenTelemetry</w:t>
      </w:r>
      <w:proofErr w:type="spellEnd"/>
      <w:r w:rsidRPr="005B2AFF">
        <w:rPr>
          <w:rStyle w:val="Strong"/>
          <w:b w:val="0"/>
          <w:color w:val="auto"/>
        </w:rPr>
        <w:t xml:space="preserve">, Prometheus, </w:t>
      </w:r>
      <w:proofErr w:type="spellStart"/>
      <w:r w:rsidRPr="005B2AFF">
        <w:rPr>
          <w:rStyle w:val="Strong"/>
          <w:b w:val="0"/>
          <w:color w:val="auto"/>
        </w:rPr>
        <w:t>Grafana</w:t>
      </w:r>
      <w:proofErr w:type="spellEnd"/>
      <w:r w:rsidRPr="005B2AFF">
        <w:rPr>
          <w:rStyle w:val="Strong"/>
          <w:b w:val="0"/>
          <w:color w:val="auto"/>
        </w:rPr>
        <w:t xml:space="preserve">, </w:t>
      </w:r>
      <w:proofErr w:type="spellStart"/>
      <w:r w:rsidRPr="005B2AFF">
        <w:rPr>
          <w:rStyle w:val="Strong"/>
          <w:b w:val="0"/>
          <w:color w:val="auto"/>
        </w:rPr>
        <w:t>Datadog</w:t>
      </w:r>
      <w:proofErr w:type="spellEnd"/>
      <w:r w:rsidRPr="005B2AFF">
        <w:rPr>
          <w:rStyle w:val="Strong"/>
          <w:b w:val="0"/>
          <w:color w:val="auto"/>
        </w:rPr>
        <w:t xml:space="preserve">, ELK Stack, </w:t>
      </w:r>
      <w:proofErr w:type="spellStart"/>
      <w:r w:rsidRPr="005B2AFF">
        <w:rPr>
          <w:rStyle w:val="Strong"/>
          <w:b w:val="0"/>
          <w:color w:val="auto"/>
        </w:rPr>
        <w:t>CloudWatch</w:t>
      </w:r>
      <w:proofErr w:type="spellEnd"/>
      <w:r w:rsidRPr="005B2AFF">
        <w:rPr>
          <w:rStyle w:val="Strong"/>
          <w:b w:val="0"/>
          <w:color w:val="auto"/>
        </w:rPr>
        <w:t>, Rate Limiting, Audit Logging, Testing Strategies</w:t>
      </w:r>
    </w:p>
    <w:p w:rsidR="00CA77F2" w:rsidRPr="00CA77F2" w:rsidRDefault="00CA77F2" w:rsidP="00CA77F2">
      <w:pPr>
        <w:jc w:val="both"/>
        <w:rPr>
          <w:rFonts w:ascii="Arial" w:hAnsi="Arial" w:cs="Arial"/>
          <w:sz w:val="18"/>
        </w:rPr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8B6DE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8B6DE7" w:rsidRDefault="00B86EF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Education</w:t>
            </w:r>
          </w:p>
        </w:tc>
      </w:tr>
    </w:tbl>
    <w:p w:rsidR="008B6DE7" w:rsidRDefault="008B6DE7">
      <w:pPr>
        <w:spacing w:after="80"/>
      </w:pPr>
    </w:p>
    <w:p w:rsidR="008B6DE7" w:rsidRDefault="00B86EF9">
      <w:r>
        <w:rPr>
          <w:rFonts w:ascii="Arial" w:eastAsia="Arial" w:hAnsi="Arial" w:cs="Arial"/>
          <w:b/>
          <w:bCs/>
          <w:color w:val="3B2F2B"/>
          <w:sz w:val="21"/>
          <w:szCs w:val="21"/>
        </w:rPr>
        <w:t>Bachelor’s degree in Computer Science</w:t>
      </w:r>
    </w:p>
    <w:p w:rsidR="008B6DE7" w:rsidRDefault="00B86EF9">
      <w:r>
        <w:rPr>
          <w:rFonts w:ascii="Arial" w:eastAsia="Arial" w:hAnsi="Arial" w:cs="Arial"/>
          <w:color w:val="3F3F3F"/>
        </w:rPr>
        <w:t>Vilnius University</w:t>
      </w:r>
    </w:p>
    <w:p w:rsidR="008B6DE7" w:rsidRDefault="00B86EF9">
      <w:r>
        <w:rPr>
          <w:rFonts w:ascii="Arial" w:eastAsia="Arial" w:hAnsi="Arial" w:cs="Arial"/>
          <w:color w:val="6B6B6B"/>
          <w:sz w:val="19"/>
          <w:szCs w:val="19"/>
        </w:rPr>
        <w:t>2010 - 2014</w:t>
      </w:r>
    </w:p>
    <w:p w:rsidR="00CA77F2" w:rsidRPr="006E3512" w:rsidRDefault="00A40C64" w:rsidP="006E3512">
      <w:pPr>
        <w:pStyle w:val="ListParagraph"/>
        <w:numPr>
          <w:ilvl w:val="0"/>
          <w:numId w:val="18"/>
        </w:numPr>
        <w:spacing w:after="80"/>
        <w:jc w:val="both"/>
        <w:rPr>
          <w:sz w:val="28"/>
        </w:rPr>
      </w:pPr>
      <w:r w:rsidRPr="006E3512">
        <w:rPr>
          <w:sz w:val="24"/>
        </w:rPr>
        <w:t xml:space="preserve">Focused on strong fundamentals in </w:t>
      </w:r>
      <w:r w:rsidRPr="006E3512">
        <w:rPr>
          <w:rStyle w:val="Strong"/>
          <w:sz w:val="24"/>
        </w:rPr>
        <w:t>algori</w:t>
      </w:r>
      <w:bookmarkStart w:id="0" w:name="_GoBack"/>
      <w:bookmarkEnd w:id="0"/>
      <w:r w:rsidRPr="006E3512">
        <w:rPr>
          <w:rStyle w:val="Strong"/>
          <w:sz w:val="24"/>
        </w:rPr>
        <w:t>thms</w:t>
      </w:r>
      <w:r w:rsidRPr="006E3512">
        <w:rPr>
          <w:sz w:val="24"/>
        </w:rPr>
        <w:t xml:space="preserve">, </w:t>
      </w:r>
      <w:r w:rsidRPr="006E3512">
        <w:rPr>
          <w:rStyle w:val="Strong"/>
          <w:sz w:val="24"/>
        </w:rPr>
        <w:t>databases</w:t>
      </w:r>
      <w:r w:rsidRPr="006E3512">
        <w:rPr>
          <w:sz w:val="24"/>
        </w:rPr>
        <w:t xml:space="preserve">, and </w:t>
      </w:r>
      <w:r w:rsidRPr="006E3512">
        <w:rPr>
          <w:rStyle w:val="Strong"/>
          <w:sz w:val="24"/>
        </w:rPr>
        <w:t>software engineering</w:t>
      </w:r>
      <w:r w:rsidRPr="006E3512">
        <w:rPr>
          <w:sz w:val="24"/>
        </w:rPr>
        <w:t>, with coursework that supported production-grade backend development.</w:t>
      </w:r>
    </w:p>
    <w:sectPr w:rsidR="00CA77F2" w:rsidRPr="006E3512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7436D"/>
    <w:multiLevelType w:val="hybridMultilevel"/>
    <w:tmpl w:val="4B02FAC6"/>
    <w:lvl w:ilvl="0" w:tplc="04090001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B82466"/>
    <w:multiLevelType w:val="hybridMultilevel"/>
    <w:tmpl w:val="102A6DCA"/>
    <w:lvl w:ilvl="0" w:tplc="AA7835B6">
      <w:start w:val="2009"/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A97F1D"/>
    <w:multiLevelType w:val="hybridMultilevel"/>
    <w:tmpl w:val="9D30AD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D4952F6"/>
    <w:multiLevelType w:val="hybridMultilevel"/>
    <w:tmpl w:val="0122BE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FC52FDC"/>
    <w:multiLevelType w:val="hybridMultilevel"/>
    <w:tmpl w:val="A1AE25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2A4448E"/>
    <w:multiLevelType w:val="hybridMultilevel"/>
    <w:tmpl w:val="70B406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BEF57D0"/>
    <w:multiLevelType w:val="hybridMultilevel"/>
    <w:tmpl w:val="1C1CE5F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CD67C1A"/>
    <w:multiLevelType w:val="multilevel"/>
    <w:tmpl w:val="7FE875A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>
    <w:nsid w:val="1EA9761B"/>
    <w:multiLevelType w:val="hybridMultilevel"/>
    <w:tmpl w:val="64849886"/>
    <w:lvl w:ilvl="0" w:tplc="09D6DA56">
      <w:numFmt w:val="bullet"/>
      <w:lvlText w:val="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1F1F1528"/>
    <w:multiLevelType w:val="hybridMultilevel"/>
    <w:tmpl w:val="8A28C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02C7BDA"/>
    <w:multiLevelType w:val="hybridMultilevel"/>
    <w:tmpl w:val="5C8A76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34B39AD"/>
    <w:multiLevelType w:val="hybridMultilevel"/>
    <w:tmpl w:val="C478BA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2AC87187"/>
    <w:multiLevelType w:val="hybridMultilevel"/>
    <w:tmpl w:val="238E88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350D77D9"/>
    <w:multiLevelType w:val="hybridMultilevel"/>
    <w:tmpl w:val="0F4660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3BD81AF1"/>
    <w:multiLevelType w:val="hybridMultilevel"/>
    <w:tmpl w:val="AF48C8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401B02AF"/>
    <w:multiLevelType w:val="hybridMultilevel"/>
    <w:tmpl w:val="23468E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463A55DF"/>
    <w:multiLevelType w:val="multilevel"/>
    <w:tmpl w:val="04C2BF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>
    <w:nsid w:val="4A7117D7"/>
    <w:multiLevelType w:val="hybridMultilevel"/>
    <w:tmpl w:val="B106C8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C0F2A04"/>
    <w:multiLevelType w:val="hybridMultilevel"/>
    <w:tmpl w:val="0FEE85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508A1093"/>
    <w:multiLevelType w:val="hybridMultilevel"/>
    <w:tmpl w:val="F88A6A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52F70FA5"/>
    <w:multiLevelType w:val="hybridMultilevel"/>
    <w:tmpl w:val="E52683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58520F90"/>
    <w:multiLevelType w:val="hybridMultilevel"/>
    <w:tmpl w:val="5D0616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59723FDA"/>
    <w:multiLevelType w:val="hybridMultilevel"/>
    <w:tmpl w:val="B3148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C3948B5"/>
    <w:multiLevelType w:val="hybridMultilevel"/>
    <w:tmpl w:val="33467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12E7579"/>
    <w:multiLevelType w:val="hybridMultilevel"/>
    <w:tmpl w:val="9C4E0874"/>
    <w:lvl w:ilvl="0" w:tplc="09D6DA56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68C4ED6"/>
    <w:multiLevelType w:val="hybridMultilevel"/>
    <w:tmpl w:val="5A248692"/>
    <w:lvl w:ilvl="0" w:tplc="382C5528">
      <w:start w:val="1"/>
      <w:numFmt w:val="bullet"/>
      <w:lvlText w:val="●"/>
      <w:lvlJc w:val="left"/>
      <w:pPr>
        <w:ind w:left="720" w:hanging="360"/>
      </w:pPr>
    </w:lvl>
    <w:lvl w:ilvl="1" w:tplc="3252C468">
      <w:start w:val="1"/>
      <w:numFmt w:val="bullet"/>
      <w:lvlText w:val="○"/>
      <w:lvlJc w:val="left"/>
      <w:pPr>
        <w:ind w:left="1440" w:hanging="360"/>
      </w:pPr>
    </w:lvl>
    <w:lvl w:ilvl="2" w:tplc="62942D02">
      <w:start w:val="1"/>
      <w:numFmt w:val="bullet"/>
      <w:lvlText w:val="■"/>
      <w:lvlJc w:val="left"/>
      <w:pPr>
        <w:ind w:left="2160" w:hanging="360"/>
      </w:pPr>
    </w:lvl>
    <w:lvl w:ilvl="3" w:tplc="23106E1E">
      <w:start w:val="1"/>
      <w:numFmt w:val="bullet"/>
      <w:lvlText w:val="●"/>
      <w:lvlJc w:val="left"/>
      <w:pPr>
        <w:ind w:left="2880" w:hanging="360"/>
      </w:pPr>
    </w:lvl>
    <w:lvl w:ilvl="4" w:tplc="F7C03AD8">
      <w:start w:val="1"/>
      <w:numFmt w:val="bullet"/>
      <w:lvlText w:val="○"/>
      <w:lvlJc w:val="left"/>
      <w:pPr>
        <w:ind w:left="3600" w:hanging="360"/>
      </w:pPr>
    </w:lvl>
    <w:lvl w:ilvl="5" w:tplc="E70E84BA">
      <w:start w:val="1"/>
      <w:numFmt w:val="bullet"/>
      <w:lvlText w:val="■"/>
      <w:lvlJc w:val="left"/>
      <w:pPr>
        <w:ind w:left="4320" w:hanging="360"/>
      </w:pPr>
    </w:lvl>
    <w:lvl w:ilvl="6" w:tplc="35740212">
      <w:start w:val="1"/>
      <w:numFmt w:val="bullet"/>
      <w:lvlText w:val="●"/>
      <w:lvlJc w:val="left"/>
      <w:pPr>
        <w:ind w:left="5040" w:hanging="360"/>
      </w:pPr>
    </w:lvl>
    <w:lvl w:ilvl="7" w:tplc="D99CDAFC">
      <w:start w:val="1"/>
      <w:numFmt w:val="bullet"/>
      <w:lvlText w:val="●"/>
      <w:lvlJc w:val="left"/>
      <w:pPr>
        <w:ind w:left="5760" w:hanging="360"/>
      </w:pPr>
    </w:lvl>
    <w:lvl w:ilvl="8" w:tplc="8C284F6E">
      <w:start w:val="1"/>
      <w:numFmt w:val="bullet"/>
      <w:lvlText w:val="●"/>
      <w:lvlJc w:val="left"/>
      <w:pPr>
        <w:ind w:left="6480" w:hanging="360"/>
      </w:pPr>
    </w:lvl>
  </w:abstractNum>
  <w:abstractNum w:abstractNumId="26">
    <w:nsid w:val="68123FB7"/>
    <w:multiLevelType w:val="hybridMultilevel"/>
    <w:tmpl w:val="0FD22D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6FC93A61"/>
    <w:multiLevelType w:val="hybridMultilevel"/>
    <w:tmpl w:val="BA526B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75B43D59"/>
    <w:multiLevelType w:val="hybridMultilevel"/>
    <w:tmpl w:val="A34879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5"/>
    <w:lvlOverride w:ilvl="0">
      <w:startOverride w:val="1"/>
    </w:lvlOverride>
  </w:num>
  <w:num w:numId="2">
    <w:abstractNumId w:val="22"/>
  </w:num>
  <w:num w:numId="3">
    <w:abstractNumId w:val="24"/>
  </w:num>
  <w:num w:numId="4">
    <w:abstractNumId w:val="8"/>
  </w:num>
  <w:num w:numId="5">
    <w:abstractNumId w:val="27"/>
  </w:num>
  <w:num w:numId="6">
    <w:abstractNumId w:val="17"/>
  </w:num>
  <w:num w:numId="7">
    <w:abstractNumId w:val="3"/>
  </w:num>
  <w:num w:numId="8">
    <w:abstractNumId w:val="10"/>
  </w:num>
  <w:num w:numId="9">
    <w:abstractNumId w:val="9"/>
  </w:num>
  <w:num w:numId="10">
    <w:abstractNumId w:val="23"/>
  </w:num>
  <w:num w:numId="11">
    <w:abstractNumId w:val="1"/>
  </w:num>
  <w:num w:numId="12">
    <w:abstractNumId w:val="15"/>
  </w:num>
  <w:num w:numId="13">
    <w:abstractNumId w:val="5"/>
  </w:num>
  <w:num w:numId="14">
    <w:abstractNumId w:val="0"/>
  </w:num>
  <w:num w:numId="15">
    <w:abstractNumId w:val="13"/>
  </w:num>
  <w:num w:numId="16">
    <w:abstractNumId w:val="26"/>
  </w:num>
  <w:num w:numId="17">
    <w:abstractNumId w:val="14"/>
  </w:num>
  <w:num w:numId="18">
    <w:abstractNumId w:val="21"/>
  </w:num>
  <w:num w:numId="19">
    <w:abstractNumId w:val="6"/>
  </w:num>
  <w:num w:numId="20">
    <w:abstractNumId w:val="4"/>
  </w:num>
  <w:num w:numId="21">
    <w:abstractNumId w:val="16"/>
  </w:num>
  <w:num w:numId="22">
    <w:abstractNumId w:val="7"/>
  </w:num>
  <w:num w:numId="23">
    <w:abstractNumId w:val="28"/>
  </w:num>
  <w:num w:numId="24">
    <w:abstractNumId w:val="11"/>
  </w:num>
  <w:num w:numId="25">
    <w:abstractNumId w:val="20"/>
  </w:num>
  <w:num w:numId="26">
    <w:abstractNumId w:val="12"/>
  </w:num>
  <w:num w:numId="27">
    <w:abstractNumId w:val="2"/>
  </w:num>
  <w:num w:numId="28">
    <w:abstractNumId w:val="19"/>
  </w:num>
  <w:num w:numId="2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8B6DE7"/>
    <w:rsid w:val="000574AF"/>
    <w:rsid w:val="001E6D79"/>
    <w:rsid w:val="003A1490"/>
    <w:rsid w:val="005B2AFF"/>
    <w:rsid w:val="006E3512"/>
    <w:rsid w:val="008B6DE7"/>
    <w:rsid w:val="00A40C64"/>
    <w:rsid w:val="00B86EF9"/>
    <w:rsid w:val="00CA77F2"/>
    <w:rsid w:val="00CC7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CC7F9B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CC7F9B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CC7F9B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CC7F9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40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51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45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953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307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422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892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71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7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1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6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7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5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0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9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5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3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6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2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6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63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0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1060</Words>
  <Characters>6046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7092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12</cp:revision>
  <dcterms:created xsi:type="dcterms:W3CDTF">2026-02-19T15:41:00Z</dcterms:created>
  <dcterms:modified xsi:type="dcterms:W3CDTF">2026-04-05T18:17:00Z</dcterms:modified>
</cp:coreProperties>
</file>