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Angular, Python,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Angular, Python, AWS with 10+ years delivering secure software across application security, device protection, learning technology, and digital media, using Angular 8-19, Python 3.7-3.12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Angular and TypeScript, Python, FastAPI and Django,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17-19 and TypeScript 5 with Python 3.11-3.12 with FastAPI and Django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Python, FastAPI and Django,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12-17 and TypeScript 4-5 with Python 3.8-3.11 with FastAPI and Django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6-10 and TypeScript 2.7-4 with Python 3.6-3.8 with Flask and Django 2-3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1.5-1.6 with an Angular 2-4 migration path with Python 2.7/3.4-3.6 with Flask and Django 1.8-2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jQuery and reusable directive patterns with Python 2.7/3.3 with Django 1.6 and Flask 0.10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Python, FastAPI and Django,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Python,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