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Full Stack Engineer - Svelte and SvelteKit, Node.js and TypeScript, AWS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Full Stack Engineer - Svelte and SvelteKit, Node.js and TypeScript, AWS with 10+ years delivering secure software across application security, device protection, learning technology, and digital media, using Svelte 3-5 and SvelteKit 1-2, Node.js 12-22 and AWS;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Svelte, SvelteKit and TypeScript, Node.js and TypeScript,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AWS,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products spanning customer interfaces, APIs and cloud infrastructure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5, SvelteKit 2 and TypeScript 5 with Node.js 20-22 and TypeScript 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Svelte, SvelteKit and TypeScript, Node.js and TypeScript,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workflows spanning developer portals, APIs and distributed scan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3-5, SvelteKit 1-2 and TypeScript 4-5 with Node.js 14-20 and TypeScript 4-5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products spanning customer journeys, claims APIs and operational tooling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2-3 and TypeScript 3-4 with Node.js 10-14 and TypeScript 3-4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learning-technology products spanning content administration, launch services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ES2015 components with later Svelte 1-2 adoption with Node.js 4-8 and ES2015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tools spanning dashboards, campaign services and reporting databases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jQuery, Handlebars and modular JavaScript before Svelte existed with Node.js 0.10, Express 4 and JavaScript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Svelte, SvelteKit and TypeScript, Node.js and TypeScript,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Svelte and SvelteKit, Node.js and TypeScript, AWS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