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  <w:bookmarkStart w:id="0" w:name="_GoBack"/>
        <w:bookmarkEnd w:id="0"/>
      </w:tr>
    </w:tbl>
    <w:p w:rsidR="00A118EC" w:rsidRPr="00280323" w:rsidRDefault="00CD31E7" w:rsidP="0071275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671CFD" w:rsidRPr="00671CFD" w:rsidRDefault="00671CFD" w:rsidP="0071275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Versatile and solution-oriented AI and software engineer with 10+ years of experience in delivering scalable, high-impact software across diverse sectors including digital marketing, telecommunications, and product innovation. </w:t>
      </w:r>
      <w:proofErr w:type="gram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in leading cross-functional teams, architecting AI/ML solutions, and deploying LLM-based systems to solve real-world business problems.</w:t>
      </w:r>
      <w:proofErr w:type="gram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Skilled in stakeholder engagement, full-cycle project ownership, and fostering collaborative environments to drive value.</w:t>
      </w:r>
      <w:proofErr w:type="gram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translating AI advancements into responsible, practical applications that maximize ROI.</w:t>
      </w:r>
      <w:proofErr w:type="gramEnd"/>
    </w:p>
    <w:p w:rsidR="00A118EC" w:rsidRDefault="00712754" w:rsidP="0071275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1275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71CFD" w:rsidRPr="00671CFD" w:rsidRDefault="00671CFD" w:rsidP="0071275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AI/ML:</w:t>
      </w: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Hugging Face Transformers,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LLM fine-tuning, NLP, classification, regression,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, vector databases</w:t>
      </w:r>
    </w:p>
    <w:p w:rsidR="00671CFD" w:rsidRPr="00671CFD" w:rsidRDefault="00671CFD" w:rsidP="0071275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Programming:</w:t>
      </w: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C#, C++, Bash, SQL,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 (basic)</w:t>
      </w:r>
    </w:p>
    <w:p w:rsidR="00671CFD" w:rsidRPr="00671CFD" w:rsidRDefault="00671CFD" w:rsidP="0071275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Azure, GCP, AWS (EC2, S3), REST APIs</w:t>
      </w:r>
    </w:p>
    <w:p w:rsidR="00671CFD" w:rsidRPr="00671CFD" w:rsidRDefault="00671CFD" w:rsidP="0071275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&amp; Visualization:</w:t>
      </w: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D3.js,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, Chart.js</w:t>
      </w:r>
    </w:p>
    <w:p w:rsidR="00671CFD" w:rsidRPr="00671CFD" w:rsidRDefault="00671CFD" w:rsidP="0071275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Data:</w:t>
      </w: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</w:t>
      </w:r>
    </w:p>
    <w:p w:rsidR="00671CFD" w:rsidRPr="00671CFD" w:rsidRDefault="00671CFD" w:rsidP="0071275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Frameworks:</w:t>
      </w: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.NET Core,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Notion,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</w:t>
      </w:r>
    </w:p>
    <w:p w:rsidR="00671CFD" w:rsidRPr="00671CFD" w:rsidRDefault="00671CFD" w:rsidP="0071275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Soft Skills:</w:t>
      </w: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Leadership, Agile/Scrum, Mentorship, Client Communication, Documentation</w:t>
      </w:r>
    </w:p>
    <w:p w:rsidR="00A118EC" w:rsidRDefault="00712754" w:rsidP="0071275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1275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1D14F7">
        <w:rPr>
          <w:rStyle w:val="Strong"/>
          <w:rFonts w:asciiTheme="minorBidi" w:hAnsiTheme="minorBidi" w:cstheme="min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1275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the architecture and delivery of an LLM-based customer support agent, enabling automated ticket resolution and intelligent routing across multiple domains including healthcare and telecom.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Led AI/ML feature squads across forecasting, recommendation systems, and NLP pipelines, delivering measurable business outcomes through experimentation and iterative design.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5+ mid-level engineers, conducting weekly knowledge shares and technical workshops focused on responsible AI and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Designed and implemented retrieval-augmented generation (RAG) pipelines integrating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Weaviate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knowledge synthesis.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business analysts and domain experts to define use cases and transform ambiguous goals into concrete AI delivery plans.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Owned architecture decisions for real-time analytics systems deployed on Azure, leveraging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scaling NLP services.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98% uptime for AI-enabled systems through robust monitoring, alerting, and incident response frameworks.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Guided code reviews, pair programming sessions, and architectural retrospectives to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upskill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 team and ensure clean, testable code.</w:t>
      </w:r>
    </w:p>
    <w:p w:rsidR="00280323" w:rsidRDefault="00280323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full-stack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powered by Python (Flask,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React, enabling media clients to automate content tagging using pre-trained NLP models.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forecasting tools that optimized advertising inventory pricing using time series regression and Bayesian optimization.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semantic product search systems, improving relevance scoring using custom TF-IDF and vector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containerized AI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ensuring high maintainability and reproducibility.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designers and PMs to scope technical feasibility of AI features and prototype experimental functionality.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bi-weekly architectural syncs focused on modularization, scaling patterns, and evolving best practices.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accessibility-first frontends and performance budgets, aligning user experience goals with efficient backend services.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projects across domains including education, retail, and marketing tech.</w:t>
      </w:r>
    </w:p>
    <w:p w:rsidR="00280323" w:rsidRDefault="00280323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AI data pipelines for customer churn prediction and sentiment analysis in the hospitality industry using NLP classification and clustering techniques.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an internal tool to summarize customer feedback from multi-lingual reviews using transformer-based summarization (BERT/GPT-2).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recommendation engines for B2B product discovery platforms using collaborative filtering and matrix factorization models.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CI/CD workflows in Azure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reliable deployments of data products to production.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presentations on ethical AI and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explainability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(LIME, SHAP) to leadership teams.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database queries in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average data fetch latency by 35%.</w:t>
      </w:r>
    </w:p>
    <w:p w:rsidR="00671CFD" w:rsidRP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unit and integration testing frameworks, increasing coverage to 90% across services.</w:t>
      </w:r>
    </w:p>
    <w:p w:rsidR="00671CFD" w:rsidRDefault="00671CFD" w:rsidP="0071275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GDPR-compliant data handling pipelines through metadata versioning and masking systems.</w:t>
      </w:r>
    </w:p>
    <w:p w:rsidR="00671CFD" w:rsidRDefault="00671CFD" w:rsidP="0071275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71CFD" w:rsidRDefault="00671CFD" w:rsidP="0071275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71CFD" w:rsidRPr="00671CFD" w:rsidRDefault="00671CFD" w:rsidP="0071275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12754" w:rsidRPr="00712754" w:rsidRDefault="00712754" w:rsidP="0071275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Kafka-enabled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communication between CRM and external email automation systems.</w:t>
      </w:r>
    </w:p>
    <w:p w:rsidR="00712754" w:rsidRPr="00712754" w:rsidRDefault="00712754" w:rsidP="0071275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serialization techniques to optimize stream payload transmission and ensure type safety.</w:t>
      </w:r>
    </w:p>
    <w:p w:rsidR="00712754" w:rsidRPr="00712754" w:rsidRDefault="00712754" w:rsidP="0071275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 team to integrate streaming status updates into web-based dashboards, improving client transparency and SLAs.</w:t>
      </w:r>
    </w:p>
    <w:p w:rsidR="00712754" w:rsidRPr="00712754" w:rsidRDefault="00712754" w:rsidP="0071275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test harnesses to validate Kafka consumer groups under variable throughput conditions and assess lag behavior.</w:t>
      </w:r>
    </w:p>
    <w:p w:rsidR="00712754" w:rsidRPr="00712754" w:rsidRDefault="00712754" w:rsidP="0071275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Python scripts for monitoring topic health and tracking consumer performance metrics over time.</w:t>
      </w:r>
    </w:p>
    <w:p w:rsidR="00712754" w:rsidRPr="00712754" w:rsidRDefault="00712754" w:rsidP="0071275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migrating legacy services to event-driven architecture to enable reactive workflows for marketing triggers.</w:t>
      </w:r>
    </w:p>
    <w:p w:rsidR="00712754" w:rsidRPr="00712754" w:rsidRDefault="00712754" w:rsidP="0071275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cycles, delivering MVP increments and contributing to sprint demos for stakeholders.</w:t>
      </w:r>
    </w:p>
    <w:p w:rsidR="00712754" w:rsidRPr="00712754" w:rsidRDefault="00712754" w:rsidP="0071275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containerize services and implement log aggregation for end-to-end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1275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1275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71CFD" w:rsidRPr="00671CFD" w:rsidRDefault="00671CFD" w:rsidP="0071275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dashboards using JavaScript and Python to visualize Kafka metrics, including consumer lag, partition balance, and throughput.</w:t>
      </w:r>
    </w:p>
    <w:p w:rsidR="00671CFD" w:rsidRPr="00671CFD" w:rsidRDefault="00671CFD" w:rsidP="0071275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small-scale LLM evaluation tools to assess summarization quality of internal document processing scripts.</w:t>
      </w:r>
    </w:p>
    <w:p w:rsidR="00671CFD" w:rsidRPr="00671CFD" w:rsidRDefault="00671CFD" w:rsidP="0071275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experimental AI pipelines integrating sensor data into decision-making frameworks for facility management.</w:t>
      </w:r>
    </w:p>
    <w:p w:rsidR="00671CFD" w:rsidRPr="00671CFD" w:rsidRDefault="00671CFD" w:rsidP="0071275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unsupervised clustering algorithms to categorize large sets of sensor readings from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devices.</w:t>
      </w:r>
    </w:p>
    <w:p w:rsidR="00671CFD" w:rsidRPr="00671CFD" w:rsidRDefault="00671CFD" w:rsidP="0071275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 and wrote onboarding guides for future interns, reducing ramp-up time by 40%.</w:t>
      </w:r>
    </w:p>
    <w:p w:rsidR="00671CFD" w:rsidRPr="00671CFD" w:rsidRDefault="00671CFD" w:rsidP="0071275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and contributed to architectural discussions around scalability and failover strategies.</w:t>
      </w:r>
    </w:p>
    <w:p w:rsidR="00671CFD" w:rsidRPr="00671CFD" w:rsidRDefault="00671CFD" w:rsidP="0071275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monitoring tools for backend services using Prometheus and </w:t>
      </w:r>
      <w:proofErr w:type="spellStart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threshold-based alerts.</w:t>
      </w:r>
    </w:p>
    <w:p w:rsidR="00671CFD" w:rsidRPr="00671CFD" w:rsidRDefault="00671CFD" w:rsidP="0071275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71CF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proof-of-concept studies for using MQTT and Kafka in hybrid sensor streaming setups.</w:t>
      </w:r>
    </w:p>
    <w:p w:rsidR="00A118EC" w:rsidRDefault="00712754" w:rsidP="0071275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1275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1275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1275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12754" w:rsidP="0071275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1275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12754" w:rsidRPr="00712754" w:rsidRDefault="00712754" w:rsidP="0071275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127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ConversioAI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An AI-powered feedback assistant integrating GPT-4 via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summarize customer complaints and recommend support resolutions. Deployed as a Slack bot for real-time B2B use.</w:t>
      </w:r>
    </w:p>
    <w:p w:rsidR="00712754" w:rsidRPr="00712754" w:rsidRDefault="00712754" w:rsidP="0071275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127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OptiFlow</w:t>
      </w:r>
      <w:proofErr w:type="spellEnd"/>
      <w:r w:rsidRPr="007127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Forecasting</w:t>
      </w: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modular forecasting engine using Prophet and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marketing spend and inventory prediction across 3 different verticals. Enabled via a web interface with historical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backtesting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12754" w:rsidRPr="00712754" w:rsidRDefault="00712754" w:rsidP="0071275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Semantic Search POC</w:t>
      </w: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prototype search engine leveraging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Pinecone vector store, and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contextual document retrieval in legal and education use cases.</w:t>
      </w:r>
    </w:p>
    <w:p w:rsidR="00A118EC" w:rsidRPr="00712754" w:rsidRDefault="00712754" w:rsidP="00712754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1275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12754" w:rsidRPr="00712754" w:rsidRDefault="00712754" w:rsidP="00712754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 – Google AI (2023)</w:t>
      </w:r>
    </w:p>
    <w:p w:rsidR="00712754" w:rsidRPr="00712754" w:rsidRDefault="00712754" w:rsidP="00712754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Specialization – Coursera/DeepLearning.AI (2023)</w:t>
      </w:r>
    </w:p>
    <w:p w:rsidR="00712754" w:rsidRPr="00712754" w:rsidRDefault="00712754" w:rsidP="00712754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Building Systems with the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ChatGPT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– </w:t>
      </w:r>
      <w:proofErr w:type="spellStart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712754" w:rsidRPr="00712754" w:rsidRDefault="00712754" w:rsidP="00712754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2754">
        <w:rPr>
          <w:rFonts w:ascii="Times New Roman" w:eastAsia="Times New Roman" w:hAnsi="Times New Roman" w:cs="Times New Roman"/>
          <w:sz w:val="24"/>
          <w:szCs w:val="24"/>
          <w:lang w:eastAsia="en-US"/>
        </w:rPr>
        <w:t>Azure AI Fundamentals (AI-900) – Microsoft (2022)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D63B41"/>
    <w:multiLevelType w:val="multilevel"/>
    <w:tmpl w:val="E80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673D85"/>
    <w:multiLevelType w:val="hybridMultilevel"/>
    <w:tmpl w:val="B7E68C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692811"/>
    <w:multiLevelType w:val="hybridMultilevel"/>
    <w:tmpl w:val="8098D5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365C6"/>
    <w:multiLevelType w:val="hybridMultilevel"/>
    <w:tmpl w:val="BC8240C6"/>
    <w:lvl w:ilvl="0" w:tplc="E006FF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C81BE0"/>
    <w:multiLevelType w:val="hybridMultilevel"/>
    <w:tmpl w:val="3EBC1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1D0EC7"/>
    <w:multiLevelType w:val="multilevel"/>
    <w:tmpl w:val="0FE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A487098"/>
    <w:multiLevelType w:val="hybridMultilevel"/>
    <w:tmpl w:val="536EF8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016AB1"/>
    <w:multiLevelType w:val="hybridMultilevel"/>
    <w:tmpl w:val="B6009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6575C5"/>
    <w:multiLevelType w:val="multilevel"/>
    <w:tmpl w:val="A64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C15541"/>
    <w:multiLevelType w:val="hybridMultilevel"/>
    <w:tmpl w:val="AA589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3301D0"/>
    <w:multiLevelType w:val="multilevel"/>
    <w:tmpl w:val="7BDC38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0946AD"/>
    <w:multiLevelType w:val="hybridMultilevel"/>
    <w:tmpl w:val="37C6FB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9"/>
  </w:num>
  <w:num w:numId="8">
    <w:abstractNumId w:val="15"/>
  </w:num>
  <w:num w:numId="9">
    <w:abstractNumId w:val="22"/>
  </w:num>
  <w:num w:numId="10">
    <w:abstractNumId w:val="5"/>
  </w:num>
  <w:num w:numId="11">
    <w:abstractNumId w:val="26"/>
  </w:num>
  <w:num w:numId="12">
    <w:abstractNumId w:val="8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3"/>
  </w:num>
  <w:num w:numId="18">
    <w:abstractNumId w:val="17"/>
  </w:num>
  <w:num w:numId="19">
    <w:abstractNumId w:val="4"/>
  </w:num>
  <w:num w:numId="20">
    <w:abstractNumId w:val="6"/>
  </w:num>
  <w:num w:numId="21">
    <w:abstractNumId w:val="13"/>
  </w:num>
  <w:num w:numId="22">
    <w:abstractNumId w:val="16"/>
  </w:num>
  <w:num w:numId="23">
    <w:abstractNumId w:val="25"/>
  </w:num>
  <w:num w:numId="24">
    <w:abstractNumId w:val="18"/>
  </w:num>
  <w:num w:numId="25">
    <w:abstractNumId w:val="3"/>
  </w:num>
  <w:num w:numId="26">
    <w:abstractNumId w:val="14"/>
  </w:num>
  <w:num w:numId="27">
    <w:abstractNumId w:val="2"/>
  </w:num>
  <w:num w:numId="28">
    <w:abstractNumId w:val="28"/>
  </w:num>
  <w:num w:numId="29">
    <w:abstractNumId w:val="19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D14F7"/>
    <w:rsid w:val="00280323"/>
    <w:rsid w:val="004054AB"/>
    <w:rsid w:val="006413F1"/>
    <w:rsid w:val="00671CFD"/>
    <w:rsid w:val="00712754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2025-06-16T15:50:00Z</cp:lastPrinted>
  <dcterms:created xsi:type="dcterms:W3CDTF">2025-02-25T02:40:00Z</dcterms:created>
  <dcterms:modified xsi:type="dcterms:W3CDTF">2025-06-16T15:51:00Z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