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5B650D" w:rsidRDefault="005B650D" w:rsidP="005B650D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5B650D">
        <w:rPr>
          <w:rFonts w:asciiTheme="majorBidi" w:hAnsiTheme="majorBidi" w:cstheme="majorBidi"/>
          <w:sz w:val="24"/>
          <w:szCs w:val="24"/>
        </w:rPr>
        <w:t xml:space="preserve">Versatile Senior Software Engineer with 10+ years of experience driving innovation across full-stack, backend, and cloud-native solutions. Skilled in rapidly prototyping AI-powered applications, architecting scalable </w:t>
      </w:r>
      <w:proofErr w:type="spellStart"/>
      <w:r w:rsidRPr="005B650D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5B650D">
        <w:rPr>
          <w:rFonts w:asciiTheme="majorBidi" w:hAnsiTheme="majorBidi" w:cstheme="majorBidi"/>
          <w:sz w:val="24"/>
          <w:szCs w:val="24"/>
        </w:rPr>
        <w:t xml:space="preserve">, and building resilient cloud infrastructures across AWS, GCP, and Azure. </w:t>
      </w:r>
      <w:proofErr w:type="gramStart"/>
      <w:r w:rsidRPr="005B650D">
        <w:rPr>
          <w:rFonts w:asciiTheme="majorBidi" w:hAnsiTheme="majorBidi" w:cstheme="majorBidi"/>
          <w:sz w:val="24"/>
          <w:szCs w:val="24"/>
        </w:rPr>
        <w:t xml:space="preserve">Adept at working in fast-paced startup environments, leading 0→1 initiatives, and integrating cutting-edge AI into healthcare, </w:t>
      </w:r>
      <w:proofErr w:type="spellStart"/>
      <w:r w:rsidRPr="005B650D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5B650D">
        <w:rPr>
          <w:rFonts w:asciiTheme="majorBidi" w:hAnsiTheme="majorBidi" w:cstheme="majorBidi"/>
          <w:sz w:val="24"/>
          <w:szCs w:val="24"/>
        </w:rPr>
        <w:t>, and enterprise platforms.</w:t>
      </w:r>
      <w:proofErr w:type="gramEnd"/>
      <w:r w:rsidRPr="005B650D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B650D">
        <w:rPr>
          <w:rFonts w:asciiTheme="majorBidi" w:hAnsiTheme="majorBidi" w:cstheme="majorBidi"/>
          <w:sz w:val="24"/>
          <w:szCs w:val="24"/>
        </w:rPr>
        <w:t xml:space="preserve">Strong background in .NET, Node.js, and </w:t>
      </w:r>
      <w:proofErr w:type="spellStart"/>
      <w:r w:rsidRPr="005B650D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5B650D">
        <w:rPr>
          <w:rFonts w:asciiTheme="majorBidi" w:hAnsiTheme="majorBidi" w:cstheme="majorBidi"/>
          <w:sz w:val="24"/>
          <w:szCs w:val="24"/>
        </w:rPr>
        <w:t>, with additional expertise in EHR integrations, SQL/</w:t>
      </w:r>
      <w:proofErr w:type="spellStart"/>
      <w:r w:rsidRPr="005B650D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5B650D">
        <w:rPr>
          <w:rFonts w:asciiTheme="majorBidi" w:hAnsiTheme="majorBidi" w:cstheme="majorBidi"/>
          <w:sz w:val="24"/>
          <w:szCs w:val="24"/>
        </w:rPr>
        <w:t xml:space="preserve"> optimization, and </w:t>
      </w:r>
      <w:proofErr w:type="spellStart"/>
      <w:r w:rsidRPr="005B650D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5B650D">
        <w:rPr>
          <w:rFonts w:asciiTheme="majorBidi" w:hAnsiTheme="majorBidi" w:cstheme="majorBidi"/>
          <w:sz w:val="24"/>
          <w:szCs w:val="24"/>
        </w:rPr>
        <w:t xml:space="preserve"> pipelines.</w:t>
      </w:r>
      <w:proofErr w:type="gramEnd"/>
      <w:r w:rsidRPr="005B650D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B650D">
        <w:rPr>
          <w:rFonts w:asciiTheme="majorBidi" w:hAnsiTheme="majorBidi" w:cstheme="majorBidi"/>
          <w:sz w:val="24"/>
          <w:szCs w:val="24"/>
        </w:rPr>
        <w:t>Known for entrepreneurial mindset, resourcefulness, and ability to deliver impactful solutions under high uncertainty.</w:t>
      </w:r>
      <w:proofErr w:type="gramEnd"/>
      <w:r w:rsidRPr="005B650D">
        <w:rPr>
          <w:rFonts w:asciiTheme="majorBidi" w:hAnsiTheme="majorBidi" w:cstheme="majorBidi"/>
          <w:sz w:val="24"/>
          <w:szCs w:val="24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5B650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B650D" w:rsidRPr="005B650D" w:rsidRDefault="005B650D" w:rsidP="005B650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: C# .NET Core, JavaScript/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React, Angular,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PHP, Java, Python</w:t>
      </w:r>
    </w:p>
    <w:p w:rsidR="005B650D" w:rsidRPr="005B650D" w:rsidRDefault="005B650D" w:rsidP="005B650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LLMs, RAG pipelines,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AI-driven automation, healthcare NLP</w:t>
      </w:r>
    </w:p>
    <w:p w:rsidR="005B650D" w:rsidRPr="005B650D" w:rsidRDefault="005B650D" w:rsidP="005B650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ECS,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(Pub/Sub,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), Azure (AKS, Functions, Cosmos DB)</w:t>
      </w:r>
    </w:p>
    <w:p w:rsidR="005B650D" w:rsidRPr="005B650D" w:rsidRDefault="005B650D" w:rsidP="005B650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5B650D" w:rsidRPr="005B650D" w:rsidRDefault="005B650D" w:rsidP="005B650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Infrastructure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</w:t>
      </w:r>
    </w:p>
    <w:p w:rsidR="005B650D" w:rsidRPr="005B650D" w:rsidRDefault="005B650D" w:rsidP="005B650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design, API-first development,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Cloud-native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</w:t>
      </w:r>
    </w:p>
    <w:p w:rsidR="005B650D" w:rsidRPr="005B650D" w:rsidRDefault="005B650D" w:rsidP="005B650D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EHR Integrations,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modeling, Edge computing, Low-code/No-code automation</w:t>
      </w:r>
    </w:p>
    <w:p w:rsidR="00A118EC" w:rsidRPr="00FF0A6D" w:rsidRDefault="005B650D" w:rsidP="005B650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5B650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innovation initiatives by prototyping and deploying cloud-native applications across AWS, GCP, and Azure, enabling scalability while validating feasibility of new ideas.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backend platforms using .NET Core and Node.js, integrating AI-powered features that improved automation and reduced processing latency by 30%.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EHR integrations with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ensuring compliance with healthcare standards and enabling seamless clinical data synchronization.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AI-driven modules including NLP text extraction pipelines for healthcare documentation, reducing manual entry workload for physicians.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Automated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using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deployment times from hours to </w:t>
      </w:r>
      <w:proofErr w:type="gram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15 minutes.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event-driven architectures with Kafka and Pub/Sub, improving resilience, real-time communication, and decoupling of mission-critical services.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cross-functional teams to align technical innovation with product goals, balancing rapid iteration with long-term system maintainability.</w:t>
      </w:r>
    </w:p>
    <w:p w:rsidR="005B650D" w:rsidRPr="005B650D" w:rsidRDefault="005B650D" w:rsidP="005B65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in cloud-first development, scalable design, and AI adoption, fostering a culture of experimentation and technical ownership.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enterprise-grade backend services using C# .NET Core and Node.js, ensuring performance optimization for high-traffic transactional sy</w:t>
      </w:r>
      <w:bookmarkStart w:id="0" w:name="_GoBack"/>
      <w:bookmarkEnd w:id="0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stems.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cloud workloads across AWS and Azure, applying Infrastructure as Code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 to ensure fault-tolerant deployments.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APIs to support multi-tenant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systems, incorporating role-based access and advanced monitoring for compliance-critical environments.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science teams to integrate predictive ML models into production systems, driving AI adoption across client platforms.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relational databases (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 Server)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stores (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) to handle complex queries under millisecond latency.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analytics dashboards using React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actionable insights to non-technical stakeholders through data visualization.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secure authentication standards (OAuth2, JWT) across systems to meet healthcare and finance industry compliance.</w:t>
      </w:r>
    </w:p>
    <w:p w:rsidR="005B650D" w:rsidRPr="005B650D" w:rsidRDefault="005B650D" w:rsidP="005B650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business leaders to quickly transform product requirements into functional MVPs, enabling rapid go-to-market launches.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5B650D" w:rsidRP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backend services using .NET and PHP, handling multi-million transaction pipelines while ensuring fault-tolerant performance.</w:t>
      </w:r>
    </w:p>
    <w:p w:rsidR="005B650D" w:rsidRP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legacy systems by refactoring monolithic applications into modular service-oriented architectures, increasing agility and maintainability.</w:t>
      </w:r>
    </w:p>
    <w:p w:rsidR="005B650D" w:rsidRP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full-stack components with Angular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with secure APIs and improving customer onboarding flows.</w:t>
      </w:r>
    </w:p>
    <w:p w:rsidR="005B650D" w:rsidRP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automated CI/CD pipelines with Jenkins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cutting down release cycle times from weekly to daily deployments.</w:t>
      </w:r>
    </w:p>
    <w:p w:rsidR="005B650D" w:rsidRP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cloud-native monitoring tools such as Prometheus and ELK stack for real-time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distributed environments.</w:t>
      </w:r>
    </w:p>
    <w:p w:rsidR="005B650D" w:rsidRP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advanced caching strategies with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accelerate response times for frequently accessed queries by over 50%.</w:t>
      </w:r>
    </w:p>
    <w:p w:rsidR="005B650D" w:rsidRP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teams to deploy MVPs quickly while ensuring architecture scalability for future growth.</w:t>
      </w:r>
    </w:p>
    <w:p w:rsidR="005B650D" w:rsidRDefault="005B650D" w:rsidP="005B650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best practices for version control, testing automation, and code reviews to improve engineering productivity.</w:t>
      </w:r>
    </w:p>
    <w:p w:rsidR="005B650D" w:rsidRPr="005B650D" w:rsidRDefault="005B650D" w:rsidP="005B650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e-commerce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PHP and .NET, implementing backend services with secure data handling practices.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database schemas and optimized SQL queries for high-performance transactional workflows.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for third-party services, enhancing platform extensibility and client integrations.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Agile methodology to deliver iterative improvements and rapidly respond to evolving business needs.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front-end enhancements with React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responsive design and seamless UX.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services on AWS cloud, applying EC2 and RDS for scalable backend hosting.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and refactored legacy modules, eliminating performance bottlenecks and improving maintainability.</w:t>
      </w:r>
    </w:p>
    <w:p w:rsidR="005B650D" w:rsidRPr="005B650D" w:rsidRDefault="005B650D" w:rsidP="005B650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and technical specifications, ensuring knowledge continuity across the team.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5B65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5B65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backend services in .NET and Java, contributing to early-stage product development and proof-of-concept projects.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experience deploying cloud-based systems on AWS and Azure while collaborating with senior engineers.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prototypes integrating SQL and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testing scalability and retrieval performance under simulated load.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cross-functional product teams by developing API endpoints for client applications.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early UI prototypes using Angular and Bootstrap to demonstrate workflows and collect user feedback.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development processes and prepared technical guides for new team members.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Tested new frameworks and libraries for integration feasibility, contributing to technology decision-making.</w:t>
      </w:r>
    </w:p>
    <w:p w:rsidR="005B650D" w:rsidRPr="005B650D" w:rsidRDefault="005B650D" w:rsidP="005B650D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code fixes and feature enhancements under tight deadlines, demonstrating adaptability in startup settings.</w:t>
      </w:r>
    </w:p>
    <w:p w:rsidR="00A118EC" w:rsidRPr="00FF0A6D" w:rsidRDefault="005B650D" w:rsidP="005B650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5B650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5B650D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B650D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5B650D" w:rsidRDefault="005B650D" w:rsidP="005B650D">
      <w:pPr>
        <w:pStyle w:val="NormalWeb"/>
        <w:jc w:val="both"/>
        <w:rPr>
          <w:rStyle w:val="Strong"/>
          <w:rFonts w:asciiTheme="majorBidi" w:hAnsiTheme="majorBidi" w:cstheme="majorBidi"/>
        </w:rPr>
      </w:pPr>
    </w:p>
    <w:p w:rsidR="005B650D" w:rsidRPr="00FF0A6D" w:rsidRDefault="005B650D" w:rsidP="005B650D">
      <w:pPr>
        <w:pStyle w:val="NormalWeb"/>
        <w:jc w:val="both"/>
        <w:rPr>
          <w:rFonts w:asciiTheme="majorBidi" w:hAnsiTheme="majorBidi" w:cstheme="majorBidi"/>
        </w:rPr>
      </w:pPr>
    </w:p>
    <w:p w:rsidR="00A118EC" w:rsidRPr="00FF0A6D" w:rsidRDefault="005B650D" w:rsidP="005B650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5B650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5B650D" w:rsidRPr="005B650D" w:rsidRDefault="005B650D" w:rsidP="005B650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5B650D" w:rsidRPr="005B650D" w:rsidRDefault="005B650D" w:rsidP="005B650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5B650D" w:rsidRPr="005B650D" w:rsidRDefault="005B650D" w:rsidP="005B650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Solutions Architect Expert</w:t>
      </w:r>
    </w:p>
    <w:p w:rsidR="005B650D" w:rsidRPr="005B650D" w:rsidRDefault="005B650D" w:rsidP="005B650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5B650D" w:rsidRPr="005B650D" w:rsidRDefault="005B650D" w:rsidP="005B650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 (AI/ML specialization)</w:t>
      </w:r>
    </w:p>
    <w:p w:rsidR="00FF0A6D" w:rsidRPr="000535DF" w:rsidRDefault="005B650D" w:rsidP="005B650D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5B650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B650D" w:rsidRPr="005B650D" w:rsidRDefault="005B650D" w:rsidP="005B650D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EHR Integration Prototype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proof-of-concept leveraging NLP models for automated medical transcription, achieving 95% accuracy in structured clinical notes.</w:t>
      </w:r>
    </w:p>
    <w:p w:rsidR="005B650D" w:rsidRPr="005B650D" w:rsidRDefault="005B650D" w:rsidP="005B650D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Healthcare Scheduling System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with AWS Lambda,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API Gateway to handle 1M+ requests monthly with near-zero downtime.</w:t>
      </w:r>
    </w:p>
    <w:p w:rsidR="005B650D" w:rsidRPr="005B650D" w:rsidRDefault="005B650D" w:rsidP="005B650D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Cross-Cloud </w:t>
      </w:r>
      <w:proofErr w:type="spellStart"/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 Framework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multi-cloud deployment strategy across AWS, Azure, and GCP using </w:t>
      </w:r>
      <w:proofErr w:type="spellStart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vendor lock-in and improving cost-efficiency.</w:t>
      </w:r>
    </w:p>
    <w:p w:rsidR="00A118EC" w:rsidRPr="005B650D" w:rsidRDefault="005B650D" w:rsidP="005B650D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B65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Low-Code Automation Toolkit</w:t>
      </w:r>
      <w:r w:rsidRPr="005B65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internal automation tools with Node.js and no-code platforms, enabling business teams to automate workflows without developer overhead.</w:t>
      </w:r>
    </w:p>
    <w:sectPr w:rsidR="00A118EC" w:rsidRPr="005B650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13B8C"/>
    <w:multiLevelType w:val="hybridMultilevel"/>
    <w:tmpl w:val="66820ED8"/>
    <w:lvl w:ilvl="0" w:tplc="4C9EDB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AF1929"/>
    <w:multiLevelType w:val="hybridMultilevel"/>
    <w:tmpl w:val="C8B6A2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117EC"/>
    <w:multiLevelType w:val="hybridMultilevel"/>
    <w:tmpl w:val="D0FAA0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65483"/>
    <w:multiLevelType w:val="hybridMultilevel"/>
    <w:tmpl w:val="855A646C"/>
    <w:lvl w:ilvl="0" w:tplc="208017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1F31CC"/>
    <w:multiLevelType w:val="hybridMultilevel"/>
    <w:tmpl w:val="1A9C1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DC19DE"/>
    <w:multiLevelType w:val="hybridMultilevel"/>
    <w:tmpl w:val="0C8CC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E75347"/>
    <w:multiLevelType w:val="hybridMultilevel"/>
    <w:tmpl w:val="3FEA4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F72FF9"/>
    <w:multiLevelType w:val="hybridMultilevel"/>
    <w:tmpl w:val="DBF000F0"/>
    <w:lvl w:ilvl="0" w:tplc="0B54E4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FB5B79"/>
    <w:multiLevelType w:val="hybridMultilevel"/>
    <w:tmpl w:val="088ADE04"/>
    <w:lvl w:ilvl="0" w:tplc="D6F4F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447858"/>
    <w:multiLevelType w:val="hybridMultilevel"/>
    <w:tmpl w:val="1B866672"/>
    <w:lvl w:ilvl="0" w:tplc="DF22BFD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D8390F"/>
    <w:multiLevelType w:val="hybridMultilevel"/>
    <w:tmpl w:val="2F8A46D8"/>
    <w:lvl w:ilvl="0" w:tplc="13FE66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055D5A"/>
    <w:multiLevelType w:val="hybridMultilevel"/>
    <w:tmpl w:val="8C74A142"/>
    <w:lvl w:ilvl="0" w:tplc="93246F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63004E"/>
    <w:multiLevelType w:val="hybridMultilevel"/>
    <w:tmpl w:val="CB9CB3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304DB3"/>
    <w:multiLevelType w:val="hybridMultilevel"/>
    <w:tmpl w:val="B03678E4"/>
    <w:lvl w:ilvl="0" w:tplc="792AB1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FF2888"/>
    <w:multiLevelType w:val="hybridMultilevel"/>
    <w:tmpl w:val="67F0E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7624B4"/>
    <w:multiLevelType w:val="multilevel"/>
    <w:tmpl w:val="A920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8729BD"/>
    <w:multiLevelType w:val="hybridMultilevel"/>
    <w:tmpl w:val="DD56B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6F4E9D"/>
    <w:multiLevelType w:val="multilevel"/>
    <w:tmpl w:val="3B98C9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923632"/>
    <w:multiLevelType w:val="hybridMultilevel"/>
    <w:tmpl w:val="80C454BA"/>
    <w:lvl w:ilvl="0" w:tplc="73063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500408"/>
    <w:multiLevelType w:val="multilevel"/>
    <w:tmpl w:val="A40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795EA3"/>
    <w:multiLevelType w:val="hybridMultilevel"/>
    <w:tmpl w:val="C8FE5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81169C"/>
    <w:multiLevelType w:val="hybridMultilevel"/>
    <w:tmpl w:val="0C068A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7112BE"/>
    <w:multiLevelType w:val="multilevel"/>
    <w:tmpl w:val="58E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EC3E21"/>
    <w:multiLevelType w:val="hybridMultilevel"/>
    <w:tmpl w:val="8F4E4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C178B1"/>
    <w:multiLevelType w:val="multilevel"/>
    <w:tmpl w:val="0504D7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3C6040"/>
    <w:multiLevelType w:val="hybridMultilevel"/>
    <w:tmpl w:val="9E8CE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9F05FF"/>
    <w:multiLevelType w:val="hybridMultilevel"/>
    <w:tmpl w:val="14FC4572"/>
    <w:lvl w:ilvl="0" w:tplc="09E4B2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3E1940"/>
    <w:multiLevelType w:val="multilevel"/>
    <w:tmpl w:val="C3F2AB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6110D0"/>
    <w:multiLevelType w:val="multilevel"/>
    <w:tmpl w:val="6AA231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5D412B"/>
    <w:multiLevelType w:val="multilevel"/>
    <w:tmpl w:val="95A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3107BC"/>
    <w:multiLevelType w:val="hybridMultilevel"/>
    <w:tmpl w:val="443ABF52"/>
    <w:lvl w:ilvl="0" w:tplc="1848DD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F32CC4"/>
    <w:multiLevelType w:val="hybridMultilevel"/>
    <w:tmpl w:val="1AEC2D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09687E"/>
    <w:multiLevelType w:val="hybridMultilevel"/>
    <w:tmpl w:val="596C19A4"/>
    <w:lvl w:ilvl="0" w:tplc="9E00DC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9"/>
  </w:num>
  <w:num w:numId="3">
    <w:abstractNumId w:val="12"/>
  </w:num>
  <w:num w:numId="4">
    <w:abstractNumId w:val="20"/>
  </w:num>
  <w:num w:numId="5">
    <w:abstractNumId w:val="13"/>
  </w:num>
  <w:num w:numId="6">
    <w:abstractNumId w:val="8"/>
  </w:num>
  <w:num w:numId="7">
    <w:abstractNumId w:val="9"/>
  </w:num>
  <w:num w:numId="8">
    <w:abstractNumId w:val="4"/>
  </w:num>
  <w:num w:numId="9">
    <w:abstractNumId w:val="19"/>
  </w:num>
  <w:num w:numId="10">
    <w:abstractNumId w:val="18"/>
  </w:num>
  <w:num w:numId="11">
    <w:abstractNumId w:val="5"/>
  </w:num>
  <w:num w:numId="12">
    <w:abstractNumId w:val="37"/>
  </w:num>
  <w:num w:numId="13">
    <w:abstractNumId w:val="27"/>
  </w:num>
  <w:num w:numId="14">
    <w:abstractNumId w:val="16"/>
  </w:num>
  <w:num w:numId="15">
    <w:abstractNumId w:val="7"/>
  </w:num>
  <w:num w:numId="16">
    <w:abstractNumId w:val="38"/>
  </w:num>
  <w:num w:numId="17">
    <w:abstractNumId w:val="15"/>
  </w:num>
  <w:num w:numId="18">
    <w:abstractNumId w:val="2"/>
  </w:num>
  <w:num w:numId="19">
    <w:abstractNumId w:val="11"/>
  </w:num>
  <w:num w:numId="20">
    <w:abstractNumId w:val="36"/>
  </w:num>
  <w:num w:numId="21">
    <w:abstractNumId w:val="31"/>
  </w:num>
  <w:num w:numId="22">
    <w:abstractNumId w:val="32"/>
  </w:num>
  <w:num w:numId="23">
    <w:abstractNumId w:val="33"/>
  </w:num>
  <w:num w:numId="24">
    <w:abstractNumId w:val="28"/>
  </w:num>
  <w:num w:numId="25">
    <w:abstractNumId w:val="24"/>
  </w:num>
  <w:num w:numId="26">
    <w:abstractNumId w:val="21"/>
  </w:num>
  <w:num w:numId="27">
    <w:abstractNumId w:val="23"/>
  </w:num>
  <w:num w:numId="28">
    <w:abstractNumId w:val="6"/>
  </w:num>
  <w:num w:numId="29">
    <w:abstractNumId w:val="10"/>
  </w:num>
  <w:num w:numId="30">
    <w:abstractNumId w:val="22"/>
  </w:num>
  <w:num w:numId="31">
    <w:abstractNumId w:val="40"/>
  </w:num>
  <w:num w:numId="32">
    <w:abstractNumId w:val="30"/>
  </w:num>
  <w:num w:numId="33">
    <w:abstractNumId w:val="0"/>
  </w:num>
  <w:num w:numId="34">
    <w:abstractNumId w:val="29"/>
  </w:num>
  <w:num w:numId="35">
    <w:abstractNumId w:val="34"/>
  </w:num>
  <w:num w:numId="36">
    <w:abstractNumId w:val="1"/>
  </w:num>
  <w:num w:numId="37">
    <w:abstractNumId w:val="3"/>
  </w:num>
  <w:num w:numId="38">
    <w:abstractNumId w:val="17"/>
  </w:num>
  <w:num w:numId="39">
    <w:abstractNumId w:val="14"/>
  </w:num>
  <w:num w:numId="40">
    <w:abstractNumId w:val="26"/>
  </w:num>
  <w:num w:numId="41">
    <w:abstractNumId w:val="3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86DE4"/>
    <w:rsid w:val="004054AB"/>
    <w:rsid w:val="005B650D"/>
    <w:rsid w:val="00632F7E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1245</Words>
  <Characters>7102</Characters>
  <Application>Microsoft Office Word</Application>
  <DocSecurity>0</DocSecurity>
  <Lines>59</Lines>
  <Paragraphs>16</Paragraphs>
  <ScaleCrop>false</ScaleCrop>
  <Company>P R C</Company>
  <LinksUpToDate>false</LinksUpToDate>
  <CharactersWithSpaces>8331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2025-08-20T15:50:00Z</cp:lastPrinted>
  <dcterms:created xsi:type="dcterms:W3CDTF">2025-02-25T02:40:00Z</dcterms:created>
  <dcterms:modified xsi:type="dcterms:W3CDTF">2025-08-20T15:50:00Z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