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280323" w:rsidRDefault="00CD31E7" w:rsidP="008E653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E6538" w:rsidRDefault="008E6538" w:rsidP="008E6538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8E6538">
        <w:rPr>
          <w:rFonts w:asciiTheme="majorBidi" w:hAnsiTheme="majorBidi" w:cstheme="majorBidi"/>
          <w:sz w:val="24"/>
          <w:szCs w:val="24"/>
        </w:rPr>
        <w:t>Versatile Senior Software Engineer with 9+ years of experience specializing in backend development using Python (</w:t>
      </w:r>
      <w:proofErr w:type="spellStart"/>
      <w:r w:rsidRPr="008E6538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8E6538">
        <w:rPr>
          <w:rFonts w:asciiTheme="majorBidi" w:hAnsiTheme="majorBidi" w:cstheme="majorBidi"/>
          <w:sz w:val="24"/>
          <w:szCs w:val="24"/>
        </w:rPr>
        <w:t>, Pandas) and Java (Spring Boot).</w:t>
      </w:r>
      <w:proofErr w:type="gramEnd"/>
      <w:r w:rsidRPr="008E653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8E6538">
        <w:rPr>
          <w:rFonts w:asciiTheme="majorBidi" w:hAnsiTheme="majorBidi" w:cstheme="majorBidi"/>
          <w:sz w:val="24"/>
          <w:szCs w:val="24"/>
        </w:rPr>
        <w:t xml:space="preserve">Adept in </w:t>
      </w:r>
      <w:proofErr w:type="spellStart"/>
      <w:r w:rsidRPr="008E653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E6538">
        <w:rPr>
          <w:rFonts w:asciiTheme="majorBidi" w:hAnsiTheme="majorBidi" w:cstheme="majorBidi"/>
          <w:sz w:val="24"/>
          <w:szCs w:val="24"/>
        </w:rPr>
        <w:t xml:space="preserve">, REST APIs, cloud platforms (GCP, </w:t>
      </w:r>
      <w:proofErr w:type="spellStart"/>
      <w:r w:rsidRPr="008E6538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8E6538">
        <w:rPr>
          <w:rFonts w:asciiTheme="majorBidi" w:hAnsiTheme="majorBidi" w:cstheme="majorBidi"/>
          <w:sz w:val="24"/>
          <w:szCs w:val="24"/>
        </w:rPr>
        <w:t>), and CI/CD pipelines.</w:t>
      </w:r>
      <w:proofErr w:type="gramEnd"/>
      <w:r w:rsidRPr="008E6538">
        <w:rPr>
          <w:rFonts w:asciiTheme="majorBidi" w:hAnsiTheme="majorBidi" w:cstheme="majorBidi"/>
          <w:sz w:val="24"/>
          <w:szCs w:val="24"/>
        </w:rPr>
        <w:t xml:space="preserve"> Proven track record of delivering stable, scalable backend systems in </w:t>
      </w:r>
      <w:proofErr w:type="gramStart"/>
      <w:r w:rsidRPr="008E6538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8E6538">
        <w:rPr>
          <w:rFonts w:asciiTheme="majorBidi" w:hAnsiTheme="majorBidi" w:cstheme="majorBidi"/>
          <w:sz w:val="24"/>
          <w:szCs w:val="24"/>
        </w:rPr>
        <w:t xml:space="preserve"> environments. Passionate about innovation, automated testing, and writing maintainable, production-grade code in dynamic cross-functional teams.</w:t>
      </w:r>
    </w:p>
    <w:p w:rsidR="00A118EC" w:rsidRDefault="008E6538" w:rsidP="008E65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E653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Java,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Shell Script, SQL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Spring Boot,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Spring Cloud, Express.js, React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GCP,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Jenkins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, Lang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Chain4j,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LangGraph4j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Moc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kito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Integration &amp; API Testing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REST API, Event-Driven Design,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 (Scrum), Clean Code, TDD</w:t>
      </w:r>
    </w:p>
    <w:p w:rsid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Google Cloud Platform (Cloud Functions, 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ub/Sub), Firebase, AWS (Basics)</w:t>
      </w:r>
    </w:p>
    <w:p w:rsidR="008E6538" w:rsidRPr="008E6538" w:rsidRDefault="008E6538" w:rsidP="008E653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OS:</w:t>
      </w: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Linux, Ubuntu,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Debian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, Windows</w:t>
      </w:r>
    </w:p>
    <w:p w:rsidR="00A118EC" w:rsidRDefault="008E6538" w:rsidP="008E653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E653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E653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Spring Boot to support scalable enterprise-grade data ingestion pipelines across multiple business domains.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robust backend logic and asynchronous workflows using Python and Java, reducing processing latency by 45% in distributed systems.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Led creation of automated test suites (unit, integration, API) to improve code coverage by 60% and ensure stable CI/CD pipelines across environments.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consumed by frontend and mobile apps, ensuring reliable authentication and data exchange using JWT and OAuth2.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all services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deployed to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GCP, and configured GCP Cloud Functions to optimize performance and reduce infrastructure costs.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Optimized data processing with Pandas for real-time reporting and analytical dashboards, cutting data analysis cycle time by 70%.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 and led technical reviews, story pointing, and grooming sessions to align with business goals.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practices, enhancing team velocity and onboarding efficiency.</w:t>
      </w:r>
    </w:p>
    <w:p w:rsidR="008E6538" w:rsidRPr="008E6538" w:rsidRDefault="008E6538" w:rsidP="008E653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and integrated LangChain4j with Java-based services to prototype LLM-powered assistants and intelligent agent pipelines.</w:t>
      </w:r>
    </w:p>
    <w:p w:rsidR="00280323" w:rsidRDefault="00280323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Spring Boot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high-throughput marketing platforms integrating with multiple third-party systems.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REST APIs and backend modules for personalization and campaign automation tools with real-time processing and high availability.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hybrid data modeling, ensuring consistency across transactional and document-based operations.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bash scripts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to automate deployment, maintenance, and backup operations across production systems.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and CI/CD pipelines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reducing manual deployment errors and downtime.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Google Cloud Pub/Sub and Firebase into data synchronization flows, handling 1M+ events daily with guaranteed delivery.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Refined performance of distributed applications by profiling memory usage and implementing caching with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in-memory solutions.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Advocated </w:t>
      </w:r>
      <w:proofErr w:type="gram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and implemented story mapping with business stakeholders for enhanced backlog transparency and ROI.</w:t>
      </w:r>
    </w:p>
    <w:p w:rsidR="008E6538" w:rsidRPr="008E6538" w:rsidRDefault="008E6538" w:rsidP="008E653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Promoted usage of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LangGraph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prototype conversational pipelines to evaluate structured knowledge processing and LLM workflows.</w:t>
      </w:r>
    </w:p>
    <w:p w:rsidR="00280323" w:rsidRDefault="00280323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architectures using Spring Boot, enabling modular scaling of e-commerce and logistics platforms.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APIs with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rich data models with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Pandas for advanced analytics support.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build automation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release cycle time by 30% while improving rollback procedures.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monitoring and alerting pipelines with Prometheus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system reliability and proactive incident resolution.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schema versioning and data migration flows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Liquibase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upgrades.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APIs with strong versioning and backward compatibility strategies to avoid breaking legacy integrations.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reviews, pair programming sessions, and conducted brown bag sessions on scalable backend design patterns.</w:t>
      </w:r>
    </w:p>
    <w:p w:rsidR="008E6538" w:rsidRPr="008E6538" w:rsidRDefault="008E6538" w:rsidP="008E653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custom shell scripts for log parsing, health checks,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operations in high-availability server clusters.</w:t>
      </w:r>
    </w:p>
    <w:p w:rsidR="00280323" w:rsidRDefault="00280323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backend service development using Spring Boot and REST APIs to power content-driven web platforms.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integration services with third-party platforms using OAuth2 and API contracts for seamless interoperability.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optimized queries with indexing and partitioning for improved API response times.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backend test automation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cover business-critical functionality.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early-stage architecture decisions to modularize services using service registry and discovery patterns.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development environments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accelerating onboarding and testing.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frontend teams with custom API scaffolds and swagger docs to accelerate UI development.</w:t>
      </w:r>
    </w:p>
    <w:p w:rsidR="008E6538" w:rsidRPr="008E6538" w:rsidRDefault="008E6538" w:rsidP="008E653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Agile ceremonies and tracked sprint progress with JIRA, collaborating closely with design and QA teams.</w:t>
      </w:r>
    </w:p>
    <w:p w:rsidR="00280323" w:rsidRDefault="00280323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E653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E653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REST APIs and automation scripts in Python to support real-time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telemetry dashboards.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in Shell for batch processing and log analysis of device signals, improving diagnostics and uptime tracking.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and integration test cases to validate API contract adherence and prevent breaking changes.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initial containerization of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using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configuration of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data transformation pipelines using Pandas and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normalize telemetry datasets.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authentication modules and helped with OAuth2 provider integration.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hardware teams to translate sensor schemas into usable data services.</w:t>
      </w:r>
    </w:p>
    <w:p w:rsidR="008E6538" w:rsidRPr="008E6538" w:rsidRDefault="008E6538" w:rsidP="008E653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API references to internal teams for knowledge sharing and onboarding.</w:t>
      </w:r>
    </w:p>
    <w:p w:rsidR="00A118EC" w:rsidRDefault="008E6538" w:rsidP="008E65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E653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E653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E653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E6538" w:rsidP="008E65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E653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E6538" w:rsidRPr="008E6538" w:rsidRDefault="008E6538" w:rsidP="008E653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Certified: Associate Cloud Engineer</w:t>
      </w:r>
    </w:p>
    <w:p w:rsidR="008E6538" w:rsidRPr="008E6538" w:rsidRDefault="008E6538" w:rsidP="008E653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Java Spring Boot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E6538" w:rsidRPr="008E6538" w:rsidRDefault="008E6538" w:rsidP="008E653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IO Fundamentals –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8E6538" w:rsidRPr="008E6538" w:rsidRDefault="008E6538" w:rsidP="008E653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Agile Software Development –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Atlassian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8E6538" w:rsidRPr="008E6538" w:rsidRDefault="008E6538" w:rsidP="008E653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Essentials –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8E6538" w:rsidP="008E65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E653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E6538" w:rsidRPr="008E6538" w:rsidRDefault="008E6538" w:rsidP="008E653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LangGraph</w:t>
      </w:r>
      <w:proofErr w:type="spellEnd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-Powered Service Routing</w:t>
      </w:r>
    </w:p>
    <w:p w:rsidR="008E6538" w:rsidRPr="008E6538" w:rsidRDefault="008E6538" w:rsidP="008E653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prototype routing system for customer service automation using LangGraph4j, integrating vector memory and GPT-based decision engines.</w:t>
      </w:r>
    </w:p>
    <w:p w:rsidR="008E6538" w:rsidRPr="008E6538" w:rsidRDefault="008E6538" w:rsidP="008E653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flows that allowed contextual retention and semantic transitions across intents, reducing average customer resolution time by 35%.</w:t>
      </w:r>
    </w:p>
    <w:p w:rsidR="008E6538" w:rsidRPr="008E6538" w:rsidRDefault="008E6538" w:rsidP="008E653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Telemetry Aggregator</w:t>
      </w:r>
    </w:p>
    <w:p w:rsidR="008E6538" w:rsidRPr="008E6538" w:rsidRDefault="008E6538" w:rsidP="008E653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backend service in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Pandas to ingest, clean, and analyze sensor telemetry from edge devices deployed across manufacturing plants.</w:t>
      </w:r>
    </w:p>
    <w:p w:rsidR="008E6538" w:rsidRPr="008E6538" w:rsidRDefault="008E6538" w:rsidP="008E653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predictive maintenance workflows and anomaly detection that helped reduce machinery downtime by 22%.</w:t>
      </w:r>
    </w:p>
    <w:p w:rsidR="008E6538" w:rsidRPr="008E6538" w:rsidRDefault="008E6538" w:rsidP="008E653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Campaign Manager</w:t>
      </w:r>
    </w:p>
    <w:p w:rsidR="008E6538" w:rsidRPr="008E6538" w:rsidRDefault="008E6538" w:rsidP="008E653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Spring Boot </w:t>
      </w:r>
      <w:proofErr w:type="spellStart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dynamic campaign creation and delivery, integrated with Firebase and GCP Pub/Sub for scalable notifications and analytics.</w:t>
      </w:r>
    </w:p>
    <w:p w:rsidR="00A118EC" w:rsidRPr="008E6538" w:rsidRDefault="008E6538" w:rsidP="008E653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653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high concurrency and real-time personalization features for 100K+ active users.</w:t>
      </w:r>
    </w:p>
    <w:sectPr w:rsidR="00A118EC" w:rsidRPr="008E653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4E841F7"/>
    <w:multiLevelType w:val="hybridMultilevel"/>
    <w:tmpl w:val="D1E4B3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4B4FF9"/>
    <w:multiLevelType w:val="multilevel"/>
    <w:tmpl w:val="9BE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B760E35"/>
    <w:multiLevelType w:val="multilevel"/>
    <w:tmpl w:val="99C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3B1727"/>
    <w:multiLevelType w:val="multilevel"/>
    <w:tmpl w:val="D9F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3A6D60"/>
    <w:multiLevelType w:val="multilevel"/>
    <w:tmpl w:val="A21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D56ADC"/>
    <w:multiLevelType w:val="multilevel"/>
    <w:tmpl w:val="A41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4C5A06"/>
    <w:multiLevelType w:val="multilevel"/>
    <w:tmpl w:val="D79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2F372C"/>
    <w:multiLevelType w:val="multilevel"/>
    <w:tmpl w:val="BEB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AC718A"/>
    <w:multiLevelType w:val="multilevel"/>
    <w:tmpl w:val="3CE69C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E53FBE"/>
    <w:multiLevelType w:val="multilevel"/>
    <w:tmpl w:val="1DB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8065AB"/>
    <w:multiLevelType w:val="multilevel"/>
    <w:tmpl w:val="2C6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7"/>
  </w:num>
  <w:num w:numId="9">
    <w:abstractNumId w:val="21"/>
  </w:num>
  <w:num w:numId="10">
    <w:abstractNumId w:val="4"/>
  </w:num>
  <w:num w:numId="11">
    <w:abstractNumId w:val="25"/>
  </w:num>
  <w:num w:numId="12">
    <w:abstractNumId w:val="8"/>
  </w:num>
  <w:num w:numId="13">
    <w:abstractNumId w:val="23"/>
  </w:num>
  <w:num w:numId="14">
    <w:abstractNumId w:val="16"/>
  </w:num>
  <w:num w:numId="15">
    <w:abstractNumId w:val="12"/>
  </w:num>
  <w:num w:numId="16">
    <w:abstractNumId w:val="13"/>
  </w:num>
  <w:num w:numId="17">
    <w:abstractNumId w:val="22"/>
  </w:num>
  <w:num w:numId="18">
    <w:abstractNumId w:val="18"/>
  </w:num>
  <w:num w:numId="19">
    <w:abstractNumId w:val="2"/>
  </w:num>
  <w:num w:numId="20">
    <w:abstractNumId w:val="3"/>
  </w:num>
  <w:num w:numId="21">
    <w:abstractNumId w:val="27"/>
  </w:num>
  <w:num w:numId="22">
    <w:abstractNumId w:val="14"/>
  </w:num>
  <w:num w:numId="23">
    <w:abstractNumId w:val="10"/>
  </w:num>
  <w:num w:numId="24">
    <w:abstractNumId w:val="6"/>
  </w:num>
  <w:num w:numId="25">
    <w:abstractNumId w:val="7"/>
  </w:num>
  <w:num w:numId="26">
    <w:abstractNumId w:val="24"/>
  </w:num>
  <w:num w:numId="27">
    <w:abstractNumId w:val="9"/>
  </w:num>
  <w:num w:numId="28">
    <w:abstractNumId w:val="26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E6538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3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1220</Words>
  <Characters>6955</Characters>
  <Application>Microsoft Office Word</Application>
  <DocSecurity>0</DocSecurity>
  <Lines>57</Lines>
  <Paragraphs>16</Paragraphs>
  <ScaleCrop>false</ScaleCrop>
  <Company>P R C</Company>
  <LinksUpToDate>false</LinksUpToDate>
  <CharactersWithSpaces>8159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2025-07-21T08:53:00Z</cp:lastPrinted>
  <dcterms:created xsi:type="dcterms:W3CDTF">2025-02-25T02:40:00Z</dcterms:created>
  <dcterms:modified xsi:type="dcterms:W3CDTF">2025-07-21T08:54:00Z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