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F8130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123D57" w:rsidRDefault="00123D57" w:rsidP="00F8130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Backend Engineer with 9+ years of progressive experience in backend systems architecture, API design, and distributed service engineering. </w:t>
      </w:r>
      <w:proofErr w:type="gram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expertise in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infrastructure, with direct experience integrating LLMs and building AI agents for intelligent applications.</w:t>
      </w:r>
      <w:proofErr w:type="gram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Demonstrated leadership in regulated sectors with a focus on HIPAA-compliant systems,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healthtech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innovation, and AI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productization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  <w:proofErr w:type="gram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food-as-medicine and building resilient, scalable AI-powered platforms.</w:t>
      </w:r>
      <w:proofErr w:type="gramEnd"/>
    </w:p>
    <w:p w:rsidR="00A118EC" w:rsidRDefault="00F8130A" w:rsidP="00F8130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F8130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123D57" w:rsidRPr="00123D57" w:rsidRDefault="00123D57" w:rsidP="00F8130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PHP, Python, SQL</w:t>
      </w:r>
    </w:p>
    <w:p w:rsidR="00123D57" w:rsidRPr="00123D57" w:rsidRDefault="00123D57" w:rsidP="00F8130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 &amp; LLMs:</w:t>
      </w: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RAG Systems,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, GPT-based Agents</w:t>
      </w:r>
    </w:p>
    <w:p w:rsidR="00123D57" w:rsidRPr="00123D57" w:rsidRDefault="00123D57" w:rsidP="00F8130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&amp; API:</w:t>
      </w: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API Gateway,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Secure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</w:p>
    <w:p w:rsidR="00123D57" w:rsidRPr="00123D57" w:rsidRDefault="00123D57" w:rsidP="00F8130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123D57" w:rsidRPr="00123D57" w:rsidRDefault="00123D57" w:rsidP="00F8130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123D5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123D5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123D57" w:rsidRPr="00123D57" w:rsidRDefault="00123D57" w:rsidP="00F8130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&amp; Compliance:</w:t>
      </w: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HIPAA readiness, OAuth2, JWT, Secure storage &amp; encryption</w:t>
      </w:r>
    </w:p>
    <w:p w:rsidR="00123D57" w:rsidRPr="00123D57" w:rsidRDefault="00123D57" w:rsidP="00F8130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Swagger, Slack, Notion</w:t>
      </w:r>
    </w:p>
    <w:p w:rsidR="00123D57" w:rsidRPr="00123D57" w:rsidRDefault="00123D57" w:rsidP="00F8130A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Healthcare:</w:t>
      </w: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EMR/FHIR integration, symptom tracking, patient feedback loops</w:t>
      </w:r>
    </w:p>
    <w:p w:rsidR="00A118EC" w:rsidRDefault="00F8130A" w:rsidP="00F8130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F8130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F8130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F8130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8130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8130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123D57" w:rsidRPr="00123D57" w:rsidRDefault="00123D57" w:rsidP="00F8130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architecture and development of backend features for a telemedicine platform using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, with a focus on secure patient data flows and multi-tenant scalability.</w:t>
      </w:r>
    </w:p>
    <w:p w:rsidR="00123D57" w:rsidRPr="00123D57" w:rsidRDefault="00123D57" w:rsidP="00F8130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and custom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agents to auto-summarize symptom logs and personalize treatment suggestions across 10k+ monthly users.</w:t>
      </w:r>
    </w:p>
    <w:p w:rsidR="00123D57" w:rsidRPr="00123D57" w:rsidRDefault="00123D57" w:rsidP="00F8130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HIPAA-compliant backend systems, including encrypted storage pipelines and access-controlled APIs using OAuth2 and JWT.</w:t>
      </w:r>
    </w:p>
    <w:p w:rsidR="00123D57" w:rsidRPr="00123D57" w:rsidRDefault="00123D57" w:rsidP="00F8130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layer on top of existing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unify nutrition plan data, health records, and AI-generated recommendations.</w:t>
      </w:r>
    </w:p>
    <w:p w:rsidR="00123D57" w:rsidRPr="00123D57" w:rsidRDefault="00123D57" w:rsidP="00F8130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migration of legacy monoliths into containerized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hosted on AWS ECS with secure CI/CD via </w:t>
      </w:r>
      <w:proofErr w:type="spellStart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Actions.</w:t>
      </w:r>
    </w:p>
    <w:p w:rsidR="00123D57" w:rsidRPr="00123D57" w:rsidRDefault="00123D57" w:rsidP="00F8130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AI researchers and UX teams to test NLP-powered interfaces for dynamic meal scoring and health intervention suggestions.</w:t>
      </w:r>
    </w:p>
    <w:p w:rsidR="00123D57" w:rsidRPr="00123D57" w:rsidRDefault="00123D57" w:rsidP="00F8130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Supervised and mentored junior developers, introducing coding standards, secure software development practices, and sprint planning.</w:t>
      </w:r>
    </w:p>
    <w:p w:rsidR="00123D57" w:rsidRPr="00123D57" w:rsidRDefault="00123D57" w:rsidP="00F8130A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23D57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RAG-based AI agents for personalized nutrition guidance, leveraging vector search for food scoring relevance in real-time feedback loops.</w:t>
      </w:r>
    </w:p>
    <w:p w:rsidR="00280323" w:rsidRDefault="00280323" w:rsidP="00F8130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8130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8130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8130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8130A" w:rsidRPr="00F8130A" w:rsidRDefault="00F8130A" w:rsidP="00F8130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high-performance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-driven health monitoring systems, connecting wearable sensor data with nutrition platforms.</w:t>
      </w:r>
    </w:p>
    <w:p w:rsidR="00F8130A" w:rsidRPr="00F8130A" w:rsidRDefault="00F8130A" w:rsidP="00F8130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scalable backend components in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process and aggregate longitudinal biomarker data across patient journeys.</w:t>
      </w:r>
    </w:p>
    <w:p w:rsidR="00F8130A" w:rsidRPr="00F8130A" w:rsidRDefault="00F8130A" w:rsidP="00F8130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OpenID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Connect for secure data access between mobile health apps and internal APIs across a multi-region deployment.</w:t>
      </w:r>
    </w:p>
    <w:p w:rsidR="00F8130A" w:rsidRPr="00F8130A" w:rsidRDefault="00F8130A" w:rsidP="00F8130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backend services to support natural language symptom logging and classification through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Transformers.</w:t>
      </w:r>
    </w:p>
    <w:p w:rsidR="00F8130A" w:rsidRPr="00F8130A" w:rsidRDefault="00F8130A" w:rsidP="00F8130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data science teams to integrate AI prediction models into real-time feedback systems for meal plan suggestions.</w:t>
      </w:r>
    </w:p>
    <w:p w:rsidR="00F8130A" w:rsidRPr="00F8130A" w:rsidRDefault="00F8130A" w:rsidP="00F8130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alert systems for patient-reported symptom anomalies using event-driven architecture and message queues.</w:t>
      </w:r>
    </w:p>
    <w:p w:rsidR="00F8130A" w:rsidRPr="00F8130A" w:rsidRDefault="00F8130A" w:rsidP="00F8130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design and documentation of HIPAA audit trails and secure logging across distributed services.</w:t>
      </w:r>
    </w:p>
    <w:p w:rsidR="00F8130A" w:rsidRPr="00F8130A" w:rsidRDefault="00F8130A" w:rsidP="00F8130A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cross-functional scrum teams delivering weekly product releases and compliance featur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es.</w:t>
      </w:r>
    </w:p>
    <w:p w:rsidR="00280323" w:rsidRDefault="00280323" w:rsidP="00F8130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8130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8130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8130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F8130A" w:rsidRPr="00F8130A" w:rsidRDefault="00F8130A" w:rsidP="00F8130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and optimized backend services for a digital health tracker app used by over 50,000 users globally.</w:t>
      </w:r>
    </w:p>
    <w:p w:rsidR="00F8130A" w:rsidRPr="00F8130A" w:rsidRDefault="00F8130A" w:rsidP="00F8130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 PHP and later transitioned to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improved performance and maintainability.</w:t>
      </w:r>
    </w:p>
    <w:p w:rsidR="00F8130A" w:rsidRPr="00F8130A" w:rsidRDefault="00F8130A" w:rsidP="00F8130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data ingestion pipelines that processed food intake logs, nutrient databases, and symptom patterns for analysis.</w:t>
      </w:r>
    </w:p>
    <w:p w:rsidR="00F8130A" w:rsidRPr="00F8130A" w:rsidRDefault="00F8130A" w:rsidP="00F8130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food composition APIs to enrich user meal plans with real-time nutritional insights.</w:t>
      </w:r>
    </w:p>
    <w:p w:rsidR="00F8130A" w:rsidRPr="00F8130A" w:rsidRDefault="00F8130A" w:rsidP="00F8130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 role-based permission system ensuring patient data security and proper access control.</w:t>
      </w:r>
    </w:p>
    <w:p w:rsidR="00F8130A" w:rsidRPr="00F8130A" w:rsidRDefault="00F8130A" w:rsidP="00F8130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mobile developers to build APIs for real-time symptom journal feedback and recommendations.</w:t>
      </w:r>
    </w:p>
    <w:p w:rsidR="00F8130A" w:rsidRPr="00F8130A" w:rsidRDefault="00F8130A" w:rsidP="00F8130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secure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for storing sensitive medical data including symptoms, meal logs, and treatment notes.</w:t>
      </w:r>
    </w:p>
    <w:p w:rsidR="00F8130A" w:rsidRPr="00F8130A" w:rsidRDefault="00F8130A" w:rsidP="00F8130A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unit testing practices and introduced TDD for new features and bug fixes.</w:t>
      </w:r>
    </w:p>
    <w:p w:rsidR="00280323" w:rsidRDefault="00280323" w:rsidP="00F8130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8130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8130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8130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8130A" w:rsidRPr="00F8130A" w:rsidRDefault="00F8130A" w:rsidP="00F8130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backend infrastructure for health-related e-commerce products and dietary supplement trackers.</w:t>
      </w:r>
    </w:p>
    <w:p w:rsidR="00F8130A" w:rsidRPr="00F8130A" w:rsidRDefault="00F8130A" w:rsidP="00F8130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Used Node.js and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prototype analytics dashboards for nutrient consumption and fitness data.</w:t>
      </w:r>
    </w:p>
    <w:p w:rsidR="00F8130A" w:rsidRPr="00F8130A" w:rsidRDefault="00F8130A" w:rsidP="00F8130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secure checkout APIs and integrated Stripe for compliant payment processing.</w:t>
      </w:r>
    </w:p>
    <w:p w:rsidR="00F8130A" w:rsidRPr="00F8130A" w:rsidRDefault="00F8130A" w:rsidP="00F8130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infrastructure planning for HIPAA-grade hosting environments.</w:t>
      </w:r>
    </w:p>
    <w:p w:rsidR="00F8130A" w:rsidRPr="00F8130A" w:rsidRDefault="00F8130A" w:rsidP="00F8130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pipelines with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reverse proxies for backend services.</w:t>
      </w:r>
    </w:p>
    <w:p w:rsidR="00F8130A" w:rsidRPr="00F8130A" w:rsidRDefault="00F8130A" w:rsidP="00F8130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user authentication and session security design for nutrition tracking interfaces.</w:t>
      </w:r>
    </w:p>
    <w:p w:rsidR="00F8130A" w:rsidRPr="00F8130A" w:rsidRDefault="00F8130A" w:rsidP="00F8130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product teams to implement NLP-based search for dietary recommendations.</w:t>
      </w:r>
    </w:p>
    <w:p w:rsidR="00F8130A" w:rsidRPr="00F8130A" w:rsidRDefault="00F8130A" w:rsidP="00F8130A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CI/CD pipelines and QA test frameworks for deployment workflows.</w:t>
      </w:r>
    </w:p>
    <w:p w:rsidR="00280323" w:rsidRDefault="00280323" w:rsidP="00F8130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8130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8130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8130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F8130A" w:rsidRPr="00F8130A" w:rsidRDefault="00F8130A" w:rsidP="00F8130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the development of early-stage nutrition apps with a focus on diet tracking and caloric intake scoring.</w:t>
      </w:r>
    </w:p>
    <w:p w:rsidR="00F8130A" w:rsidRPr="00F8130A" w:rsidRDefault="00F8130A" w:rsidP="00F8130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REST APIs to track user goals, meal logs, and nutrient breakdown.</w:t>
      </w:r>
    </w:p>
    <w:p w:rsidR="00F8130A" w:rsidRPr="00F8130A" w:rsidRDefault="00F8130A" w:rsidP="00F8130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SQL queries and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to generate weekly dietary compliance reports for pilot users.</w:t>
      </w:r>
    </w:p>
    <w:p w:rsidR="00F8130A" w:rsidRPr="00F8130A" w:rsidRDefault="00F8130A" w:rsidP="00F8130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setting up early CI pipelines for automated integration testing.</w:t>
      </w:r>
    </w:p>
    <w:p w:rsidR="00F8130A" w:rsidRPr="00F8130A" w:rsidRDefault="00F8130A" w:rsidP="00F8130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QA on mobile app features and backend endpoints.</w:t>
      </w:r>
    </w:p>
    <w:p w:rsidR="00F8130A" w:rsidRPr="00F8130A" w:rsidRDefault="00F8130A" w:rsidP="00F8130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open food databases to suggest alternative meals based on nutrient deficiencies.</w:t>
      </w:r>
    </w:p>
    <w:p w:rsidR="00F8130A" w:rsidRPr="00F8130A" w:rsidRDefault="00F8130A" w:rsidP="00F8130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user onboarding flow with logic branching based on health goals.</w:t>
      </w:r>
    </w:p>
    <w:p w:rsidR="00F8130A" w:rsidRPr="00F8130A" w:rsidRDefault="00F8130A" w:rsidP="00F8130A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early-stage product planning and backend API schema modeling.</w:t>
      </w:r>
    </w:p>
    <w:p w:rsidR="00A118EC" w:rsidRPr="00F8130A" w:rsidRDefault="00F8130A" w:rsidP="00F8130A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F8130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8130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8130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F8130A" w:rsidP="00F8130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F8130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8130A" w:rsidRPr="00F8130A" w:rsidRDefault="00F8130A" w:rsidP="00F8130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HIPAA Security Professional (CHSP)</w:t>
      </w:r>
    </w:p>
    <w:p w:rsidR="00F8130A" w:rsidRPr="00F8130A" w:rsidRDefault="00F8130A" w:rsidP="00F8130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AI Agent Development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Masterclass</w:t>
      </w:r>
      <w:proofErr w:type="spellEnd"/>
    </w:p>
    <w:p w:rsidR="00F8130A" w:rsidRPr="00F8130A" w:rsidRDefault="00F8130A" w:rsidP="00F8130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Engineering Essentials</w:t>
      </w:r>
    </w:p>
    <w:p w:rsidR="00F8130A" w:rsidRPr="00F8130A" w:rsidRDefault="00F8130A" w:rsidP="00F8130A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A118EC" w:rsidRDefault="00F8130A" w:rsidP="00F8130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F8130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8130A" w:rsidRPr="00F8130A" w:rsidRDefault="00F8130A" w:rsidP="00F8130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LLM-Powered Symptom Feedback Loop</w:t>
      </w: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Designed a system using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analyzing patient feedback and adjusting personalized food plans based on reported symptoms, integrated into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API.</w:t>
      </w:r>
    </w:p>
    <w:p w:rsidR="00F8130A" w:rsidRPr="00F8130A" w:rsidRDefault="00F8130A" w:rsidP="00F8130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Nutrition Planner</w:t>
      </w: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: Built a RAG-powered AI agent that scored meals based on personal nutrient goals and medical conditions, processing data from USDA and internal food scoring models.</w:t>
      </w:r>
    </w:p>
    <w:p w:rsidR="00F8130A" w:rsidRPr="00F8130A" w:rsidRDefault="00F8130A" w:rsidP="00F8130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Health Data Platform</w:t>
      </w:r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: Architected a HIPAA-compliant backend for symptom tracking, encryption-at-rest data stores, and FHIR-compatible endpoints for hospital integrations.</w:t>
      </w:r>
    </w:p>
    <w:p w:rsidR="00A118EC" w:rsidRPr="00F8130A" w:rsidRDefault="00F8130A" w:rsidP="00F8130A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8130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Personalized Meal </w:t>
      </w:r>
      <w:proofErr w:type="spellStart"/>
      <w:r w:rsidRPr="00F8130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Chatbot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Created a GPT-based </w:t>
      </w:r>
      <w:proofErr w:type="spellStart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</w:t>
      </w:r>
      <w:proofErr w:type="spellEnd"/>
      <w:r w:rsidRPr="00F8130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answer meal-related queries and dietary advice with real-time plan adjustments based on LLM reasoning.</w:t>
      </w:r>
    </w:p>
    <w:sectPr w:rsidR="00A118EC" w:rsidRPr="00F8130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C34574"/>
    <w:multiLevelType w:val="multilevel"/>
    <w:tmpl w:val="901A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AB680D"/>
    <w:multiLevelType w:val="multilevel"/>
    <w:tmpl w:val="00C2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473184"/>
    <w:multiLevelType w:val="multilevel"/>
    <w:tmpl w:val="9BAA6EF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DA7572"/>
    <w:multiLevelType w:val="multilevel"/>
    <w:tmpl w:val="CE24DE5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98F4478"/>
    <w:multiLevelType w:val="multilevel"/>
    <w:tmpl w:val="08AE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717CD9"/>
    <w:multiLevelType w:val="multilevel"/>
    <w:tmpl w:val="E2FC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240711"/>
    <w:multiLevelType w:val="multilevel"/>
    <w:tmpl w:val="93FC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A115BD"/>
    <w:multiLevelType w:val="multilevel"/>
    <w:tmpl w:val="3ABC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B060F7"/>
    <w:multiLevelType w:val="multilevel"/>
    <w:tmpl w:val="6FEC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E95426"/>
    <w:multiLevelType w:val="multilevel"/>
    <w:tmpl w:val="FECEB2B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CC6090A"/>
    <w:multiLevelType w:val="multilevel"/>
    <w:tmpl w:val="0CF0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20"/>
  </w:num>
  <w:num w:numId="4">
    <w:abstractNumId w:val="11"/>
  </w:num>
  <w:num w:numId="5">
    <w:abstractNumId w:val="1"/>
  </w:num>
  <w:num w:numId="6">
    <w:abstractNumId w:val="0"/>
  </w:num>
  <w:num w:numId="7">
    <w:abstractNumId w:val="27"/>
  </w:num>
  <w:num w:numId="8">
    <w:abstractNumId w:val="17"/>
  </w:num>
  <w:num w:numId="9">
    <w:abstractNumId w:val="21"/>
  </w:num>
  <w:num w:numId="10">
    <w:abstractNumId w:val="8"/>
  </w:num>
  <w:num w:numId="11">
    <w:abstractNumId w:val="24"/>
  </w:num>
  <w:num w:numId="12">
    <w:abstractNumId w:val="12"/>
  </w:num>
  <w:num w:numId="13">
    <w:abstractNumId w:val="23"/>
  </w:num>
  <w:num w:numId="14">
    <w:abstractNumId w:val="16"/>
  </w:num>
  <w:num w:numId="15">
    <w:abstractNumId w:val="14"/>
  </w:num>
  <w:num w:numId="16">
    <w:abstractNumId w:val="15"/>
  </w:num>
  <w:num w:numId="17">
    <w:abstractNumId w:val="22"/>
  </w:num>
  <w:num w:numId="18">
    <w:abstractNumId w:val="18"/>
  </w:num>
  <w:num w:numId="19">
    <w:abstractNumId w:val="7"/>
  </w:num>
  <w:num w:numId="20">
    <w:abstractNumId w:val="10"/>
  </w:num>
  <w:num w:numId="21">
    <w:abstractNumId w:val="6"/>
  </w:num>
  <w:num w:numId="22">
    <w:abstractNumId w:val="28"/>
  </w:num>
  <w:num w:numId="23">
    <w:abstractNumId w:val="3"/>
  </w:num>
  <w:num w:numId="24">
    <w:abstractNumId w:val="25"/>
  </w:num>
  <w:num w:numId="25">
    <w:abstractNumId w:val="4"/>
  </w:num>
  <w:num w:numId="26">
    <w:abstractNumId w:val="9"/>
  </w:num>
  <w:num w:numId="27">
    <w:abstractNumId w:val="2"/>
  </w:num>
  <w:num w:numId="28">
    <w:abstractNumId w:val="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23D57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F8130A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5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2025-06-19T14:08:00Z</cp:lastPrinted>
  <dcterms:created xsi:type="dcterms:W3CDTF">2025-02-25T02:40:00Z</dcterms:created>
  <dcterms:modified xsi:type="dcterms:W3CDTF">2025-06-19T14:08:00Z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