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76595A" w:rsidRDefault="00CD31E7" w:rsidP="007659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76595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6595A" w:rsidRDefault="0076595A" w:rsidP="0076595A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Innovative and performance-driven Senior Software</w:t>
      </w:r>
      <w:bookmarkStart w:id="0" w:name="_GoBack"/>
      <w:bookmarkEnd w:id="0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Engineer with 9+ years of experience building scalable backend </w:t>
      </w:r>
      <w:proofErr w:type="gram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services,</w:t>
      </w:r>
      <w:proofErr w:type="gram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distributed cloud-native platforms, and AI-integrated applications. Specializes in Go, Python, and Node.js, with a strong foundation in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microservice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architecture, LLM orchestration, and secure data pipelines. Adept at designing high-performance systems in cloud and remote environments, collaborating across product, data science, and engineering teams to deliver intelligent and resilient AI-powered platforms.</w:t>
      </w:r>
    </w:p>
    <w:p w:rsidR="00A118EC" w:rsidRPr="0076595A" w:rsidRDefault="0076595A" w:rsidP="0076595A">
      <w:pPr>
        <w:jc w:val="both"/>
        <w:rPr>
          <w:rFonts w:asciiTheme="majorBidi" w:hAnsiTheme="majorBidi" w:cstheme="majorBidi"/>
        </w:rPr>
      </w:pPr>
      <w:r w:rsidRPr="0076595A"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76595A" w:rsidRDefault="00CD31E7" w:rsidP="007659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76595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6595A" w:rsidRPr="0076595A" w:rsidRDefault="0076595A" w:rsidP="0076595A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6595A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76595A">
        <w:rPr>
          <w:rFonts w:asciiTheme="majorBidi" w:hAnsiTheme="majorBidi" w:cstheme="majorBidi"/>
          <w:sz w:val="24"/>
          <w:szCs w:val="24"/>
        </w:rPr>
        <w:t xml:space="preserve"> Go, Python,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>, JavaScript, C#, Java, SQL, Shell</w:t>
      </w:r>
    </w:p>
    <w:p w:rsidR="0076595A" w:rsidRPr="0076595A" w:rsidRDefault="0076595A" w:rsidP="0076595A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6595A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76595A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76595A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76595A">
        <w:rPr>
          <w:rFonts w:asciiTheme="majorBidi" w:hAnsiTheme="majorBidi" w:cstheme="majorBidi"/>
          <w:sz w:val="24"/>
          <w:szCs w:val="24"/>
        </w:rPr>
        <w:t xml:space="preserve"> AWS (S3, RDS, Bedrock,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SageMaker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Lambda),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 Actions, CI/CD</w:t>
      </w:r>
    </w:p>
    <w:p w:rsidR="0076595A" w:rsidRPr="0076595A" w:rsidRDefault="0076595A" w:rsidP="0076595A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6595A">
        <w:rPr>
          <w:rStyle w:val="Strong"/>
          <w:rFonts w:asciiTheme="majorBidi" w:hAnsiTheme="majorBidi" w:cstheme="majorBidi"/>
          <w:sz w:val="24"/>
          <w:szCs w:val="24"/>
        </w:rPr>
        <w:t>Frameworks &amp; Tools:</w:t>
      </w:r>
      <w:r w:rsidRPr="007659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Node.js, Express.js, React, Vue.js, Flask, Gin,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gRPC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Prometheus,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Grafana</w:t>
      </w:r>
      <w:proofErr w:type="spellEnd"/>
    </w:p>
    <w:p w:rsidR="0076595A" w:rsidRPr="0076595A" w:rsidRDefault="0076595A" w:rsidP="0076595A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6595A">
        <w:rPr>
          <w:rStyle w:val="Strong"/>
          <w:rFonts w:asciiTheme="majorBidi" w:hAnsiTheme="majorBidi" w:cstheme="majorBidi"/>
          <w:sz w:val="24"/>
          <w:szCs w:val="24"/>
        </w:rPr>
        <w:t>AI/ML &amp; LLMs:</w:t>
      </w:r>
      <w:r w:rsidRPr="007659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OpenAI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Pinecone, Vector Databases, Retrieval-Augmented Generation, Autonomous Agents,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HuggingFace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 Transformers</w:t>
      </w:r>
    </w:p>
    <w:p w:rsidR="0076595A" w:rsidRPr="0076595A" w:rsidRDefault="0076595A" w:rsidP="0076595A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6595A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7659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DynamoDB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Elasticsearch</w:t>
      </w:r>
      <w:proofErr w:type="spellEnd"/>
    </w:p>
    <w:p w:rsidR="0076595A" w:rsidRPr="0076595A" w:rsidRDefault="0076595A" w:rsidP="0076595A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6595A">
        <w:rPr>
          <w:rStyle w:val="Strong"/>
          <w:rFonts w:asciiTheme="majorBidi" w:hAnsiTheme="majorBidi" w:cstheme="majorBidi"/>
          <w:sz w:val="24"/>
          <w:szCs w:val="24"/>
        </w:rPr>
        <w:t>Architecture:</w:t>
      </w:r>
      <w:r w:rsidRPr="007659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76595A">
        <w:rPr>
          <w:rFonts w:asciiTheme="majorBidi" w:hAnsiTheme="majorBidi" w:cstheme="majorBidi"/>
          <w:sz w:val="24"/>
          <w:szCs w:val="24"/>
        </w:rPr>
        <w:t xml:space="preserve">, REST APIs, Event-Driven Design, Message Queues, Kafka, </w:t>
      </w:r>
      <w:proofErr w:type="spellStart"/>
      <w:r w:rsidRPr="0076595A">
        <w:rPr>
          <w:rFonts w:asciiTheme="majorBidi" w:hAnsiTheme="majorBidi" w:cstheme="majorBidi"/>
          <w:sz w:val="24"/>
          <w:szCs w:val="24"/>
        </w:rPr>
        <w:t>RabbitMQ</w:t>
      </w:r>
      <w:proofErr w:type="spellEnd"/>
    </w:p>
    <w:p w:rsidR="0076595A" w:rsidRPr="0076595A" w:rsidRDefault="0076595A" w:rsidP="0076595A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76595A">
        <w:rPr>
          <w:rStyle w:val="Strong"/>
          <w:rFonts w:asciiTheme="majorBidi" w:hAnsiTheme="majorBidi" w:cstheme="majorBidi"/>
          <w:sz w:val="24"/>
          <w:szCs w:val="24"/>
        </w:rPr>
        <w:t>Security:</w:t>
      </w:r>
      <w:r w:rsidRPr="0076595A">
        <w:rPr>
          <w:rFonts w:asciiTheme="majorBidi" w:hAnsiTheme="majorBidi" w:cstheme="majorBidi"/>
          <w:sz w:val="24"/>
          <w:szCs w:val="24"/>
        </w:rPr>
        <w:t xml:space="preserve"> OAuth2, JWT, SSL, VPC, IAM, Secrets Manager, compliance-aware backend design</w:t>
      </w:r>
    </w:p>
    <w:p w:rsidR="00A118EC" w:rsidRPr="0076595A" w:rsidRDefault="0076595A" w:rsidP="0076595A">
      <w:pPr>
        <w:spacing w:line="288" w:lineRule="auto"/>
        <w:jc w:val="both"/>
        <w:rPr>
          <w:rFonts w:asciiTheme="majorBidi" w:hAnsiTheme="majorBidi" w:cstheme="majorBidi"/>
        </w:rPr>
      </w:pPr>
      <w:r w:rsidRPr="0076595A"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76595A" w:rsidRDefault="00CD31E7" w:rsidP="007659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76595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76595A" w:rsidRDefault="00CD31E7" w:rsidP="007659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76595A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76595A" w:rsidRDefault="00CD31E7" w:rsidP="007659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76595A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76595A" w:rsidRDefault="00CD31E7" w:rsidP="0076595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76595A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76595A" w:rsidRDefault="00CD31E7" w:rsidP="007659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76595A">
        <w:rPr>
          <w:rFonts w:asciiTheme="majorBidi" w:hAnsiTheme="majorBidi" w:cstheme="majorBidi"/>
        </w:rPr>
        <w:t>Timişoara</w:t>
      </w:r>
      <w:proofErr w:type="spellEnd"/>
      <w:r w:rsidRPr="0076595A">
        <w:rPr>
          <w:rFonts w:asciiTheme="majorBidi" w:hAnsiTheme="majorBidi" w:cstheme="majorBidi"/>
        </w:rPr>
        <w:t>, Romania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Architected and developed a cloud-native Go-based backend platform integrating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LangChain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OpenAI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to support enterprise LLM-powered document search and summarization pipelines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Designed autonomous agent workflows that intelligently orchestrated task sequences using vector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embeddings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prompt injection safeguards within secure VPC environments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Created secure retrieval-augmented generation (RAG) APIs with vector database integration (Pinecone) to serve intelligent recommendations and structured answers from unstructured data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Built high-throughput ingestion services and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RESTful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APIs connected to S3 and RDS, enabling scalable ingestion of documents and metadata for AI-driven workflows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lastRenderedPageBreak/>
        <w:t xml:space="preserve">Integrated real-time event processing using Kafka and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Redis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Streams to support asynchronous execution of AI pipelines with visibility and retry mechanisms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Led weekly planning sessions and technical spikes, delivering platform components used across multiple AI-enabled micro-frontends and internal automation tools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Implemented CI/CD pipelines via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GitHub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Actions and managed EKS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Kubernetes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deployments with rolling updates, health checks, and auto-scaling triggers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Mentored junior engineers on backend design patterns, Go concurrency, and API security best practices in a fast-paced Agile environment</w:t>
      </w:r>
    </w:p>
    <w:p w:rsidR="00A118EC" w:rsidRPr="0076595A" w:rsidRDefault="00CD31E7" w:rsidP="007659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76595A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76595A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76595A" w:rsidRDefault="00CD31E7" w:rsidP="007659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76595A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76595A" w:rsidRDefault="00CD31E7" w:rsidP="0076595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76595A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76595A" w:rsidRDefault="00CD31E7" w:rsidP="007659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76595A">
        <w:rPr>
          <w:rFonts w:asciiTheme="majorBidi" w:hAnsiTheme="majorBidi" w:cstheme="majorBidi"/>
        </w:rPr>
        <w:t>Bucharest, Romania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Engineered multiple backend services in Node.js and Python to power campaign analytics, message queues, and automated AI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decisioning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flows for digital marketing platforms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Developed integrations with enterprise CRMs and marketing tools using REST and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GraphQL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APIs, establishing data bridges across multiple distributed systems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Utilized AWS Lambda,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DynamoDB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and S3 for event-driven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serverless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pipelines, optimizing for cost and performance in dynamic workloads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Designed and implemented custom middleware for logging, metrics, and user authentication using JWT and OAuth2 within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Kubernetes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microservice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environments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Built end-to-end dashboards using React and REST APIs to visualize AI campaign insights and anomaly detection feedback loops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Contributed to internal NLP tooling prototypes for sentiment analysis using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spaCy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fine-tuned transformer models via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HuggingFace</w:t>
      </w:r>
      <w:proofErr w:type="spellEnd"/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Monitored and improved system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observability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using Prometheus and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Grafana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, resolving performance bottlenecks through intelligent caching and pagination logic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Created test plans, integration pipelines, and error reporting tools to ensure platform quality, reducing incident frequency by over 40%</w:t>
      </w:r>
    </w:p>
    <w:p w:rsidR="00A118EC" w:rsidRPr="0076595A" w:rsidRDefault="00CD31E7" w:rsidP="007659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76595A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76595A" w:rsidRDefault="00CD31E7" w:rsidP="007659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76595A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76595A" w:rsidRDefault="00CD31E7" w:rsidP="0076595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76595A">
        <w:rPr>
          <w:rStyle w:val="Strong"/>
          <w:rFonts w:asciiTheme="majorBidi" w:hAnsiTheme="majorBidi" w:cstheme="majorBidi"/>
        </w:rPr>
        <w:t>June 2016 – July 2019</w:t>
      </w:r>
    </w:p>
    <w:p w:rsidR="00A118EC" w:rsidRPr="0076595A" w:rsidRDefault="00CD31E7" w:rsidP="007659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76595A">
        <w:rPr>
          <w:rFonts w:asciiTheme="majorBidi" w:hAnsiTheme="majorBidi" w:cstheme="majorBidi"/>
        </w:rPr>
        <w:t>Timişoara</w:t>
      </w:r>
      <w:proofErr w:type="spellEnd"/>
      <w:r w:rsidRPr="0076595A">
        <w:rPr>
          <w:rFonts w:asciiTheme="majorBidi" w:hAnsiTheme="majorBidi" w:cstheme="majorBidi"/>
        </w:rPr>
        <w:t>, Romania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Built a suite of modular backend services using Express.js and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TypeScript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to handle content delivery, subscription systems, and analytics tracking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Collaborated with cross-functional teams to deploy cloud-native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microservices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to AWS, using ECS and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Terraform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scalable infrastructure provisioning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Developed secure APIs and integrated logging and alerting frameworks to support a growing user base across web and mobile platforms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Implemented multithreaded data scrapers with Python and Selenium for competitive intelligence, enabling real-time data indexing and automated content ingestion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Integrated data processing pipelines using pandas and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PostgreSQL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statistical report generation and data-driven UI widgets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Introduced test automation frameworks using Jest and Mocha, increasing code coverage and reducing manual QA workloads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Optimized backend response times with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Redis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caching and tuned queries for high-performance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PostgreSQL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indexes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Supported internal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DevOps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migration to containerized environments and CI/CD automation for staging and production parity</w:t>
      </w:r>
    </w:p>
    <w:p w:rsidR="00A118EC" w:rsidRPr="0076595A" w:rsidRDefault="00CD31E7" w:rsidP="007659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76595A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76595A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76595A" w:rsidRDefault="00CD31E7" w:rsidP="007659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76595A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76595A" w:rsidRDefault="00CD31E7" w:rsidP="007659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76595A">
        <w:rPr>
          <w:rStyle w:val="Strong"/>
          <w:rFonts w:asciiTheme="majorBidi" w:hAnsiTheme="majorBidi" w:cstheme="majorBidi"/>
        </w:rPr>
        <w:t>November 2015 – April 2016</w:t>
      </w:r>
      <w:r w:rsidRPr="0076595A">
        <w:rPr>
          <w:rFonts w:asciiTheme="majorBidi" w:hAnsiTheme="majorBidi" w:cstheme="majorBidi"/>
        </w:rPr>
        <w:t xml:space="preserve"> </w:t>
      </w:r>
    </w:p>
    <w:p w:rsidR="00A118EC" w:rsidRPr="0076595A" w:rsidRDefault="00CD31E7" w:rsidP="007659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76595A">
        <w:rPr>
          <w:rFonts w:asciiTheme="majorBidi" w:hAnsiTheme="majorBidi" w:cstheme="majorBidi"/>
        </w:rPr>
        <w:t>Tallinn, Estonia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Developed middleware services for B2B logistics APIs in Python and Flask, integrating ERP systems with real-time order tracking platforms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Built and tested integrations with legacy FTP/XML pipelines, migrating them to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RESTful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interfaces with robust validation and error handling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Refactored existing authentication modules to comply with OAuth2 and GDPR data flow practices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Implemented unit testing and logging layers to improve code traceability and debugging for cross-region logistics services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Worked closely with project leads and clients to design system workflows and ensure API contracts met real-world shipping SLA scenarios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Participated in architecture discussions to improve system scalability and uptime with failover strategies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Used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Docker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to create containerized development environments that replicated production behavior</w:t>
      </w:r>
    </w:p>
    <w:p w:rsidR="0076595A" w:rsidRPr="0076595A" w:rsidRDefault="0076595A" w:rsidP="0076595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Managed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Jira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tickets and sprint updates, consistently delivering critical components ahead of release schedules</w:t>
      </w:r>
    </w:p>
    <w:p w:rsidR="00A118EC" w:rsidRPr="0076595A" w:rsidRDefault="00CD31E7" w:rsidP="0076595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76595A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76595A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76595A" w:rsidRDefault="00CD31E7" w:rsidP="0076595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76595A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76595A" w:rsidRDefault="00CD31E7" w:rsidP="007659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76595A">
        <w:rPr>
          <w:rStyle w:val="Strong"/>
          <w:rFonts w:asciiTheme="majorBidi" w:hAnsiTheme="majorBidi" w:cstheme="majorBidi"/>
        </w:rPr>
        <w:t>September 2014 – August 2015</w:t>
      </w:r>
      <w:r w:rsidRPr="0076595A">
        <w:rPr>
          <w:rFonts w:asciiTheme="majorBidi" w:hAnsiTheme="majorBidi" w:cstheme="majorBidi"/>
        </w:rPr>
        <w:t xml:space="preserve"> </w:t>
      </w:r>
    </w:p>
    <w:p w:rsidR="00A118EC" w:rsidRPr="0076595A" w:rsidRDefault="00CD31E7" w:rsidP="0076595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76595A">
        <w:rPr>
          <w:rFonts w:asciiTheme="majorBidi" w:hAnsiTheme="majorBidi" w:cstheme="majorBidi"/>
        </w:rPr>
        <w:t>Tallinn, Estonia</w:t>
      </w:r>
    </w:p>
    <w:p w:rsidR="0076595A" w:rsidRPr="0076595A" w:rsidRDefault="0076595A" w:rsidP="007659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Contributed to backend modules written in Python and JavaScript, supporting web-based learning platforms for education partners</w:t>
      </w:r>
    </w:p>
    <w:p w:rsidR="0076595A" w:rsidRPr="0076595A" w:rsidRDefault="0076595A" w:rsidP="007659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Designed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microservices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that supported multilingual content delivery and live content updates</w:t>
      </w:r>
    </w:p>
    <w:p w:rsidR="0076595A" w:rsidRPr="0076595A" w:rsidRDefault="0076595A" w:rsidP="007659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Developed data normalization scripts for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MongoDB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SQLite to clean and standardize thousands of legacy records</w:t>
      </w:r>
    </w:p>
    <w:p w:rsidR="0076595A" w:rsidRPr="0076595A" w:rsidRDefault="0076595A" w:rsidP="007659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Collaborated on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RESTful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API development for frontend integration, with Swagger documentation and security middleware</w:t>
      </w:r>
    </w:p>
    <w:p w:rsidR="0076595A" w:rsidRPr="0076595A" w:rsidRDefault="0076595A" w:rsidP="007659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Learned and applied version control and team workflows via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GitLab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, code reviews, and pair programming</w:t>
      </w:r>
    </w:p>
    <w:p w:rsidR="0076595A" w:rsidRPr="0076595A" w:rsidRDefault="0076595A" w:rsidP="007659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Participated in usability testing of internal dashboards, incorporating feedback into backend changes</w:t>
      </w:r>
    </w:p>
    <w:p w:rsidR="0076595A" w:rsidRPr="0076595A" w:rsidRDefault="0076595A" w:rsidP="007659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Assisted with testing and quality assurance using Postman, Selenium, and unit test frameworks</w:t>
      </w:r>
    </w:p>
    <w:p w:rsidR="0076595A" w:rsidRPr="0076595A" w:rsidRDefault="0076595A" w:rsidP="0076595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Shadowed senior engineers and gained hands-on experience with system design, logging, and basic deployment pipelines</w:t>
      </w:r>
    </w:p>
    <w:p w:rsidR="00A118EC" w:rsidRPr="0076595A" w:rsidRDefault="0076595A" w:rsidP="0076595A">
      <w:pPr>
        <w:jc w:val="both"/>
        <w:rPr>
          <w:rFonts w:asciiTheme="majorBidi" w:hAnsiTheme="majorBidi" w:cstheme="majorBidi"/>
        </w:rPr>
      </w:pPr>
      <w:r w:rsidRPr="0076595A"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76595A" w:rsidRDefault="00CD31E7" w:rsidP="007659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76595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76595A" w:rsidRDefault="00CD31E7" w:rsidP="0076595A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76595A">
        <w:rPr>
          <w:rStyle w:val="Strong"/>
          <w:rFonts w:asciiTheme="majorBidi" w:hAnsiTheme="majorBidi" w:cstheme="majorBidi"/>
        </w:rPr>
        <w:t>Tallinn University</w:t>
      </w:r>
    </w:p>
    <w:p w:rsidR="00A118EC" w:rsidRPr="0076595A" w:rsidRDefault="00CD31E7" w:rsidP="0076595A">
      <w:pPr>
        <w:pStyle w:val="NormalWeb"/>
        <w:jc w:val="both"/>
        <w:rPr>
          <w:rFonts w:asciiTheme="majorBidi" w:hAnsiTheme="majorBidi" w:cstheme="majorBidi"/>
        </w:rPr>
      </w:pPr>
      <w:r w:rsidRPr="0076595A">
        <w:rPr>
          <w:rFonts w:asciiTheme="majorBidi" w:hAnsiTheme="majorBidi" w:cstheme="majorBidi"/>
        </w:rPr>
        <w:t>Bachelor’s Degree in Computer Science</w:t>
      </w:r>
      <w:proofErr w:type="gramStart"/>
      <w:r w:rsidRPr="0076595A">
        <w:rPr>
          <w:rFonts w:asciiTheme="majorBidi" w:hAnsiTheme="majorBidi" w:cstheme="majorBidi"/>
        </w:rPr>
        <w:t>,</w:t>
      </w:r>
      <w:proofErr w:type="gramEnd"/>
      <w:r w:rsidRPr="0076595A">
        <w:rPr>
          <w:rFonts w:asciiTheme="majorBidi" w:hAnsiTheme="majorBidi" w:cstheme="majorBidi"/>
        </w:rPr>
        <w:br/>
      </w:r>
      <w:r w:rsidRPr="0076595A">
        <w:rPr>
          <w:rStyle w:val="Strong"/>
          <w:rFonts w:asciiTheme="majorBidi" w:hAnsiTheme="majorBidi" w:cstheme="majorBidi"/>
        </w:rPr>
        <w:t>2010 – 2014</w:t>
      </w:r>
    </w:p>
    <w:p w:rsidR="00A118EC" w:rsidRPr="0076595A" w:rsidRDefault="0076595A" w:rsidP="0076595A">
      <w:pPr>
        <w:jc w:val="both"/>
        <w:rPr>
          <w:rFonts w:asciiTheme="majorBidi" w:hAnsiTheme="majorBidi" w:cstheme="majorBidi"/>
        </w:rPr>
      </w:pPr>
      <w:r w:rsidRPr="0076595A"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76595A" w:rsidRDefault="00CD31E7" w:rsidP="007659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76595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6595A" w:rsidRPr="0076595A" w:rsidRDefault="0076595A" w:rsidP="0076595A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AWS Certified Solutions Architect – Associate</w:t>
      </w:r>
    </w:p>
    <w:p w:rsidR="0076595A" w:rsidRPr="0076595A" w:rsidRDefault="0076595A" w:rsidP="0076595A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Generative AI with Large Language Models –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Coursera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(AWS &amp; DeepLearning.AI)</w:t>
      </w:r>
    </w:p>
    <w:p w:rsidR="0076595A" w:rsidRPr="0076595A" w:rsidRDefault="0076595A" w:rsidP="0076595A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lastRenderedPageBreak/>
        <w:t>Kubernetes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Developers –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Udacity</w:t>
      </w:r>
      <w:proofErr w:type="spellEnd"/>
    </w:p>
    <w:p w:rsidR="0076595A" w:rsidRPr="0076595A" w:rsidRDefault="0076595A" w:rsidP="0076595A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Go for Cloud-Native Applications –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Pluralsight</w:t>
      </w:r>
      <w:proofErr w:type="spellEnd"/>
    </w:p>
    <w:p w:rsidR="00A118EC" w:rsidRPr="0076595A" w:rsidRDefault="0076595A" w:rsidP="0076595A">
      <w:pPr>
        <w:jc w:val="both"/>
        <w:rPr>
          <w:rFonts w:asciiTheme="majorBidi" w:hAnsiTheme="majorBidi" w:cstheme="majorBidi"/>
        </w:rPr>
      </w:pPr>
      <w:r w:rsidRPr="0076595A"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76595A" w:rsidRDefault="00CD31E7" w:rsidP="0076595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76595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6595A" w:rsidRPr="0076595A" w:rsidRDefault="0076595A" w:rsidP="0076595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76595A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GenAI</w:t>
      </w:r>
      <w:proofErr w:type="spellEnd"/>
      <w:r w:rsidRPr="0076595A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-RAG-Platform (2024)</w:t>
      </w:r>
    </w:p>
    <w:p w:rsidR="0076595A" w:rsidRPr="0076595A" w:rsidRDefault="0076595A" w:rsidP="0076595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Designed and implemented a cloud-native retrieval-augmented generation platform using Go,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LangChain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Pinecone, and </w:t>
      </w:r>
      <w:proofErr w:type="spellStart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OpenAI</w:t>
      </w:r>
      <w:proofErr w:type="spellEnd"/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APIs</w:t>
      </w:r>
    </w:p>
    <w:p w:rsidR="0076595A" w:rsidRPr="0076595A" w:rsidRDefault="0076595A" w:rsidP="0076595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Engineered secure document ingestion pipelines, embedding generation, and vector store indexing with multi-tenant support</w:t>
      </w:r>
    </w:p>
    <w:p w:rsidR="0076595A" w:rsidRPr="0076595A" w:rsidRDefault="0076595A" w:rsidP="0076595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Integrated enterprise identity systems and dashboards to support real-time insights for internal users across multiple departments</w:t>
      </w:r>
    </w:p>
    <w:p w:rsidR="0076595A" w:rsidRPr="0076595A" w:rsidRDefault="0076595A" w:rsidP="0076595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76595A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Agentic</w:t>
      </w:r>
      <w:proofErr w:type="spellEnd"/>
      <w:r w:rsidRPr="0076595A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 xml:space="preserve"> AI Workflow Framework (2023)</w:t>
      </w:r>
    </w:p>
    <w:p w:rsidR="0076595A" w:rsidRPr="0076595A" w:rsidRDefault="0076595A" w:rsidP="0076595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Created a modular Go-based framework for building autonomous agents capable of dynamic task execution based on semantic memory, tools, and planning logic</w:t>
      </w:r>
    </w:p>
    <w:p w:rsidR="0076595A" w:rsidRPr="0076595A" w:rsidRDefault="0076595A" w:rsidP="0076595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76595A">
        <w:rPr>
          <w:rFonts w:asciiTheme="majorBidi" w:eastAsia="Times New Roman" w:hAnsiTheme="majorBidi" w:cstheme="majorBidi"/>
          <w:sz w:val="24"/>
          <w:szCs w:val="24"/>
          <w:lang w:eastAsia="en-US"/>
        </w:rPr>
        <w:t>Used prompt chaining, vector memory, and tools integration to enable multi-turn autonomous workflows with full logging and reasoning graphs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27417FF"/>
    <w:multiLevelType w:val="multilevel"/>
    <w:tmpl w:val="A950EB3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A120B7"/>
    <w:multiLevelType w:val="hybridMultilevel"/>
    <w:tmpl w:val="8FFE87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061776"/>
    <w:multiLevelType w:val="hybridMultilevel"/>
    <w:tmpl w:val="618EF2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120AB7"/>
    <w:multiLevelType w:val="hybridMultilevel"/>
    <w:tmpl w:val="99C23D94"/>
    <w:lvl w:ilvl="0" w:tplc="D17C2BD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3A4D32"/>
    <w:multiLevelType w:val="hybridMultilevel"/>
    <w:tmpl w:val="6AC208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D015B8"/>
    <w:multiLevelType w:val="hybridMultilevel"/>
    <w:tmpl w:val="B7688218"/>
    <w:lvl w:ilvl="0" w:tplc="D17C2BD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125515"/>
    <w:multiLevelType w:val="hybridMultilevel"/>
    <w:tmpl w:val="84A65A06"/>
    <w:lvl w:ilvl="0" w:tplc="D17C2BD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B61C7C"/>
    <w:multiLevelType w:val="hybridMultilevel"/>
    <w:tmpl w:val="ECCAA132"/>
    <w:lvl w:ilvl="0" w:tplc="D17C2BD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8508CF"/>
    <w:multiLevelType w:val="multilevel"/>
    <w:tmpl w:val="570A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3D448C"/>
    <w:multiLevelType w:val="multilevel"/>
    <w:tmpl w:val="C47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3D7659"/>
    <w:multiLevelType w:val="hybridMultilevel"/>
    <w:tmpl w:val="EA88E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CB225E"/>
    <w:multiLevelType w:val="multilevel"/>
    <w:tmpl w:val="4DBC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nsid w:val="7F774331"/>
    <w:multiLevelType w:val="hybridMultilevel"/>
    <w:tmpl w:val="DC7645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8"/>
  </w:num>
  <w:num w:numId="5">
    <w:abstractNumId w:val="1"/>
  </w:num>
  <w:num w:numId="6">
    <w:abstractNumId w:val="0"/>
  </w:num>
  <w:num w:numId="7">
    <w:abstractNumId w:val="29"/>
  </w:num>
  <w:num w:numId="8">
    <w:abstractNumId w:val="17"/>
  </w:num>
  <w:num w:numId="9">
    <w:abstractNumId w:val="22"/>
  </w:num>
  <w:num w:numId="10">
    <w:abstractNumId w:val="5"/>
  </w:num>
  <w:num w:numId="11">
    <w:abstractNumId w:val="26"/>
  </w:num>
  <w:num w:numId="12">
    <w:abstractNumId w:val="9"/>
  </w:num>
  <w:num w:numId="13">
    <w:abstractNumId w:val="25"/>
  </w:num>
  <w:num w:numId="14">
    <w:abstractNumId w:val="16"/>
  </w:num>
  <w:num w:numId="15">
    <w:abstractNumId w:val="13"/>
  </w:num>
  <w:num w:numId="16">
    <w:abstractNumId w:val="15"/>
  </w:num>
  <w:num w:numId="17">
    <w:abstractNumId w:val="23"/>
  </w:num>
  <w:num w:numId="18">
    <w:abstractNumId w:val="18"/>
  </w:num>
  <w:num w:numId="19">
    <w:abstractNumId w:val="27"/>
  </w:num>
  <w:num w:numId="20">
    <w:abstractNumId w:val="4"/>
  </w:num>
  <w:num w:numId="21">
    <w:abstractNumId w:val="7"/>
  </w:num>
  <w:num w:numId="22">
    <w:abstractNumId w:val="14"/>
  </w:num>
  <w:num w:numId="23">
    <w:abstractNumId w:val="11"/>
  </w:num>
  <w:num w:numId="24">
    <w:abstractNumId w:val="10"/>
  </w:num>
  <w:num w:numId="25">
    <w:abstractNumId w:val="6"/>
  </w:num>
  <w:num w:numId="26">
    <w:abstractNumId w:val="28"/>
  </w:num>
  <w:num w:numId="27">
    <w:abstractNumId w:val="24"/>
  </w:num>
  <w:num w:numId="28">
    <w:abstractNumId w:val="21"/>
  </w:num>
  <w:num w:numId="29">
    <w:abstractNumId w:val="30"/>
  </w:num>
  <w:num w:numId="30">
    <w:abstractNumId w:val="3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6595A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1231</Words>
  <Characters>7023</Characters>
  <Application>Microsoft Office Word</Application>
  <DocSecurity>0</DocSecurity>
  <Lines>58</Lines>
  <Paragraphs>16</Paragraphs>
  <ScaleCrop>false</ScaleCrop>
  <Company>P R C</Company>
  <LinksUpToDate>false</LinksUpToDate>
  <CharactersWithSpaces>8238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2025-05-30T11:55:00Z</cp:lastPrinted>
  <dcterms:created xsi:type="dcterms:W3CDTF">2025-02-25T02:40:00Z</dcterms:created>
  <dcterms:modified xsi:type="dcterms:W3CDTF">2025-05-30T11:55:00Z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