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21ECD" w:rsidRDefault="00E21ECD" w:rsidP="00E21ECD">
      <w:pPr>
        <w:jc w:val="both"/>
        <w:rPr>
          <w:rFonts w:ascii="Times New Roman" w:hAnsi="Times New Roman" w:cs="Times New Roman"/>
        </w:rPr>
      </w:pPr>
      <w:r w:rsidRPr="00E21ECD">
        <w:rPr>
          <w:rFonts w:ascii="Times New Roman" w:hAnsi="Times New Roman" w:cs="Times New Roman"/>
          <w:sz w:val="24"/>
          <w:szCs w:val="24"/>
        </w:rPr>
        <w:t xml:space="preserve">Results-driven Full Stack Engineer with 9+ years of experience building highly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performant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 xml:space="preserve"> tools using React, Node.js, and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E21ECD">
        <w:rPr>
          <w:rFonts w:ascii="Times New Roman" w:hAnsi="Times New Roman" w:cs="Times New Roman"/>
          <w:sz w:val="24"/>
          <w:szCs w:val="24"/>
        </w:rPr>
        <w:t>Specialized in crafting scalable trading dashboards, real-time data visualizations, and robust backend APIs.</w:t>
      </w:r>
      <w:proofErr w:type="gramEnd"/>
      <w:r w:rsidRPr="00E21EC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21ECD">
        <w:rPr>
          <w:rFonts w:ascii="Times New Roman" w:hAnsi="Times New Roman" w:cs="Times New Roman"/>
          <w:sz w:val="24"/>
          <w:szCs w:val="24"/>
        </w:rPr>
        <w:t>Proven track record delivering seamless UI/UX, efficient systems design, and clean, well-tested code.</w:t>
      </w:r>
      <w:proofErr w:type="gramEnd"/>
      <w:r w:rsidRPr="00E21ECD">
        <w:rPr>
          <w:rFonts w:ascii="Times New Roman" w:hAnsi="Times New Roman" w:cs="Times New Roman"/>
          <w:sz w:val="24"/>
          <w:szCs w:val="24"/>
        </w:rPr>
        <w:t xml:space="preserve"> Comfortable in fast-paced environments—especially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 xml:space="preserve"> and trading contexts—leveraging modern stacks to ship features rapidly while maintaining top-tier code quality.</w:t>
      </w:r>
      <w:r w:rsidRPr="00E21ECD">
        <w:rPr>
          <w:rFonts w:ascii="Times New Roman" w:hAnsi="Times New Roman" w:cs="Times New Roman"/>
        </w:rPr>
        <w:pict>
          <v:rect id="_x0000_i1025" style="width:6in;height:1.5pt" o:hralign="center" o:hrstd="t" o:hrnoshade="t" o:hr="t" fillcolor="#5b9bd5" stroked="f"/>
        </w:pict>
      </w:r>
    </w:p>
    <w:p w:rsidR="00A118EC" w:rsidRPr="00E21ECD" w:rsidRDefault="00CD31E7" w:rsidP="00E21ECD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E21ECD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TECHNICAL SKILLS</w:t>
      </w:r>
    </w:p>
    <w:p w:rsidR="00E21ECD" w:rsidRPr="00E21ECD" w:rsidRDefault="00E21ECD" w:rsidP="00E21ECD">
      <w:pPr>
        <w:pStyle w:val="ListParagraph"/>
        <w:numPr>
          <w:ilvl w:val="0"/>
          <w:numId w:val="30"/>
        </w:numPr>
        <w:spacing w:line="288" w:lineRule="auto"/>
        <w:jc w:val="both"/>
        <w:rPr>
          <w:rFonts w:ascii="Times New Roman" w:hAnsi="Times New Roman" w:cs="Times New Roman"/>
        </w:rPr>
      </w:pPr>
      <w:r w:rsidRPr="00E21ECD">
        <w:rPr>
          <w:rStyle w:val="Strong"/>
          <w:rFonts w:ascii="Times New Roman" w:hAnsi="Times New Roman" w:cs="Times New Roman"/>
          <w:sz w:val="24"/>
          <w:szCs w:val="24"/>
        </w:rPr>
        <w:t>Languages:</w:t>
      </w:r>
      <w:r w:rsidRPr="00E21E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 xml:space="preserve">, JavaScript, Python, SQL, </w:t>
      </w:r>
      <w:bookmarkStart w:id="0" w:name="_GoBack"/>
      <w:bookmarkEnd w:id="0"/>
      <w:r w:rsidRPr="00E21ECD">
        <w:rPr>
          <w:rFonts w:ascii="Times New Roman" w:hAnsi="Times New Roman" w:cs="Times New Roman"/>
          <w:sz w:val="24"/>
          <w:szCs w:val="24"/>
        </w:rPr>
        <w:t>HTML, CSS</w:t>
      </w:r>
    </w:p>
    <w:p w:rsidR="00E21ECD" w:rsidRPr="00E21ECD" w:rsidRDefault="00E21ECD" w:rsidP="00E21ECD">
      <w:pPr>
        <w:pStyle w:val="ListParagraph"/>
        <w:numPr>
          <w:ilvl w:val="0"/>
          <w:numId w:val="30"/>
        </w:numPr>
        <w:spacing w:line="288" w:lineRule="auto"/>
        <w:jc w:val="both"/>
        <w:rPr>
          <w:rFonts w:ascii="Times New Roman" w:hAnsi="Times New Roman" w:cs="Times New Roman"/>
        </w:rPr>
      </w:pPr>
      <w:r w:rsidRPr="00E21ECD">
        <w:rPr>
          <w:rStyle w:val="Strong"/>
          <w:rFonts w:ascii="Times New Roman" w:hAnsi="Times New Roman" w:cs="Times New Roman"/>
          <w:sz w:val="24"/>
          <w:szCs w:val="24"/>
        </w:rPr>
        <w:t>Frontend:</w:t>
      </w:r>
      <w:r w:rsidRPr="00E21ECD">
        <w:rPr>
          <w:rFonts w:ascii="Times New Roman" w:hAnsi="Times New Roman" w:cs="Times New Roman"/>
          <w:sz w:val="24"/>
          <w:szCs w:val="24"/>
        </w:rPr>
        <w:t xml:space="preserve"> React, Next.js, Tailwind CSS,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jQuery</w:t>
      </w:r>
      <w:proofErr w:type="spellEnd"/>
    </w:p>
    <w:p w:rsidR="00E21ECD" w:rsidRPr="00E21ECD" w:rsidRDefault="00E21ECD" w:rsidP="00E21ECD">
      <w:pPr>
        <w:pStyle w:val="ListParagraph"/>
        <w:numPr>
          <w:ilvl w:val="0"/>
          <w:numId w:val="30"/>
        </w:numPr>
        <w:spacing w:line="288" w:lineRule="auto"/>
        <w:jc w:val="both"/>
        <w:rPr>
          <w:rFonts w:ascii="Times New Roman" w:hAnsi="Times New Roman" w:cs="Times New Roman"/>
        </w:rPr>
      </w:pPr>
      <w:r w:rsidRPr="00E21ECD">
        <w:rPr>
          <w:rStyle w:val="Strong"/>
          <w:rFonts w:ascii="Times New Roman" w:hAnsi="Times New Roman" w:cs="Times New Roman"/>
          <w:sz w:val="24"/>
          <w:szCs w:val="24"/>
        </w:rPr>
        <w:t>Backend:</w:t>
      </w:r>
      <w:r w:rsidRPr="00E21ECD">
        <w:rPr>
          <w:rFonts w:ascii="Times New Roman" w:hAnsi="Times New Roman" w:cs="Times New Roman"/>
          <w:sz w:val="24"/>
          <w:szCs w:val="24"/>
        </w:rPr>
        <w:t xml:space="preserve"> Node.js,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>, Express.js</w:t>
      </w:r>
    </w:p>
    <w:p w:rsidR="00E21ECD" w:rsidRPr="00E21ECD" w:rsidRDefault="00E21ECD" w:rsidP="00E21ECD">
      <w:pPr>
        <w:pStyle w:val="ListParagraph"/>
        <w:numPr>
          <w:ilvl w:val="0"/>
          <w:numId w:val="30"/>
        </w:numPr>
        <w:spacing w:line="288" w:lineRule="auto"/>
        <w:jc w:val="both"/>
        <w:rPr>
          <w:rFonts w:ascii="Times New Roman" w:hAnsi="Times New Roman" w:cs="Times New Roman"/>
        </w:rPr>
      </w:pPr>
      <w:r w:rsidRPr="00E21ECD">
        <w:rPr>
          <w:rStyle w:val="Strong"/>
          <w:rFonts w:ascii="Times New Roman" w:hAnsi="Times New Roman" w:cs="Times New Roman"/>
          <w:sz w:val="24"/>
          <w:szCs w:val="24"/>
        </w:rPr>
        <w:t>Databases:</w:t>
      </w:r>
      <w:r w:rsidRPr="00E21E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>, MySQL</w:t>
      </w:r>
    </w:p>
    <w:p w:rsidR="00E21ECD" w:rsidRPr="00E21ECD" w:rsidRDefault="00E21ECD" w:rsidP="00E21ECD">
      <w:pPr>
        <w:pStyle w:val="ListParagraph"/>
        <w:numPr>
          <w:ilvl w:val="0"/>
          <w:numId w:val="30"/>
        </w:numPr>
        <w:spacing w:line="288" w:lineRule="auto"/>
        <w:jc w:val="both"/>
        <w:rPr>
          <w:rFonts w:ascii="Times New Roman" w:hAnsi="Times New Roman" w:cs="Times New Roman"/>
        </w:rPr>
      </w:pPr>
      <w:proofErr w:type="spellStart"/>
      <w:r w:rsidRPr="00E21ECD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E21ECD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E21E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 xml:space="preserve"> Actions, CI/CD Pipelines</w:t>
      </w:r>
    </w:p>
    <w:p w:rsidR="00E21ECD" w:rsidRPr="00E21ECD" w:rsidRDefault="00E21ECD" w:rsidP="00E21ECD">
      <w:pPr>
        <w:pStyle w:val="ListParagraph"/>
        <w:numPr>
          <w:ilvl w:val="0"/>
          <w:numId w:val="30"/>
        </w:numPr>
        <w:spacing w:line="288" w:lineRule="auto"/>
        <w:jc w:val="both"/>
        <w:rPr>
          <w:rFonts w:ascii="Times New Roman" w:hAnsi="Times New Roman" w:cs="Times New Roman"/>
        </w:rPr>
      </w:pPr>
      <w:r w:rsidRPr="00E21ECD">
        <w:rPr>
          <w:rStyle w:val="Strong"/>
          <w:rFonts w:ascii="Times New Roman" w:hAnsi="Times New Roman" w:cs="Times New Roman"/>
          <w:sz w:val="24"/>
          <w:szCs w:val="24"/>
        </w:rPr>
        <w:t>Testing:</w:t>
      </w:r>
      <w:r w:rsidRPr="00E21ECD">
        <w:rPr>
          <w:rFonts w:ascii="Times New Roman" w:hAnsi="Times New Roman" w:cs="Times New Roman"/>
          <w:sz w:val="24"/>
          <w:szCs w:val="24"/>
        </w:rPr>
        <w:t xml:space="preserve"> Jest, React Testing Library,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>, TDD</w:t>
      </w:r>
    </w:p>
    <w:p w:rsidR="00E21ECD" w:rsidRPr="00E21ECD" w:rsidRDefault="00E21ECD" w:rsidP="00E21ECD">
      <w:pPr>
        <w:pStyle w:val="ListParagraph"/>
        <w:numPr>
          <w:ilvl w:val="0"/>
          <w:numId w:val="30"/>
        </w:numPr>
        <w:spacing w:line="288" w:lineRule="auto"/>
        <w:jc w:val="both"/>
        <w:rPr>
          <w:rFonts w:ascii="Times New Roman" w:hAnsi="Times New Roman" w:cs="Times New Roman"/>
        </w:rPr>
      </w:pPr>
      <w:r w:rsidRPr="00E21ECD">
        <w:rPr>
          <w:rStyle w:val="Strong"/>
          <w:rFonts w:ascii="Times New Roman" w:hAnsi="Times New Roman" w:cs="Times New Roman"/>
          <w:sz w:val="24"/>
          <w:szCs w:val="24"/>
        </w:rPr>
        <w:t>Cloud &amp; Hosting:</w:t>
      </w:r>
      <w:r w:rsidRPr="00E21E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Heroku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DigitalOcean</w:t>
      </w:r>
      <w:proofErr w:type="spellEnd"/>
    </w:p>
    <w:p w:rsidR="00E21ECD" w:rsidRPr="00E21ECD" w:rsidRDefault="00E21ECD" w:rsidP="00E21ECD">
      <w:pPr>
        <w:pStyle w:val="ListParagraph"/>
        <w:numPr>
          <w:ilvl w:val="0"/>
          <w:numId w:val="30"/>
        </w:numPr>
        <w:spacing w:line="288" w:lineRule="auto"/>
        <w:jc w:val="both"/>
        <w:rPr>
          <w:rFonts w:ascii="Times New Roman" w:hAnsi="Times New Roman" w:cs="Times New Roman"/>
        </w:rPr>
      </w:pPr>
      <w:r w:rsidRPr="00E21ECD">
        <w:rPr>
          <w:rStyle w:val="Strong"/>
          <w:rFonts w:ascii="Times New Roman" w:hAnsi="Times New Roman" w:cs="Times New Roman"/>
          <w:sz w:val="24"/>
          <w:szCs w:val="24"/>
        </w:rPr>
        <w:t>Other Tools:</w:t>
      </w:r>
      <w:r w:rsidRPr="00E21E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 xml:space="preserve">, Postman,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1ECD">
        <w:rPr>
          <w:rFonts w:ascii="Times New Roman" w:hAnsi="Times New Roman" w:cs="Times New Roman"/>
          <w:sz w:val="24"/>
          <w:szCs w:val="24"/>
        </w:rPr>
        <w:t>Zeplin</w:t>
      </w:r>
      <w:proofErr w:type="spellEnd"/>
      <w:r w:rsidRPr="00E21ECD">
        <w:rPr>
          <w:rFonts w:ascii="Times New Roman" w:hAnsi="Times New Roman" w:cs="Times New Roman"/>
          <w:sz w:val="24"/>
          <w:szCs w:val="24"/>
        </w:rPr>
        <w:t>, JIRA, Storybook</w:t>
      </w:r>
    </w:p>
    <w:p w:rsidR="00E21ECD" w:rsidRPr="00E21ECD" w:rsidRDefault="00E21ECD" w:rsidP="00E21ECD">
      <w:pPr>
        <w:pStyle w:val="ListParagraph"/>
        <w:numPr>
          <w:ilvl w:val="0"/>
          <w:numId w:val="30"/>
        </w:numPr>
        <w:spacing w:line="288" w:lineRule="auto"/>
        <w:jc w:val="both"/>
        <w:rPr>
          <w:rFonts w:ascii="Times New Roman" w:hAnsi="Times New Roman" w:cs="Times New Roman"/>
        </w:rPr>
      </w:pPr>
      <w:r w:rsidRPr="00E21ECD">
        <w:rPr>
          <w:rStyle w:val="Strong"/>
          <w:rFonts w:ascii="Times New Roman" w:hAnsi="Times New Roman" w:cs="Times New Roman"/>
          <w:sz w:val="24"/>
          <w:szCs w:val="24"/>
        </w:rPr>
        <w:t>Special Focus:</w:t>
      </w:r>
      <w:r w:rsidRPr="00E21ECD">
        <w:rPr>
          <w:rFonts w:ascii="Times New Roman" w:hAnsi="Times New Roman" w:cs="Times New Roman"/>
          <w:sz w:val="24"/>
          <w:szCs w:val="24"/>
        </w:rPr>
        <w:t xml:space="preserve"> Real-time trading interfaces, system design, UI performance, crypto/HFT integration</w:t>
      </w:r>
    </w:p>
    <w:p w:rsidR="00A118EC" w:rsidRPr="00E21ECD" w:rsidRDefault="00E21ECD" w:rsidP="00E21ECD">
      <w:pPr>
        <w:spacing w:line="288" w:lineRule="auto"/>
        <w:jc w:val="both"/>
        <w:rPr>
          <w:rFonts w:ascii="Times New Roman" w:hAnsi="Times New Roman" w:cs="Times New Roman"/>
        </w:rPr>
      </w:pPr>
      <w:r w:rsidRPr="00E21ECD">
        <w:rPr>
          <w:rFonts w:ascii="Times New Roman" w:hAnsi="Times New Roman" w:cs="Times New Roman"/>
        </w:rPr>
        <w:pict>
          <v:rect id="_x0000_i1026" style="width:6in;height:1.5pt" o:hralign="center" o:hrstd="t" o:hrnoshade="t" o:hr="t" fillcolor="#5b9bd5" stroked="f"/>
        </w:pict>
      </w:r>
    </w:p>
    <w:p w:rsidR="00A118EC" w:rsidRPr="00E21ECD" w:rsidRDefault="00CD31E7" w:rsidP="00E21ECD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E21ECD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E21ECD" w:rsidRDefault="00CD31E7" w:rsidP="00E21ECD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E21ECD">
        <w:rPr>
          <w:rStyle w:val="Strong"/>
          <w:rFonts w:ascii="Times New Roman" w:hAnsi="Times New Roman" w:hint="default"/>
          <w:b/>
          <w:bCs/>
        </w:rPr>
        <w:t>Sensidev</w:t>
      </w:r>
      <w:proofErr w:type="spellEnd"/>
    </w:p>
    <w:p w:rsidR="00A118EC" w:rsidRPr="00E21ECD" w:rsidRDefault="00CD31E7" w:rsidP="00E21ECD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E21ECD">
        <w:rPr>
          <w:rStyle w:val="Strong"/>
          <w:rFonts w:ascii="Times New Roman" w:hAnsi="Times New Roman" w:hint="default"/>
          <w:b/>
          <w:bCs/>
        </w:rPr>
        <w:t>Senior Software Engineer</w:t>
      </w:r>
    </w:p>
    <w:p w:rsidR="00A118EC" w:rsidRPr="00E21ECD" w:rsidRDefault="00CD31E7" w:rsidP="00E21ECD">
      <w:pPr>
        <w:pStyle w:val="NormalWeb"/>
        <w:spacing w:beforeAutospacing="0" w:afterAutospacing="0"/>
        <w:jc w:val="both"/>
        <w:rPr>
          <w:rStyle w:val="Strong"/>
        </w:rPr>
      </w:pPr>
      <w:r w:rsidRPr="00E21ECD">
        <w:rPr>
          <w:rStyle w:val="Strong"/>
        </w:rPr>
        <w:t>September 2021 – December 2024</w:t>
      </w:r>
    </w:p>
    <w:p w:rsidR="00A118EC" w:rsidRPr="00E21ECD" w:rsidRDefault="00CD31E7" w:rsidP="00E21ECD">
      <w:pPr>
        <w:pStyle w:val="NormalWeb"/>
        <w:spacing w:beforeAutospacing="0" w:afterAutospacing="0"/>
        <w:jc w:val="both"/>
      </w:pPr>
      <w:proofErr w:type="spellStart"/>
      <w:r w:rsidRPr="00E21ECD">
        <w:t>Timişoara</w:t>
      </w:r>
      <w:proofErr w:type="spellEnd"/>
      <w:r w:rsidRPr="00E21ECD">
        <w:t>, Romania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interactive trading dashboards using React + Tailwind CSS, streaming data updates using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integrating backend APIs in real-time.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high-performance Node.js APIs for market analysis and transaction tracking, reducing response latency under high user concurrency.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existing systems to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strict typing and modular architecture, improving code safety and maintainability.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real-time data visualization tools using D3.js for price trend analytics, trading volumes, and historical overlays.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Led frontend architecture redesign for internal systems, improving time-to-interaction by 40% and decreasing load failures.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integrating third-party crypto exchange APIs (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Binance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Coinbase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) to support automated syncing and reconciliation tools.</w:t>
      </w:r>
    </w:p>
    <w:p w:rsidR="00A118EC" w:rsidRPr="00E21ECD" w:rsidRDefault="00CD31E7" w:rsidP="00E21ECD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E21ECD">
        <w:rPr>
          <w:rStyle w:val="Strong"/>
          <w:rFonts w:ascii="Times New Roman" w:hAnsi="Times New Roman" w:hint="default"/>
          <w:b/>
          <w:bCs/>
        </w:rPr>
        <w:lastRenderedPageBreak/>
        <w:t>Syscom</w:t>
      </w:r>
      <w:proofErr w:type="spellEnd"/>
      <w:r w:rsidRPr="00E21ECD">
        <w:rPr>
          <w:rStyle w:val="Strong"/>
          <w:rFonts w:ascii="Times New Roman" w:hAnsi="Times New Roman" w:hint="default"/>
          <w:b/>
          <w:bCs/>
        </w:rPr>
        <w:t xml:space="preserve"> Digital</w:t>
      </w:r>
    </w:p>
    <w:p w:rsidR="00A118EC" w:rsidRPr="00E21ECD" w:rsidRDefault="00CD31E7" w:rsidP="00E21ECD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E21ECD">
        <w:rPr>
          <w:rStyle w:val="Strong"/>
          <w:rFonts w:ascii="Times New Roman" w:hAnsi="Times New Roman" w:hint="default"/>
          <w:b/>
          <w:bCs/>
        </w:rPr>
        <w:t>Software Engineer</w:t>
      </w:r>
    </w:p>
    <w:p w:rsidR="00A118EC" w:rsidRPr="00E21ECD" w:rsidRDefault="00CD31E7" w:rsidP="00E21ECD">
      <w:pPr>
        <w:pStyle w:val="NormalWeb"/>
        <w:spacing w:beforeAutospacing="0" w:afterAutospacing="0"/>
        <w:jc w:val="both"/>
        <w:rPr>
          <w:rStyle w:val="Strong"/>
        </w:rPr>
      </w:pPr>
      <w:r w:rsidRPr="00E21ECD">
        <w:rPr>
          <w:rStyle w:val="Strong"/>
        </w:rPr>
        <w:t>October 2019 – August 2021</w:t>
      </w:r>
    </w:p>
    <w:p w:rsidR="00A118EC" w:rsidRPr="00E21ECD" w:rsidRDefault="00CD31E7" w:rsidP="00E21ECD">
      <w:pPr>
        <w:pStyle w:val="NormalWeb"/>
        <w:spacing w:beforeAutospacing="0" w:afterAutospacing="0"/>
        <w:jc w:val="both"/>
      </w:pPr>
      <w:r w:rsidRPr="00E21ECD">
        <w:t>Bucharest, Romania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configuration UIs in React for internal systems used by marketing teams, enabling dynamic rule creation for campaign logic.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ETL pipelines in Node.js to normalize trade data from decentralized sources and load into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KPI tracking.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OAuth2 login and granular permissions into custom admin panels for crypto campaign management.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real-time dashboards with React and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subscriptions to monitor campaign metrics and system health.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components to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runtime bugs and improving component-level isolation.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to ship staging environments on every pull request for rapid QA feedback cycles.</w:t>
      </w:r>
    </w:p>
    <w:p w:rsidR="00A118EC" w:rsidRPr="00E21ECD" w:rsidRDefault="00CD31E7" w:rsidP="00E21ECD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r w:rsidRPr="00E21ECD">
        <w:rPr>
          <w:rStyle w:val="Strong"/>
          <w:rFonts w:ascii="Times New Roman" w:hAnsi="Times New Roman" w:hint="default"/>
          <w:b/>
          <w:bCs/>
        </w:rPr>
        <w:t>Soft Build</w:t>
      </w:r>
    </w:p>
    <w:p w:rsidR="00A118EC" w:rsidRPr="00E21ECD" w:rsidRDefault="00CD31E7" w:rsidP="00E21ECD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E21ECD">
        <w:rPr>
          <w:rStyle w:val="Strong"/>
          <w:rFonts w:ascii="Times New Roman" w:hAnsi="Times New Roman" w:hint="default"/>
          <w:b/>
          <w:bCs/>
        </w:rPr>
        <w:t>Software Developer</w:t>
      </w:r>
    </w:p>
    <w:p w:rsidR="00A118EC" w:rsidRPr="00E21ECD" w:rsidRDefault="00CD31E7" w:rsidP="00E21ECD">
      <w:pPr>
        <w:pStyle w:val="NormalWeb"/>
        <w:spacing w:beforeAutospacing="0" w:afterAutospacing="0"/>
        <w:jc w:val="both"/>
        <w:rPr>
          <w:rStyle w:val="Strong"/>
        </w:rPr>
      </w:pPr>
      <w:r w:rsidRPr="00E21ECD">
        <w:rPr>
          <w:rStyle w:val="Strong"/>
        </w:rPr>
        <w:t>June 2016 – July 2019</w:t>
      </w:r>
    </w:p>
    <w:p w:rsidR="00A118EC" w:rsidRPr="00E21ECD" w:rsidRDefault="00CD31E7" w:rsidP="00E21ECD">
      <w:pPr>
        <w:pStyle w:val="NormalWeb"/>
        <w:spacing w:beforeAutospacing="0" w:afterAutospacing="0"/>
        <w:jc w:val="both"/>
      </w:pPr>
      <w:proofErr w:type="spellStart"/>
      <w:r w:rsidRPr="00E21ECD">
        <w:t>Timişoara</w:t>
      </w:r>
      <w:proofErr w:type="spellEnd"/>
      <w:r w:rsidRPr="00E21ECD">
        <w:t>, Romania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tools for tracking employee financials and trading bonuses, using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Python for aggregation logic.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responsive UI components with React for managing real-time trading desk operations and data feeds.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performance audits of internal systems, leading to refactoring critical backend services and reducing query time by 50%.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a production environment, ensuring fault-tolerance and rollback capabilities.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and mentored junior developers on frontend state management and API contracts.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dashboards with real-time logs and system metrics for management visibility during trading hours.</w:t>
      </w:r>
    </w:p>
    <w:p w:rsidR="00A118EC" w:rsidRPr="00E21ECD" w:rsidRDefault="00CD31E7" w:rsidP="00E21ECD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E21ECD">
        <w:rPr>
          <w:rStyle w:val="Strong"/>
          <w:rFonts w:ascii="Times New Roman" w:hAnsi="Times New Roman" w:hint="default"/>
          <w:b/>
          <w:bCs/>
        </w:rPr>
        <w:t>Decima</w:t>
      </w:r>
      <w:proofErr w:type="spellEnd"/>
      <w:r w:rsidRPr="00E21ECD">
        <w:rPr>
          <w:rStyle w:val="Strong"/>
          <w:rFonts w:ascii="Times New Roman" w:hAnsi="Times New Roman" w:hint="default"/>
          <w:b/>
          <w:bCs/>
        </w:rPr>
        <w:t xml:space="preserve"> Digital </w:t>
      </w:r>
    </w:p>
    <w:p w:rsidR="00A118EC" w:rsidRPr="00E21ECD" w:rsidRDefault="00CD31E7" w:rsidP="00E21ECD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E21ECD">
        <w:rPr>
          <w:rStyle w:val="Strong"/>
          <w:rFonts w:ascii="Times New Roman" w:hAnsi="Times New Roman" w:hint="default"/>
          <w:b/>
          <w:bCs/>
        </w:rPr>
        <w:t>Software Developer</w:t>
      </w:r>
    </w:p>
    <w:p w:rsidR="00A118EC" w:rsidRPr="00E21ECD" w:rsidRDefault="00CD31E7" w:rsidP="00E21ECD">
      <w:pPr>
        <w:pStyle w:val="NormalWeb"/>
        <w:spacing w:beforeAutospacing="0" w:afterAutospacing="0"/>
        <w:jc w:val="both"/>
      </w:pPr>
      <w:r w:rsidRPr="00E21ECD">
        <w:rPr>
          <w:rStyle w:val="Strong"/>
        </w:rPr>
        <w:t>November 2015 – April 2016</w:t>
      </w:r>
      <w:r w:rsidRPr="00E21ECD">
        <w:t xml:space="preserve"> </w:t>
      </w:r>
    </w:p>
    <w:p w:rsidR="00A118EC" w:rsidRPr="00E21ECD" w:rsidRDefault="00CD31E7" w:rsidP="00E21ECD">
      <w:pPr>
        <w:pStyle w:val="NormalWeb"/>
        <w:spacing w:beforeAutospacing="0" w:afterAutospacing="0"/>
        <w:jc w:val="both"/>
      </w:pPr>
      <w:r w:rsidRPr="00E21ECD">
        <w:t>Tallinn, Estonia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monitoring scripts for crypto wallet activity using Python and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, facilitating fraud detection analytics.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alert dashboards in React for real-time visibility into wallet transactions and threshold breaches.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Node.js middleware to route and sanitize incoming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from crypto payment platforms.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retry logic and fallback queues for volatile third-party APIs using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BullMQ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containerizing services using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streamlined team onboarding and local development parity.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frontend updates using vanilla JavaScript within restrictive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templating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systems.</w:t>
      </w:r>
    </w:p>
    <w:p w:rsidR="00E21ECD" w:rsidRPr="00E21ECD" w:rsidRDefault="00E21ECD" w:rsidP="00E21EC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E21ECD" w:rsidRDefault="00CD31E7" w:rsidP="00E21ECD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E21ECD">
        <w:rPr>
          <w:rStyle w:val="Strong"/>
          <w:rFonts w:ascii="Times New Roman" w:hAnsi="Times New Roman" w:hint="default"/>
          <w:b/>
          <w:bCs/>
        </w:rPr>
        <w:lastRenderedPageBreak/>
        <w:t>Borna</w:t>
      </w:r>
      <w:proofErr w:type="spellEnd"/>
      <w:r w:rsidRPr="00E21ECD">
        <w:rPr>
          <w:rStyle w:val="Strong"/>
          <w:rFonts w:ascii="Times New Roman" w:hAnsi="Times New Roman" w:hint="default"/>
          <w:b/>
          <w:bCs/>
        </w:rPr>
        <w:t xml:space="preserve"> Technology </w:t>
      </w:r>
    </w:p>
    <w:p w:rsidR="00A118EC" w:rsidRPr="00E21ECD" w:rsidRDefault="00CD31E7" w:rsidP="00E21ECD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E21ECD">
        <w:rPr>
          <w:rStyle w:val="Strong"/>
          <w:rFonts w:ascii="Times New Roman" w:hAnsi="Times New Roman" w:hint="default"/>
          <w:b/>
          <w:bCs/>
        </w:rPr>
        <w:t>Software Developer Intern</w:t>
      </w:r>
    </w:p>
    <w:p w:rsidR="00A118EC" w:rsidRPr="00E21ECD" w:rsidRDefault="00CD31E7" w:rsidP="00E21ECD">
      <w:pPr>
        <w:pStyle w:val="NormalWeb"/>
        <w:spacing w:beforeAutospacing="0" w:afterAutospacing="0"/>
        <w:jc w:val="both"/>
      </w:pPr>
      <w:r w:rsidRPr="00E21ECD">
        <w:rPr>
          <w:rStyle w:val="Strong"/>
        </w:rPr>
        <w:t>September 2014 – August 2015</w:t>
      </w:r>
      <w:r w:rsidRPr="00E21ECD">
        <w:t xml:space="preserve"> </w:t>
      </w:r>
    </w:p>
    <w:p w:rsidR="00A118EC" w:rsidRPr="00E21ECD" w:rsidRDefault="00CD31E7" w:rsidP="00E21ECD">
      <w:pPr>
        <w:pStyle w:val="NormalWeb"/>
        <w:spacing w:beforeAutospacing="0" w:afterAutospacing="0"/>
        <w:jc w:val="both"/>
      </w:pPr>
      <w:r w:rsidRPr="00E21ECD">
        <w:t>Tallinn, Estonia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Node.js-based account services API, integrating user metadata across systems during early trading product prototyping.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prototyping internal dashboards using React and Chart.js to visualize dummy trading data.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CSV import and transformation logic for early ledger systems using Node.js streams and fast-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csv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unit test creation and mocking strategies for API testing with Jest.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Explored usage of Socket.IO for real-time chat and alerts feature in trade-facing dashboards.</w:t>
      </w:r>
    </w:p>
    <w:p w:rsidR="00E21ECD" w:rsidRPr="00E21ECD" w:rsidRDefault="00E21ECD" w:rsidP="00E21ECD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team workflows, sprint planning, and agile delivery in a professional engineering setting.</w:t>
      </w:r>
    </w:p>
    <w:p w:rsidR="00A118EC" w:rsidRPr="00E21ECD" w:rsidRDefault="00E21ECD" w:rsidP="00E21ECD">
      <w:pPr>
        <w:jc w:val="both"/>
        <w:rPr>
          <w:rFonts w:ascii="Times New Roman" w:hAnsi="Times New Roman" w:cs="Times New Roman"/>
        </w:rPr>
      </w:pPr>
      <w:r w:rsidRPr="00E21ECD">
        <w:rPr>
          <w:rFonts w:ascii="Times New Roman" w:hAnsi="Times New Roman" w:cs="Times New Roman"/>
        </w:rPr>
        <w:pict>
          <v:rect id="_x0000_i1027" style="width:6in;height:1.5pt" o:hralign="center" o:hrstd="t" o:hrnoshade="t" o:hr="t" fillcolor="#5b9bd5" stroked="f"/>
        </w:pict>
      </w:r>
    </w:p>
    <w:p w:rsidR="00A118EC" w:rsidRPr="00E21ECD" w:rsidRDefault="00CD31E7" w:rsidP="00E21ECD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E21ECD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E21ECD" w:rsidRDefault="00CD31E7" w:rsidP="00E21ECD">
      <w:pPr>
        <w:pStyle w:val="NormalWeb"/>
        <w:jc w:val="both"/>
        <w:rPr>
          <w:rStyle w:val="Strong"/>
        </w:rPr>
      </w:pPr>
      <w:r w:rsidRPr="00E21ECD">
        <w:rPr>
          <w:rStyle w:val="Strong"/>
        </w:rPr>
        <w:t>Tallinn University</w:t>
      </w:r>
    </w:p>
    <w:p w:rsidR="00A118EC" w:rsidRPr="00E21ECD" w:rsidRDefault="00CD31E7" w:rsidP="00E21ECD">
      <w:pPr>
        <w:pStyle w:val="NormalWeb"/>
        <w:jc w:val="both"/>
      </w:pPr>
      <w:r w:rsidRPr="00E21ECD">
        <w:t>Bachelor’s Degree in Computer Science</w:t>
      </w:r>
      <w:proofErr w:type="gramStart"/>
      <w:r w:rsidRPr="00E21ECD">
        <w:t>,</w:t>
      </w:r>
      <w:proofErr w:type="gramEnd"/>
      <w:r w:rsidRPr="00E21ECD">
        <w:br/>
      </w:r>
      <w:r w:rsidRPr="00E21ECD">
        <w:rPr>
          <w:rStyle w:val="Strong"/>
        </w:rPr>
        <w:t>2010 – 2014</w:t>
      </w:r>
    </w:p>
    <w:p w:rsidR="00A118EC" w:rsidRPr="00E21ECD" w:rsidRDefault="00E21ECD" w:rsidP="00E21ECD">
      <w:pPr>
        <w:jc w:val="both"/>
        <w:rPr>
          <w:rFonts w:ascii="Times New Roman" w:hAnsi="Times New Roman" w:cs="Times New Roman"/>
        </w:rPr>
      </w:pPr>
      <w:r w:rsidRPr="00E21ECD">
        <w:rPr>
          <w:rFonts w:ascii="Times New Roman" w:hAnsi="Times New Roman" w:cs="Times New Roman"/>
        </w:rPr>
        <w:pict>
          <v:rect id="_x0000_i1028" style="width:6in;height:1.5pt" o:hralign="center" o:hrstd="t" o:hrnoshade="t" o:hr="t" fillcolor="#5b9bd5" stroked="f"/>
        </w:pict>
      </w:r>
    </w:p>
    <w:p w:rsidR="00A118EC" w:rsidRPr="00E21ECD" w:rsidRDefault="00CD31E7" w:rsidP="00E21ECD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E21ECD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CERTIFICATIONS</w:t>
      </w:r>
    </w:p>
    <w:p w:rsidR="00E21ECD" w:rsidRPr="00E21ECD" w:rsidRDefault="00E21ECD" w:rsidP="00E21ECD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– The Complete Guide (</w:t>
      </w:r>
      <w:proofErr w:type="spellStart"/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Udemy</w:t>
      </w:r>
      <w:proofErr w:type="spellEnd"/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E21ECD" w:rsidRPr="00E21ECD" w:rsidRDefault="00E21ECD" w:rsidP="00E21ECD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 Deep Dive (</w:t>
      </w:r>
      <w:proofErr w:type="spellStart"/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Pluralsight</w:t>
      </w:r>
      <w:proofErr w:type="spellEnd"/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E21ECD" w:rsidRPr="00E21ECD" w:rsidRDefault="00E21ECD" w:rsidP="00E21ECD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 Design Primer (Educative.io)</w:t>
      </w:r>
    </w:p>
    <w:p w:rsidR="00E21ECD" w:rsidRPr="00E21ECD" w:rsidRDefault="00E21ECD" w:rsidP="00E21ECD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Crypto Trading and Markets 101 (</w:t>
      </w:r>
      <w:proofErr w:type="spellStart"/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Coursera</w:t>
      </w:r>
      <w:proofErr w:type="spellEnd"/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E21ECD" w:rsidRPr="00E21ECD" w:rsidRDefault="00E21ECD" w:rsidP="00E21ECD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 – </w:t>
      </w:r>
      <w:proofErr w:type="spellStart"/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Udemy</w:t>
      </w:r>
      <w:proofErr w:type="spellEnd"/>
    </w:p>
    <w:p w:rsidR="00A118EC" w:rsidRPr="00E21ECD" w:rsidRDefault="00E21ECD" w:rsidP="00E21ECD">
      <w:pPr>
        <w:jc w:val="both"/>
        <w:rPr>
          <w:rFonts w:ascii="Times New Roman" w:hAnsi="Times New Roman" w:cs="Times New Roman"/>
        </w:rPr>
      </w:pPr>
      <w:r w:rsidRPr="00E21ECD">
        <w:rPr>
          <w:rFonts w:ascii="Times New Roman" w:hAnsi="Times New Roman" w:cs="Times New Roman"/>
        </w:rPr>
        <w:pict>
          <v:rect id="_x0000_i1029" style="width:6in;height:1.5pt" o:hralign="center" o:hrstd="t" o:hrnoshade="t" o:hr="t" fillcolor="#5b9bd5" stroked="f"/>
        </w:pict>
      </w:r>
    </w:p>
    <w:p w:rsidR="00A118EC" w:rsidRPr="00E21ECD" w:rsidRDefault="00CD31E7" w:rsidP="00E21ECD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E21ECD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PROJECTS</w:t>
      </w:r>
    </w:p>
    <w:p w:rsidR="00E21ECD" w:rsidRPr="00E21ECD" w:rsidRDefault="00E21ECD" w:rsidP="00E21EC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Crypto Trade Visualizer</w:t>
      </w: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React +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showing real-time trades, price movements, and order books. Node.js backend feeds live data from exchange APIs.</w:t>
      </w:r>
    </w:p>
    <w:p w:rsidR="00E21ECD" w:rsidRPr="00E21ECD" w:rsidRDefault="00E21ECD" w:rsidP="00E21EC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Trading Strategy Configurator</w:t>
      </w:r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Web-based interface for managing trading bot settings (thresholds, time intervals, stop-loss), synced via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to execution engine.</w:t>
      </w:r>
    </w:p>
    <w:p w:rsidR="00E21ECD" w:rsidRPr="00E21ECD" w:rsidRDefault="00E21ECD" w:rsidP="00E21EC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API Rate-Limiter </w:t>
      </w:r>
      <w:proofErr w:type="spellStart"/>
      <w:r w:rsidRPr="00E21E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with Node.js and </w:t>
      </w:r>
      <w:proofErr w:type="spellStart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21E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throttle exchange API calls during trading spikes; integrated into all outbound HTTP traffic via middleware.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10547B"/>
    <w:multiLevelType w:val="hybridMultilevel"/>
    <w:tmpl w:val="573C0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B37EAF"/>
    <w:multiLevelType w:val="hybridMultilevel"/>
    <w:tmpl w:val="B75CC4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F20F43"/>
    <w:multiLevelType w:val="multilevel"/>
    <w:tmpl w:val="69B0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F77AC5"/>
    <w:multiLevelType w:val="multilevel"/>
    <w:tmpl w:val="54468F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A23E81"/>
    <w:multiLevelType w:val="hybridMultilevel"/>
    <w:tmpl w:val="1B444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F951E4"/>
    <w:multiLevelType w:val="hybridMultilevel"/>
    <w:tmpl w:val="AC6E9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CEB5E5C"/>
    <w:multiLevelType w:val="hybridMultilevel"/>
    <w:tmpl w:val="80FCBC8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B70FF0"/>
    <w:multiLevelType w:val="hybridMultilevel"/>
    <w:tmpl w:val="3D2C50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EC6FF9"/>
    <w:multiLevelType w:val="hybridMultilevel"/>
    <w:tmpl w:val="5BDA48D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96752D"/>
    <w:multiLevelType w:val="hybridMultilevel"/>
    <w:tmpl w:val="0A4665D6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691AA9"/>
    <w:multiLevelType w:val="hybridMultilevel"/>
    <w:tmpl w:val="2E2EE55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146D19"/>
    <w:multiLevelType w:val="hybridMultilevel"/>
    <w:tmpl w:val="49DABE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5B417A"/>
    <w:multiLevelType w:val="hybridMultilevel"/>
    <w:tmpl w:val="09C6546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78675F"/>
    <w:multiLevelType w:val="hybridMultilevel"/>
    <w:tmpl w:val="DF567136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921A80"/>
    <w:multiLevelType w:val="hybridMultilevel"/>
    <w:tmpl w:val="DF3A6FD4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942C14"/>
    <w:multiLevelType w:val="hybridMultilevel"/>
    <w:tmpl w:val="4906C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nsid w:val="5FD96216"/>
    <w:multiLevelType w:val="hybridMultilevel"/>
    <w:tmpl w:val="7DFA4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FF8030D"/>
    <w:multiLevelType w:val="hybridMultilevel"/>
    <w:tmpl w:val="57C46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3D221A"/>
    <w:multiLevelType w:val="hybridMultilevel"/>
    <w:tmpl w:val="15388B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090498"/>
    <w:multiLevelType w:val="hybridMultilevel"/>
    <w:tmpl w:val="E3A0F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6918FA"/>
    <w:multiLevelType w:val="hybridMultilevel"/>
    <w:tmpl w:val="CB2AB8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4"/>
  </w:num>
  <w:num w:numId="2">
    <w:abstractNumId w:val="27"/>
  </w:num>
  <w:num w:numId="3">
    <w:abstractNumId w:val="28"/>
  </w:num>
  <w:num w:numId="4">
    <w:abstractNumId w:val="9"/>
  </w:num>
  <w:num w:numId="5">
    <w:abstractNumId w:val="1"/>
  </w:num>
  <w:num w:numId="6">
    <w:abstractNumId w:val="0"/>
  </w:num>
  <w:num w:numId="7">
    <w:abstractNumId w:val="38"/>
  </w:num>
  <w:num w:numId="8">
    <w:abstractNumId w:val="23"/>
  </w:num>
  <w:num w:numId="9">
    <w:abstractNumId w:val="31"/>
  </w:num>
  <w:num w:numId="10">
    <w:abstractNumId w:val="7"/>
  </w:num>
  <w:num w:numId="11">
    <w:abstractNumId w:val="37"/>
  </w:num>
  <w:num w:numId="12">
    <w:abstractNumId w:val="12"/>
  </w:num>
  <w:num w:numId="13">
    <w:abstractNumId w:val="36"/>
  </w:num>
  <w:num w:numId="14">
    <w:abstractNumId w:val="19"/>
  </w:num>
  <w:num w:numId="15">
    <w:abstractNumId w:val="16"/>
  </w:num>
  <w:num w:numId="16">
    <w:abstractNumId w:val="17"/>
  </w:num>
  <w:num w:numId="17">
    <w:abstractNumId w:val="35"/>
  </w:num>
  <w:num w:numId="18">
    <w:abstractNumId w:val="24"/>
  </w:num>
  <w:num w:numId="19">
    <w:abstractNumId w:val="4"/>
  </w:num>
  <w:num w:numId="20">
    <w:abstractNumId w:val="5"/>
  </w:num>
  <w:num w:numId="21">
    <w:abstractNumId w:val="6"/>
  </w:num>
  <w:num w:numId="22">
    <w:abstractNumId w:val="21"/>
  </w:num>
  <w:num w:numId="23">
    <w:abstractNumId w:val="32"/>
  </w:num>
  <w:num w:numId="24">
    <w:abstractNumId w:val="11"/>
  </w:num>
  <w:num w:numId="25">
    <w:abstractNumId w:val="13"/>
  </w:num>
  <w:num w:numId="26">
    <w:abstractNumId w:val="15"/>
  </w:num>
  <w:num w:numId="27">
    <w:abstractNumId w:val="25"/>
  </w:num>
  <w:num w:numId="28">
    <w:abstractNumId w:val="10"/>
  </w:num>
  <w:num w:numId="29">
    <w:abstractNumId w:val="22"/>
  </w:num>
  <w:num w:numId="30">
    <w:abstractNumId w:val="3"/>
  </w:num>
  <w:num w:numId="31">
    <w:abstractNumId w:val="26"/>
  </w:num>
  <w:num w:numId="32">
    <w:abstractNumId w:val="18"/>
  </w:num>
  <w:num w:numId="33">
    <w:abstractNumId w:val="29"/>
  </w:num>
  <w:num w:numId="34">
    <w:abstractNumId w:val="33"/>
  </w:num>
  <w:num w:numId="35">
    <w:abstractNumId w:val="8"/>
  </w:num>
  <w:num w:numId="36">
    <w:abstractNumId w:val="2"/>
  </w:num>
  <w:num w:numId="37">
    <w:abstractNumId w:val="30"/>
  </w:num>
  <w:num w:numId="38">
    <w:abstractNumId w:val="20"/>
  </w:num>
  <w:num w:numId="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1263C2"/>
    <w:rsid w:val="004054AB"/>
    <w:rsid w:val="006413F1"/>
    <w:rsid w:val="00793E41"/>
    <w:rsid w:val="008525EB"/>
    <w:rsid w:val="00A118EC"/>
    <w:rsid w:val="00BF5A92"/>
    <w:rsid w:val="00CD31E7"/>
    <w:rsid w:val="00D635EE"/>
    <w:rsid w:val="00E21EC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9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3</Pages>
  <Words>886</Words>
  <Characters>5052</Characters>
  <Application>Microsoft Office Word</Application>
  <DocSecurity>0</DocSecurity>
  <Lines>42</Lines>
  <Paragraphs>11</Paragraphs>
  <ScaleCrop>false</ScaleCrop>
  <Company>P R C</Company>
  <LinksUpToDate>false</LinksUpToDate>
  <CharactersWithSpaces>5927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2025-05-29T12:43:00Z</cp:lastPrinted>
  <dcterms:created xsi:type="dcterms:W3CDTF">2025-02-25T02:40:00Z</dcterms:created>
  <dcterms:modified xsi:type="dcterms:W3CDTF">2025-05-29T12:43:00Z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