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14F5F" w:rsidRDefault="00E14F5F" w:rsidP="00E14F5F">
      <w:pPr>
        <w:jc w:val="both"/>
        <w:rPr>
          <w:rFonts w:asciiTheme="majorBidi" w:hAnsiTheme="majorBidi" w:cstheme="majorBidi"/>
          <w:sz w:val="24"/>
          <w:szCs w:val="24"/>
        </w:rPr>
      </w:pPr>
      <w:r w:rsidRPr="00E14F5F">
        <w:rPr>
          <w:rFonts w:asciiTheme="majorBidi" w:hAnsiTheme="majorBidi" w:cstheme="majorBidi"/>
          <w:sz w:val="24"/>
          <w:szCs w:val="24"/>
        </w:rPr>
        <w:t xml:space="preserve">Creative and performance-focused Senior Frontend Engineer with 8+ years of experience building high-performance, visually rich games and interactive experiences. </w:t>
      </w:r>
      <w:proofErr w:type="gramStart"/>
      <w:r w:rsidRPr="00E14F5F">
        <w:rPr>
          <w:rFonts w:asciiTheme="majorBidi" w:hAnsiTheme="majorBidi" w:cstheme="majorBidi"/>
          <w:sz w:val="24"/>
          <w:szCs w:val="24"/>
        </w:rPr>
        <w:t xml:space="preserve">Specialized in game rendering with </w:t>
      </w:r>
      <w:proofErr w:type="spellStart"/>
      <w:r w:rsidRPr="00E14F5F">
        <w:rPr>
          <w:rStyle w:val="Strong"/>
          <w:rFonts w:asciiTheme="majorBidi" w:hAnsiTheme="majorBidi" w:cstheme="majorBidi"/>
          <w:sz w:val="24"/>
          <w:szCs w:val="24"/>
        </w:rPr>
        <w:t>PixiJS</w:t>
      </w:r>
      <w:proofErr w:type="spellEnd"/>
      <w:r w:rsidRPr="00E14F5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14F5F">
        <w:rPr>
          <w:rStyle w:val="Strong"/>
          <w:rFonts w:asciiTheme="majorBidi" w:hAnsiTheme="majorBidi" w:cstheme="majorBidi"/>
          <w:sz w:val="24"/>
          <w:szCs w:val="24"/>
        </w:rPr>
        <w:t>Phaser</w:t>
      </w:r>
      <w:proofErr w:type="spellEnd"/>
      <w:r w:rsidRPr="00E14F5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E14F5F">
        <w:rPr>
          <w:rStyle w:val="Strong"/>
          <w:rFonts w:asciiTheme="majorBidi" w:hAnsiTheme="majorBidi" w:cstheme="majorBidi"/>
          <w:sz w:val="24"/>
          <w:szCs w:val="24"/>
        </w:rPr>
        <w:t>WebGL</w:t>
      </w:r>
      <w:proofErr w:type="spellEnd"/>
      <w:r w:rsidRPr="00E14F5F">
        <w:rPr>
          <w:rFonts w:asciiTheme="majorBidi" w:hAnsiTheme="majorBidi" w:cstheme="majorBidi"/>
          <w:sz w:val="24"/>
          <w:szCs w:val="24"/>
        </w:rPr>
        <w:t xml:space="preserve">, and </w:t>
      </w:r>
      <w:r w:rsidRPr="00E14F5F">
        <w:rPr>
          <w:rStyle w:val="Strong"/>
          <w:rFonts w:asciiTheme="majorBidi" w:hAnsiTheme="majorBidi" w:cstheme="majorBidi"/>
          <w:sz w:val="24"/>
          <w:szCs w:val="24"/>
        </w:rPr>
        <w:t>Canvas</w:t>
      </w:r>
      <w:r w:rsidRPr="00E14F5F">
        <w:rPr>
          <w:rFonts w:asciiTheme="majorBidi" w:hAnsiTheme="majorBidi" w:cstheme="majorBidi"/>
          <w:sz w:val="24"/>
          <w:szCs w:val="24"/>
        </w:rPr>
        <w:t xml:space="preserve">, with a deep understanding of animation pipelines, </w:t>
      </w:r>
      <w:proofErr w:type="spellStart"/>
      <w:r w:rsidRPr="00E14F5F">
        <w:rPr>
          <w:rFonts w:asciiTheme="majorBidi" w:hAnsiTheme="majorBidi" w:cstheme="majorBidi"/>
          <w:sz w:val="24"/>
          <w:szCs w:val="24"/>
        </w:rPr>
        <w:t>shaders</w:t>
      </w:r>
      <w:proofErr w:type="spellEnd"/>
      <w:r w:rsidRPr="00E14F5F">
        <w:rPr>
          <w:rFonts w:asciiTheme="majorBidi" w:hAnsiTheme="majorBidi" w:cstheme="majorBidi"/>
          <w:sz w:val="24"/>
          <w:szCs w:val="24"/>
        </w:rPr>
        <w:t>, and asset management.</w:t>
      </w:r>
      <w:proofErr w:type="gramEnd"/>
      <w:r w:rsidRPr="00E14F5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14F5F">
        <w:rPr>
          <w:rFonts w:asciiTheme="majorBidi" w:hAnsiTheme="majorBidi" w:cstheme="majorBidi"/>
          <w:sz w:val="24"/>
          <w:szCs w:val="24"/>
        </w:rPr>
        <w:t>Demonstrated success working cross-functionally with artists, game designers, and backend developers to craft immersive gaming environments.</w:t>
      </w:r>
      <w:proofErr w:type="gramEnd"/>
      <w:r w:rsidRPr="00E14F5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E14F5F">
        <w:rPr>
          <w:rFonts w:asciiTheme="majorBidi" w:hAnsiTheme="majorBidi" w:cstheme="majorBidi"/>
          <w:sz w:val="24"/>
          <w:szCs w:val="24"/>
        </w:rPr>
        <w:t>Adept at optimizing games for multiple platforms, maintaining reusable frameworks, and mentoring junior developers in fast-paced remote teams.</w:t>
      </w:r>
      <w:proofErr w:type="gramEnd"/>
      <w:r w:rsidRPr="00E14F5F">
        <w:rPr>
          <w:rFonts w:asciiTheme="majorBidi" w:hAnsiTheme="majorBidi" w:cstheme="majorBidi"/>
          <w:sz w:val="24"/>
          <w:szCs w:val="24"/>
        </w:rPr>
        <w:t xml:space="preserve"> Passionate about real-time rendering, gameplay </w:t>
      </w:r>
      <w:proofErr w:type="gramStart"/>
      <w:r w:rsidRPr="00E14F5F">
        <w:rPr>
          <w:rFonts w:asciiTheme="majorBidi" w:hAnsiTheme="majorBidi" w:cstheme="majorBidi"/>
          <w:sz w:val="24"/>
          <w:szCs w:val="24"/>
        </w:rPr>
        <w:t>UX,</w:t>
      </w:r>
      <w:proofErr w:type="gramEnd"/>
      <w:r w:rsidRPr="00E14F5F">
        <w:rPr>
          <w:rFonts w:asciiTheme="majorBidi" w:hAnsiTheme="majorBidi" w:cstheme="majorBidi"/>
          <w:sz w:val="24"/>
          <w:szCs w:val="24"/>
        </w:rPr>
        <w:t xml:space="preserve"> and the future of </w:t>
      </w:r>
      <w:proofErr w:type="spellStart"/>
      <w:r w:rsidRPr="00E14F5F">
        <w:rPr>
          <w:rFonts w:asciiTheme="majorBidi" w:hAnsiTheme="majorBidi" w:cstheme="majorBidi"/>
          <w:sz w:val="24"/>
          <w:szCs w:val="24"/>
        </w:rPr>
        <w:t>iGaming</w:t>
      </w:r>
      <w:proofErr w:type="spellEnd"/>
      <w:r w:rsidRPr="00E14F5F">
        <w:rPr>
          <w:rFonts w:asciiTheme="majorBidi" w:hAnsiTheme="majorBidi" w:cstheme="majorBidi"/>
          <w:sz w:val="24"/>
          <w:szCs w:val="24"/>
        </w:rPr>
        <w:t xml:space="preserve"> innovation.</w:t>
      </w:r>
    </w:p>
    <w:p w:rsidR="00A118EC" w:rsidRDefault="00E14F5F" w:rsidP="00E14F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Game Frameworks: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Three.js, Unity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Rendering &amp; Animation: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Canvas, Spine, GSAP,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Texture Packer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JavaScript (ES6+),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WebAssembly</w:t>
      </w:r>
      <w:proofErr w:type="spellEnd"/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UI/UX Integration: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Scene management, custom transitions, gameplay UX, interactive components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Performance: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Asset streaming, FPS optimization, load balancing, memory profiling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Game Logic: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RNG-based mechanics, game math, reel engines, bonus features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Node.js, NPM, Babel,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Playwright, Cypress, Mocha, performance profiling</w:t>
      </w:r>
    </w:p>
    <w:p w:rsidR="00E14F5F" w:rsidRPr="00E14F5F" w:rsidRDefault="00E14F5F" w:rsidP="00E14F5F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Platforms: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Desktop, Mobile Web, Android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WebView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iOS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Safari</w:t>
      </w:r>
    </w:p>
    <w:p w:rsidR="00A118EC" w:rsidRDefault="00E14F5F" w:rsidP="00E14F5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E14F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multiple slot and arcade-style games using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PixiJS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implementing real-time animations, interactive effects, and responsive layouts optimized for mobile devices.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a legacy HTML5 canvas rendering system to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WebGL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boosting FPS on mid-tier devices by 40% while improving asset memory usage with GPU caching strategies.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 reusable scene transition engine with GSAP that allowed seamless animation across game states, menus, reels, and bonus features, resulting in a 60% reduction in repeated code.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Spine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animation skeletons into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runtime for character and symbol animations, coordinating with illustrators to ensure visual fidelity and dynamic transitions.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backend engineers to create event-driven interfaces for game outcomes using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WebSocket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services, improving round-trip latency below 80ms.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Led initiative to build a modular framework for new crash and scratch game types, including feature toggles and runtime skin switching for operator customizations.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performance profiling on game loops and animation frames, reducing startup loading time by 55% through efficient asset packing and lazy initialization.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4 junior developers through code reviews, training sessions, and architecture walkthroughs, elevating team-wide code quality and confidence with game frameworks.</w:t>
      </w:r>
    </w:p>
    <w:p w:rsidR="00280323" w:rsidRDefault="00280323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several branded mini-games and interactive campaigns using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3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tailored for marketing activations and mobile-first experiences.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monetization and promotional modules (e.g., daily spins, jackpots, prize drops) directly into the game loop, tracking events and analytics via custom hooks.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dynamic UI systems with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allow re-skinning and reconfiguration of in-game elements via JSON-driven layouts.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advanced timing functions and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TweenManager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implement fluid, physics-based reel animations for instant win scratch mechanics.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asset loading pipelines to support progressive downloads and conditional preloads, improving cold boot time and asset fallback handling on slow networks.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designers to implement responsive layout strategies supporting portrait and landscape modes with resolution-agnostic scaling.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GSAP-based animated sequences for reward screens and symbol reveals, increasing user engagement by 35% on average.</w:t>
      </w:r>
    </w:p>
    <w:p w:rsidR="00E14F5F" w:rsidRPr="00E14F5F" w:rsidRDefault="00E14F5F" w:rsidP="00E14F5F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evolve internal code libraries and shared plugins, including sound management systems and bonus game containers.</w:t>
      </w:r>
    </w:p>
    <w:p w:rsidR="00280323" w:rsidRDefault="00280323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interactive HTML5-based casino-style games for European operators, with core logic implemented in </w:t>
      </w: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canvas-based rendering.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multiple reel engines supporting different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paylines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cascading mechanics, and bonus triggers, fully decoupled from visual rendering components.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Authored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 and filters for dynamic lighting, glow effects, and real-time symbol distortion using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WebGL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fragment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analytics event tracking pipelines, sending detailed gameplay data to back-office tools using in-game triggers.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QA simulations on multiple resolutions and devices using a custom test harness for automated UI integrity verification.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 sprite atlas compiler tool for in-house use to minimize draw calls and load overhead during game initialization.</w:t>
      </w:r>
    </w:p>
    <w:p w:rsidR="00E14F5F" w:rsidRP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cross-browser compatibility patches for Safari and low-end Android devices, maintaining 98%+ render accuracy on key games.</w:t>
      </w:r>
    </w:p>
    <w:p w:rsidR="00E14F5F" w:rsidRDefault="00E14F5F" w:rsidP="00E14F5F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Documented game development guidelines and internal API contracts to onboard new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devs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ensure maintainability.</w:t>
      </w:r>
    </w:p>
    <w:p w:rsidR="00E14F5F" w:rsidRPr="00E14F5F" w:rsidRDefault="00E14F5F" w:rsidP="00E14F5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E14F5F" w:rsidRPr="00E14F5F" w:rsidRDefault="00E14F5F" w:rsidP="00E14F5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real-time data visualizations and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-rendered dashboards using </w:t>
      </w: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Three.js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Canvas2D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enterprise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UI components.</w:t>
      </w:r>
    </w:p>
    <w:p w:rsidR="00E14F5F" w:rsidRPr="00E14F5F" w:rsidRDefault="00E14F5F" w:rsidP="00E14F5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developing animation-heavy dashboards for promotional screens, integrating SVG overlays and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shader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-powered transitions.</w:t>
      </w:r>
    </w:p>
    <w:p w:rsidR="00E14F5F" w:rsidRPr="00E14F5F" w:rsidRDefault="00E14F5F" w:rsidP="00E14F5F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performance across lower-end clients by implementing throttle-based rendering and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asset preloading mechanisms.</w:t>
      </w:r>
    </w:p>
    <w:p w:rsidR="00280323" w:rsidRDefault="00280323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E14F5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E14F5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E14F5F" w:rsidRPr="00E14F5F" w:rsidRDefault="00E14F5F" w:rsidP="00E14F5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small-scale educational games and simulations using </w:t>
      </w: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Canvas API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UX flow and accessibility.</w:t>
      </w:r>
    </w:p>
    <w:p w:rsidR="00E14F5F" w:rsidRPr="00E14F5F" w:rsidRDefault="00E14F5F" w:rsidP="00E14F5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Experimented with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gamified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onboarding modules for B2B applications, including quiz mechanics and animated walkthroughs.</w:t>
      </w:r>
    </w:p>
    <w:p w:rsidR="00E14F5F" w:rsidRPr="00E14F5F" w:rsidRDefault="00E14F5F" w:rsidP="00E14F5F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and documented best practices in HTML5 game performance tuning and user input handling across touch and pointer devices.</w:t>
      </w:r>
    </w:p>
    <w:p w:rsidR="00A118EC" w:rsidRDefault="00E14F5F" w:rsidP="00E14F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E14F5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E14F5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E14F5F" w:rsidP="00E14F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E14F5F" w:rsidRPr="00E14F5F" w:rsidRDefault="00E14F5F" w:rsidP="00E14F5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Game Development with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Zenva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Academy)</w:t>
      </w:r>
    </w:p>
    <w:p w:rsidR="00E14F5F" w:rsidRPr="00E14F5F" w:rsidRDefault="00E14F5F" w:rsidP="00E14F5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WebGL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Canvas Performance Optimization (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E14F5F" w:rsidRPr="00E14F5F" w:rsidRDefault="00E14F5F" w:rsidP="00E14F5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Advanced JavaScript for Games (Frontend Masters)</w:t>
      </w:r>
    </w:p>
    <w:p w:rsidR="00E14F5F" w:rsidRPr="00E14F5F" w:rsidRDefault="00E14F5F" w:rsidP="00E14F5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Introduction to Game Math &amp; RNG (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E14F5F" w:rsidP="00E14F5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E14F5F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E14F5F" w:rsidRPr="00E14F5F" w:rsidRDefault="00E14F5F" w:rsidP="00E14F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Mystic Crash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Fast-paced crash-style multiplayer betting game built with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Phaser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+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. Included GSAP reward animations and skin-switching UI.</w:t>
      </w:r>
    </w:p>
    <w:p w:rsidR="00E14F5F" w:rsidRPr="00E14F5F" w:rsidRDefault="00E14F5F" w:rsidP="00E14F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SlotFX</w:t>
      </w:r>
      <w:proofErr w:type="spellEnd"/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Framework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Internal reusable slot game template in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PixiJS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modular logic, reel engines, animation </w:t>
      </w:r>
      <w:proofErr w:type="spellStart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queueing</w:t>
      </w:r>
      <w:proofErr w:type="spellEnd"/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game math plugin architecture.</w:t>
      </w:r>
    </w:p>
    <w:p w:rsidR="00E14F5F" w:rsidRPr="00E14F5F" w:rsidRDefault="00E14F5F" w:rsidP="00E14F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Scratch &amp; Reveal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: Lightweight scratch card engine using canvas mask-based interactions, animated reveals, and RNG-based prize tier logic.</w:t>
      </w:r>
    </w:p>
    <w:p w:rsidR="00E14F5F" w:rsidRPr="00E14F5F" w:rsidRDefault="00E14F5F" w:rsidP="00E14F5F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14F5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Bonus Mission Manager</w:t>
      </w:r>
      <w:r w:rsidRPr="00E14F5F">
        <w:rPr>
          <w:rFonts w:ascii="Times New Roman" w:eastAsia="Times New Roman" w:hAnsi="Times New Roman" w:cs="Times New Roman"/>
          <w:sz w:val="24"/>
          <w:szCs w:val="24"/>
          <w:lang w:eastAsia="en-US"/>
        </w:rPr>
        <w:t>: Promotional plugin supporting in-game events like prize drops, tournaments, and point races, integrated with operator APIs.</w:t>
      </w:r>
      <w:bookmarkEnd w:id="0"/>
    </w:p>
    <w:sectPr w:rsidR="00E14F5F" w:rsidRPr="00E14F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5F82C27"/>
    <w:multiLevelType w:val="multilevel"/>
    <w:tmpl w:val="357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422D53"/>
    <w:multiLevelType w:val="hybridMultilevel"/>
    <w:tmpl w:val="0BFE91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215F5A"/>
    <w:multiLevelType w:val="multilevel"/>
    <w:tmpl w:val="9C0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AA0A45"/>
    <w:multiLevelType w:val="hybridMultilevel"/>
    <w:tmpl w:val="5D90C796"/>
    <w:lvl w:ilvl="0" w:tplc="8D5A3B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042BD"/>
    <w:multiLevelType w:val="hybridMultilevel"/>
    <w:tmpl w:val="031E0A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3C0AE9"/>
    <w:multiLevelType w:val="hybridMultilevel"/>
    <w:tmpl w:val="643484CE"/>
    <w:lvl w:ilvl="0" w:tplc="8D5A3B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2355E57"/>
    <w:multiLevelType w:val="hybridMultilevel"/>
    <w:tmpl w:val="FE8C084C"/>
    <w:lvl w:ilvl="0" w:tplc="8D5A3B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3FE5FD6"/>
    <w:multiLevelType w:val="multilevel"/>
    <w:tmpl w:val="AC687CA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8CD14C3"/>
    <w:multiLevelType w:val="multilevel"/>
    <w:tmpl w:val="6156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9F73CE8"/>
    <w:multiLevelType w:val="hybridMultilevel"/>
    <w:tmpl w:val="BAE8F25C"/>
    <w:lvl w:ilvl="0" w:tplc="8D5A3B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8F4C41"/>
    <w:multiLevelType w:val="hybridMultilevel"/>
    <w:tmpl w:val="F25C632C"/>
    <w:lvl w:ilvl="0" w:tplc="8D5A3B1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3"/>
  </w:num>
  <w:num w:numId="2">
    <w:abstractNumId w:val="20"/>
  </w:num>
  <w:num w:numId="3">
    <w:abstractNumId w:val="21"/>
  </w:num>
  <w:num w:numId="4">
    <w:abstractNumId w:val="9"/>
  </w:num>
  <w:num w:numId="5">
    <w:abstractNumId w:val="1"/>
  </w:num>
  <w:num w:numId="6">
    <w:abstractNumId w:val="0"/>
  </w:num>
  <w:num w:numId="7">
    <w:abstractNumId w:val="28"/>
  </w:num>
  <w:num w:numId="8">
    <w:abstractNumId w:val="18"/>
  </w:num>
  <w:num w:numId="9">
    <w:abstractNumId w:val="22"/>
  </w:num>
  <w:num w:numId="10">
    <w:abstractNumId w:val="7"/>
  </w:num>
  <w:num w:numId="11">
    <w:abstractNumId w:val="25"/>
  </w:num>
  <w:num w:numId="12">
    <w:abstractNumId w:val="10"/>
  </w:num>
  <w:num w:numId="13">
    <w:abstractNumId w:val="24"/>
  </w:num>
  <w:num w:numId="14">
    <w:abstractNumId w:val="16"/>
  </w:num>
  <w:num w:numId="15">
    <w:abstractNumId w:val="14"/>
  </w:num>
  <w:num w:numId="16">
    <w:abstractNumId w:val="15"/>
  </w:num>
  <w:num w:numId="17">
    <w:abstractNumId w:val="23"/>
  </w:num>
  <w:num w:numId="18">
    <w:abstractNumId w:val="19"/>
  </w:num>
  <w:num w:numId="19">
    <w:abstractNumId w:val="6"/>
  </w:num>
  <w:num w:numId="20">
    <w:abstractNumId w:val="5"/>
  </w:num>
  <w:num w:numId="21">
    <w:abstractNumId w:val="11"/>
  </w:num>
  <w:num w:numId="22">
    <w:abstractNumId w:val="27"/>
  </w:num>
  <w:num w:numId="23">
    <w:abstractNumId w:val="8"/>
  </w:num>
  <w:num w:numId="24">
    <w:abstractNumId w:val="4"/>
  </w:num>
  <w:num w:numId="25">
    <w:abstractNumId w:val="2"/>
  </w:num>
  <w:num w:numId="26">
    <w:abstractNumId w:val="26"/>
  </w:num>
  <w:num w:numId="27">
    <w:abstractNumId w:val="3"/>
  </w:num>
  <w:num w:numId="28">
    <w:abstractNumId w:val="17"/>
  </w:num>
  <w:num w:numId="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0E14F5F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9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9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86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</Pages>
  <Words>1085</Words>
  <Characters>6185</Characters>
  <Application>Microsoft Office Word</Application>
  <DocSecurity>0</DocSecurity>
  <Lines>51</Lines>
  <Paragraphs>14</Paragraphs>
  <ScaleCrop>false</ScaleCrop>
  <Company>P R C</Company>
  <LinksUpToDate>false</LinksUpToDate>
  <CharactersWithSpaces>7256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2025-07-22T08:50:00Z</cp:lastPrinted>
  <dcterms:created xsi:type="dcterms:W3CDTF">2025-02-25T02:40:00Z</dcterms:created>
  <dcterms:modified xsi:type="dcterms:W3CDTF">2025-07-22T08:50:00Z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