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0E13C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42871" w:rsidRDefault="00042871" w:rsidP="000E13C9">
      <w:pPr>
        <w:jc w:val="both"/>
        <w:rPr>
          <w:rFonts w:asciiTheme="majorBidi" w:hAnsiTheme="majorBidi" w:cstheme="majorBidi"/>
          <w:sz w:val="24"/>
          <w:szCs w:val="24"/>
        </w:rPr>
      </w:pPr>
      <w:r w:rsidRPr="00042871">
        <w:rPr>
          <w:rFonts w:asciiTheme="majorBidi" w:hAnsiTheme="majorBidi" w:cstheme="majorBidi"/>
          <w:sz w:val="24"/>
          <w:szCs w:val="24"/>
        </w:rPr>
        <w:t xml:space="preserve">Senior Software Developer with 9+ years of experience building scalable backend systems and full-stack applications. </w:t>
      </w:r>
      <w:proofErr w:type="gramStart"/>
      <w:r w:rsidRPr="00042871">
        <w:rPr>
          <w:rFonts w:asciiTheme="majorBidi" w:hAnsiTheme="majorBidi" w:cstheme="majorBidi"/>
          <w:sz w:val="24"/>
          <w:szCs w:val="24"/>
        </w:rPr>
        <w:t xml:space="preserve">Proven track record delivering Python and </w:t>
      </w:r>
      <w:proofErr w:type="spellStart"/>
      <w:r w:rsidRPr="00042871">
        <w:rPr>
          <w:rFonts w:asciiTheme="majorBidi" w:hAnsiTheme="majorBidi" w:cstheme="majorBidi"/>
          <w:sz w:val="24"/>
          <w:szCs w:val="24"/>
        </w:rPr>
        <w:t>Django</w:t>
      </w:r>
      <w:proofErr w:type="spellEnd"/>
      <w:r w:rsidRPr="00042871">
        <w:rPr>
          <w:rFonts w:asciiTheme="majorBidi" w:hAnsiTheme="majorBidi" w:cstheme="majorBidi"/>
          <w:sz w:val="24"/>
          <w:szCs w:val="24"/>
        </w:rPr>
        <w:t xml:space="preserve"> solutions in data-intensive domains including bioinformatics, analytics, and medical software.</w:t>
      </w:r>
      <w:proofErr w:type="gramEnd"/>
      <w:r w:rsidRPr="0004287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42871">
        <w:rPr>
          <w:rFonts w:asciiTheme="majorBidi" w:hAnsiTheme="majorBidi" w:cstheme="majorBidi"/>
          <w:sz w:val="24"/>
          <w:szCs w:val="24"/>
        </w:rPr>
        <w:t>Adept in AWS, CI/CD pipelines, and high-performance workflows.</w:t>
      </w:r>
      <w:proofErr w:type="gramEnd"/>
      <w:r w:rsidRPr="0004287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42871">
        <w:rPr>
          <w:rFonts w:asciiTheme="majorBidi" w:hAnsiTheme="majorBidi" w:cstheme="majorBidi"/>
          <w:sz w:val="24"/>
          <w:szCs w:val="24"/>
        </w:rPr>
        <w:t xml:space="preserve">Experienced with NGS data pipelines, </w:t>
      </w:r>
      <w:proofErr w:type="spellStart"/>
      <w:r w:rsidRPr="00042871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042871">
        <w:rPr>
          <w:rFonts w:asciiTheme="majorBidi" w:hAnsiTheme="majorBidi" w:cstheme="majorBidi"/>
          <w:sz w:val="24"/>
          <w:szCs w:val="24"/>
        </w:rPr>
        <w:t xml:space="preserve"> APIs, </w:t>
      </w:r>
      <w:proofErr w:type="spellStart"/>
      <w:r w:rsidRPr="00042871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042871">
        <w:rPr>
          <w:rFonts w:asciiTheme="majorBidi" w:hAnsiTheme="majorBidi" w:cstheme="majorBidi"/>
          <w:sz w:val="24"/>
          <w:szCs w:val="24"/>
        </w:rPr>
        <w:t>, and collaborative team development in remote international setups.</w:t>
      </w:r>
      <w:proofErr w:type="gramEnd"/>
    </w:p>
    <w:p w:rsidR="00A118EC" w:rsidRDefault="000E13C9" w:rsidP="000E13C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0E13C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42871" w:rsidRPr="00042871" w:rsidRDefault="00042871" w:rsidP="000E13C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Bash, SQL, HTML5, CSS3</w:t>
      </w:r>
    </w:p>
    <w:p w:rsidR="00042871" w:rsidRPr="00042871" w:rsidRDefault="00042871" w:rsidP="000E13C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React, Express.js, Node.js</w:t>
      </w:r>
    </w:p>
    <w:p w:rsidR="00042871" w:rsidRPr="00042871" w:rsidRDefault="00042871" w:rsidP="000E13C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Platforms:</w:t>
      </w: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S3),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Playwright,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MySQL, Linux, HPC environments</w:t>
      </w:r>
    </w:p>
    <w:p w:rsidR="00042871" w:rsidRPr="00042871" w:rsidRDefault="00042871" w:rsidP="000E13C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&amp; Testing:</w:t>
      </w: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, Playwright, Unit/Integration/E2E Testing</w:t>
      </w:r>
    </w:p>
    <w:p w:rsidR="00042871" w:rsidRPr="00042871" w:rsidRDefault="00042871" w:rsidP="000E13C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Analysis:</w:t>
      </w: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Pandas,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SciPy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, JSON Schema</w:t>
      </w:r>
    </w:p>
    <w:p w:rsidR="00042871" w:rsidRPr="00042871" w:rsidRDefault="00042871" w:rsidP="000E13C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RJSF,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JIRA, Confluence</w:t>
      </w:r>
    </w:p>
    <w:p w:rsidR="00A118EC" w:rsidRDefault="000E13C9" w:rsidP="000E13C9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0E13C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0E13C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E13C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0E13C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0E13C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bioinformatics tools for oncology research using Python,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Bash scripting to process high-throughput genomic data on distributed compute clusters.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automation scripts for HPC environments, optimizing NGS pipelines across 10,000+ CPUs, reducing processing time by over 40%.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robust API integrations and data management pipelines for clinical trial metadata and patient sequencing data using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web-based frontend components using React and JSON Schema Forms (RJSF), collaborating with data scientists to improve visualization of genomic patterns.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scalable services on AWS EC2 and S3, configuring environment isolation and high-performance batch operations with Bash and BDS.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test suites using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Playwright to ensure reliability and performance of backend and frontend pipelines across environments.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CI/CD workflows with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automating testing, build, and deployment across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, staging, and production environments.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cross-functionally in an agile team across Europe, contributing to product design, code reviews, sprint planning, and release strategy.</w:t>
      </w:r>
    </w:p>
    <w:p w:rsidR="00A118EC" w:rsidRDefault="00CD31E7" w:rsidP="000E13C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E13C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0E13C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0E13C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integrate clinical devices with mobile interfaces for remote diagnostics and health reporting.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SQL databases for high-volume sensor data storage and retrieval, designing optimized queries for statistical and diagnostic reporting.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Python scripts into modular packages, reducing maintenance costs and improving test coverage using unit tests and continuous integration.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frontend team with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 enhancements, focusing on user experience for healthcare analytics dashboards.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cloud infrastructure with AWS S3 and Lambda functions for secure data processing and automation pipelines.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schema validation pipelines using JSON Schema, enhancing data integrity for medical form submissions and test reports.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advanced Bash scripts to automate deployment, database backups, and periodic health checks for bioinformatics systems.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monitoring and logging solutions with Prometheus and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track NGS pipeline performance and failures.</w:t>
      </w:r>
    </w:p>
    <w:p w:rsidR="00A118EC" w:rsidRDefault="00CD31E7" w:rsidP="000E13C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E13C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E13C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0E13C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backend features for e-health platforms in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, managing patient data ingestion and anomaly detection workflows.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Python scripts to clean, filter, and analyze biomedical signals and imaging data for research projects in diagnostics.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bash-driven ETL scripts to prepare large genomic datasets for pipeline processing and feature extraction.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 pipelines using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Python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served clinical research teams.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database schemas and optimized SQL queries to handle millions of genomic records across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frontend interfaces in Angular and React, focusing on forms, input validation, and visualization for molecular reports.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backend services to cloud using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EC2, provisioning isolated environments for researchers and clinicians.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user testing sessions and integrated feedback into iterative development cycles for bioinformatics tools.</w:t>
      </w:r>
    </w:p>
    <w:p w:rsidR="00A118EC" w:rsidRDefault="00CD31E7" w:rsidP="000E13C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0E13C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E13C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E13C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lightweight Python web services to parse and analyze molecular data for early-phase clinical trials.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reusable modules in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genomic result visualization and versioned sample tracking.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automated shell scripts for nightly runs of genomic validation jobs using CRON and system monitoring tools.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UX designers to ensure frontend features in React were intuitive and performance-optimized for scientific use.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code audits and bug triaging across bioinformatics modules, improving code quality and readability by 60%.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external APIs for data enrichment and annotation using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deployments and DNS configurations for project-specific servers hosted on AWS.</w:t>
      </w:r>
    </w:p>
    <w:p w:rsidR="00042871" w:rsidRPr="00042871" w:rsidRDefault="00042871" w:rsidP="000E13C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scientific support documentation alongside code for integration with research lab systems.</w:t>
      </w:r>
    </w:p>
    <w:p w:rsidR="00A118EC" w:rsidRDefault="00CD31E7" w:rsidP="000E13C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E13C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E13C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E13C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42871" w:rsidRPr="00042871" w:rsidRDefault="00042871" w:rsidP="000E13C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data pipelines for a medical device firmware backend, processing real-time vitals and generating alerts.</w:t>
      </w:r>
    </w:p>
    <w:p w:rsidR="00042871" w:rsidRPr="00042871" w:rsidRDefault="00042871" w:rsidP="000E13C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contributed to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task queues and asynchronous job handling.</w:t>
      </w:r>
    </w:p>
    <w:p w:rsidR="00042871" w:rsidRPr="00042871" w:rsidRDefault="00042871" w:rsidP="000E13C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literature reviews and data cleaning efforts for integration of third-party biomarker datasets.</w:t>
      </w:r>
    </w:p>
    <w:p w:rsidR="00042871" w:rsidRPr="00042871" w:rsidRDefault="00042871" w:rsidP="000E13C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frontend prototypes using vanilla JS and HTML5 for remote lab data dashboards.</w:t>
      </w:r>
    </w:p>
    <w:p w:rsidR="00042871" w:rsidRPr="00042871" w:rsidRDefault="00042871" w:rsidP="000E13C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internal documentation and conducted validation testing of bioinformatics tools used in diagnostics.</w:t>
      </w:r>
    </w:p>
    <w:p w:rsidR="00042871" w:rsidRPr="00042871" w:rsidRDefault="00042871" w:rsidP="000E13C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existing shell scripts used in preprocessing NGS data on local clusters, optimizing runtime.</w:t>
      </w:r>
    </w:p>
    <w:p w:rsidR="00042871" w:rsidRPr="00042871" w:rsidRDefault="00042871" w:rsidP="000E13C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meetings and code review sessions with senior engineers across distributed teams.</w:t>
      </w:r>
    </w:p>
    <w:p w:rsidR="00042871" w:rsidRPr="00042871" w:rsidRDefault="00042871" w:rsidP="000E13C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familiarity with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Linux, and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under real-world supervision.</w:t>
      </w:r>
    </w:p>
    <w:p w:rsidR="00A118EC" w:rsidRDefault="000E13C9" w:rsidP="000E13C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0E13C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0E13C9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0E13C9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E13C9" w:rsidP="000E13C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0E13C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042871" w:rsidRPr="00042871" w:rsidRDefault="00042871" w:rsidP="000E13C9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 (2023)</w:t>
      </w:r>
    </w:p>
    <w:p w:rsidR="00042871" w:rsidRPr="00042871" w:rsidRDefault="00042871" w:rsidP="000E13C9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Professionals (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2022)</w:t>
      </w:r>
    </w:p>
    <w:p w:rsidR="00042871" w:rsidRPr="00042871" w:rsidRDefault="00042871" w:rsidP="000E13C9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Bioinformatics Specialization –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, 2021)</w:t>
      </w:r>
    </w:p>
    <w:p w:rsidR="00CD31E7" w:rsidRPr="00042871" w:rsidRDefault="00042871" w:rsidP="000E13C9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SQL for Data Science – (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, 2020)</w:t>
      </w:r>
    </w:p>
    <w:p w:rsidR="00A118EC" w:rsidRDefault="000E13C9" w:rsidP="000E13C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0E13C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42871" w:rsidRPr="00042871" w:rsidRDefault="00042871" w:rsidP="000E13C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Precision Oncology Pipeline</w:t>
      </w: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scalable pipelines to analyze next-generation sequencing data for biomarker discovery using Python,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AWS HPC.</w:t>
      </w:r>
    </w:p>
    <w:p w:rsidR="00042871" w:rsidRPr="00042871" w:rsidRDefault="00042871" w:rsidP="000E13C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NGS Workflow Automation</w:t>
      </w: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shell-driven data orchestration for automated clinical data ingestion, normalization, and genomic signature extraction.</w:t>
      </w:r>
    </w:p>
    <w:p w:rsidR="00042871" w:rsidRPr="00042871" w:rsidRDefault="00042871" w:rsidP="000E13C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Genomic Report Generator</w:t>
      </w: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Full-stack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React application for real-time visualization of molecular patient data, including exportable PDF summaries.</w:t>
      </w:r>
    </w:p>
    <w:p w:rsidR="00042871" w:rsidRPr="00042871" w:rsidRDefault="00042871" w:rsidP="000E13C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428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Genomics Toolkit</w:t>
      </w:r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428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Actions-powered CI pipelines for data validation, deployment, and version management of internal genomics tools.</w:t>
      </w:r>
    </w:p>
    <w:p w:rsidR="00A118EC" w:rsidRDefault="00A118EC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FBF3B42"/>
    <w:multiLevelType w:val="multilevel"/>
    <w:tmpl w:val="197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CB69D3"/>
    <w:multiLevelType w:val="hybridMultilevel"/>
    <w:tmpl w:val="00FAE856"/>
    <w:lvl w:ilvl="0" w:tplc="F7369D0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D959FE"/>
    <w:multiLevelType w:val="hybridMultilevel"/>
    <w:tmpl w:val="594AF836"/>
    <w:lvl w:ilvl="0" w:tplc="F7369D0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C7C4819"/>
    <w:multiLevelType w:val="hybridMultilevel"/>
    <w:tmpl w:val="593E2D38"/>
    <w:lvl w:ilvl="0" w:tplc="F7369D0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464684"/>
    <w:multiLevelType w:val="hybridMultilevel"/>
    <w:tmpl w:val="F3242B58"/>
    <w:lvl w:ilvl="0" w:tplc="F7369D0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305883"/>
    <w:multiLevelType w:val="hybridMultilevel"/>
    <w:tmpl w:val="C960F086"/>
    <w:lvl w:ilvl="0" w:tplc="F7369D0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C0644E"/>
    <w:multiLevelType w:val="multilevel"/>
    <w:tmpl w:val="834C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9D64F4"/>
    <w:multiLevelType w:val="hybridMultilevel"/>
    <w:tmpl w:val="8110A4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414F88"/>
    <w:multiLevelType w:val="hybridMultilevel"/>
    <w:tmpl w:val="E03E2B02"/>
    <w:lvl w:ilvl="0" w:tplc="F7369D0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4B5FA7"/>
    <w:multiLevelType w:val="multilevel"/>
    <w:tmpl w:val="B50AE3A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2510D6"/>
    <w:multiLevelType w:val="multilevel"/>
    <w:tmpl w:val="288C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6"/>
  </w:num>
  <w:num w:numId="5">
    <w:abstractNumId w:val="1"/>
  </w:num>
  <w:num w:numId="6">
    <w:abstractNumId w:val="0"/>
  </w:num>
  <w:num w:numId="7">
    <w:abstractNumId w:val="28"/>
  </w:num>
  <w:num w:numId="8">
    <w:abstractNumId w:val="16"/>
  </w:num>
  <w:num w:numId="9">
    <w:abstractNumId w:val="22"/>
  </w:num>
  <w:num w:numId="10">
    <w:abstractNumId w:val="3"/>
  </w:num>
  <w:num w:numId="11">
    <w:abstractNumId w:val="25"/>
  </w:num>
  <w:num w:numId="12">
    <w:abstractNumId w:val="8"/>
  </w:num>
  <w:num w:numId="13">
    <w:abstractNumId w:val="24"/>
  </w:num>
  <w:num w:numId="14">
    <w:abstractNumId w:val="13"/>
  </w:num>
  <w:num w:numId="15">
    <w:abstractNumId w:val="11"/>
  </w:num>
  <w:num w:numId="16">
    <w:abstractNumId w:val="12"/>
  </w:num>
  <w:num w:numId="17">
    <w:abstractNumId w:val="23"/>
  </w:num>
  <w:num w:numId="18">
    <w:abstractNumId w:val="17"/>
  </w:num>
  <w:num w:numId="19">
    <w:abstractNumId w:val="18"/>
  </w:num>
  <w:num w:numId="20">
    <w:abstractNumId w:val="5"/>
  </w:num>
  <w:num w:numId="21">
    <w:abstractNumId w:val="7"/>
  </w:num>
  <w:num w:numId="22">
    <w:abstractNumId w:val="19"/>
  </w:num>
  <w:num w:numId="23">
    <w:abstractNumId w:val="9"/>
  </w:num>
  <w:num w:numId="24">
    <w:abstractNumId w:val="4"/>
  </w:num>
  <w:num w:numId="25">
    <w:abstractNumId w:val="14"/>
  </w:num>
  <w:num w:numId="26">
    <w:abstractNumId w:val="27"/>
  </w:num>
  <w:num w:numId="27">
    <w:abstractNumId w:val="2"/>
  </w:num>
  <w:num w:numId="28">
    <w:abstractNumId w:val="1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42871"/>
    <w:rsid w:val="000E13C9"/>
    <w:rsid w:val="000F4286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5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1110</Words>
  <Characters>6331</Characters>
  <Application>Microsoft Office Word</Application>
  <DocSecurity>0</DocSecurity>
  <Lines>52</Lines>
  <Paragraphs>14</Paragraphs>
  <ScaleCrop>false</ScaleCrop>
  <Company>P R C</Company>
  <LinksUpToDate>false</LinksUpToDate>
  <CharactersWithSpaces>7427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cp:lastPrinted>2025-05-30T13:09:00Z</cp:lastPrinted>
  <dcterms:created xsi:type="dcterms:W3CDTF">2025-02-25T02:40:00Z</dcterms:created>
  <dcterms:modified xsi:type="dcterms:W3CDTF">2025-05-30T13:09:00Z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