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 w:rsidRPr="008D47AA">
        <w:rPr>
          <w:rStyle w:val="Strong"/>
          <w:rFonts w:ascii="Stencil" w:hAnsi="Stencil" w:cs="Impact" w:hint="default"/>
          <w:b/>
          <w:bCs/>
          <w:color w:val="5B9BD5" w:themeColor="accent1"/>
          <w:sz w:val="56"/>
          <w:szCs w:val="96"/>
        </w:rPr>
        <w:t>Cristoff</w:t>
      </w:r>
      <w:proofErr w:type="spellEnd"/>
      <w:r w:rsidRPr="008D47AA">
        <w:rPr>
          <w:rStyle w:val="Strong"/>
          <w:rFonts w:ascii="Stencil" w:hAnsi="Stencil" w:cs="Impact" w:hint="default"/>
          <w:b/>
          <w:bCs/>
          <w:color w:val="5B9BD5" w:themeColor="accent1"/>
          <w:sz w:val="56"/>
          <w:szCs w:val="96"/>
        </w:rPr>
        <w:t xml:space="preserve"> Stan</w:t>
      </w:r>
      <w:r w:rsidRPr="008D47AA">
        <w:rPr>
          <w:rStyle w:val="Strong"/>
          <w:rFonts w:ascii="Impact" w:hAnsi="Impact" w:cs="Impact" w:hint="default"/>
          <w:b/>
          <w:bCs/>
          <w:color w:val="5B9BD5" w:themeColor="accent1"/>
          <w:sz w:val="56"/>
          <w:szCs w:val="96"/>
        </w:rPr>
        <w:t xml:space="preserve"> </w:t>
      </w:r>
      <w:r w:rsidRPr="008D47AA">
        <w:rPr>
          <w:rFonts w:asciiTheme="majorBidi" w:eastAsia="Segoe UI" w:hAnsiTheme="majorBidi" w:cstheme="majorBidi" w:hint="default"/>
          <w:sz w:val="24"/>
          <w:szCs w:val="28"/>
          <w:shd w:val="clear" w:color="auto" w:fill="FFFFFF"/>
        </w:rPr>
        <w:t xml:space="preserve">Senior Software Developer </w:t>
      </w:r>
      <w:r w:rsidR="008D47AA">
        <w:rPr>
          <w:rFonts w:asciiTheme="majorBidi" w:eastAsia="Segoe UI" w:hAnsiTheme="majorBidi" w:cstheme="majorBidi" w:hint="default"/>
          <w:sz w:val="24"/>
          <w:szCs w:val="28"/>
          <w:shd w:val="clear" w:color="auto" w:fill="FFFFFF"/>
        </w:rPr>
        <w:t>–</w:t>
      </w:r>
      <w:proofErr w:type="gramStart"/>
      <w:r w:rsidR="008D47AA">
        <w:rPr>
          <w:rFonts w:asciiTheme="majorBidi" w:eastAsia="Segoe UI" w:hAnsiTheme="majorBidi" w:cstheme="majorBidi" w:hint="default"/>
          <w:sz w:val="24"/>
          <w:szCs w:val="28"/>
          <w:shd w:val="clear" w:color="auto" w:fill="FFFFFF"/>
        </w:rPr>
        <w:t>Python(</w:t>
      </w:r>
      <w:proofErr w:type="spellStart"/>
      <w:proofErr w:type="gramEnd"/>
      <w:r w:rsidR="008D47AA">
        <w:rPr>
          <w:rFonts w:asciiTheme="majorBidi" w:eastAsia="Segoe UI" w:hAnsiTheme="majorBidi" w:cstheme="majorBidi" w:hint="default"/>
          <w:sz w:val="24"/>
          <w:szCs w:val="28"/>
          <w:shd w:val="clear" w:color="auto" w:fill="FFFFFF"/>
        </w:rPr>
        <w:t>FastAPI</w:t>
      </w:r>
      <w:proofErr w:type="spellEnd"/>
      <w:r w:rsidR="008D47AA">
        <w:rPr>
          <w:rFonts w:asciiTheme="majorBidi" w:eastAsia="Segoe UI" w:hAnsiTheme="majorBidi" w:cstheme="majorBidi" w:hint="default"/>
          <w:sz w:val="24"/>
          <w:szCs w:val="28"/>
          <w:shd w:val="clear" w:color="auto" w:fill="FFFFFF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 w:rsidTr="0049041F">
        <w:trPr>
          <w:trHeight w:val="468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 w:rsidP="0049041F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 w:rsidRPr="0049041F">
              <w:rPr>
                <w:rFonts w:asciiTheme="majorBidi" w:hAnsiTheme="majorBidi" w:cstheme="majorBidi"/>
                <w:b/>
                <w:bCs/>
                <w:color w:val="FFFFFF"/>
                <w:sz w:val="22"/>
              </w:rPr>
              <w:t xml:space="preserve">Location: Tallinn, </w:t>
            </w:r>
            <w:proofErr w:type="spellStart"/>
            <w:r w:rsidRPr="0049041F">
              <w:rPr>
                <w:rFonts w:asciiTheme="majorBidi" w:hAnsiTheme="majorBidi" w:cstheme="majorBidi"/>
                <w:b/>
                <w:bCs/>
                <w:color w:val="FFFFFF"/>
                <w:sz w:val="22"/>
              </w:rPr>
              <w:t>Harjumaa</w:t>
            </w:r>
            <w:proofErr w:type="spellEnd"/>
            <w:r w:rsidRPr="0049041F">
              <w:rPr>
                <w:rFonts w:asciiTheme="majorBidi" w:hAnsiTheme="majorBidi" w:cstheme="majorBidi"/>
                <w:b/>
                <w:bCs/>
                <w:color w:val="FFFFFF"/>
                <w:sz w:val="22"/>
              </w:rPr>
              <w:t xml:space="preserve">, Estonia </w:t>
            </w:r>
            <w:r w:rsidR="0049041F" w:rsidRPr="0049041F">
              <w:rPr>
                <w:rFonts w:asciiTheme="majorBidi" w:hAnsiTheme="majorBidi" w:cstheme="majorBidi"/>
                <w:b/>
                <w:bCs/>
                <w:color w:val="FFFFFF"/>
                <w:sz w:val="22"/>
              </w:rPr>
              <w:t>| Email: cristoffstan@gmail.com</w:t>
            </w:r>
            <w:r w:rsidRPr="0049041F">
              <w:rPr>
                <w:rFonts w:asciiTheme="majorBidi" w:hAnsiTheme="majorBidi" w:cstheme="majorBidi"/>
                <w:b/>
                <w:bCs/>
                <w:color w:val="FFFFFF"/>
                <w:sz w:val="22"/>
              </w:rPr>
              <w:t xml:space="preserve"> | Phone Number: +372 58619311</w:t>
            </w:r>
          </w:p>
        </w:tc>
      </w:tr>
    </w:tbl>
    <w:p w:rsidR="00A118EC" w:rsidRPr="004565E5" w:rsidRDefault="00CD31E7" w:rsidP="004565E5">
      <w:pPr>
        <w:pStyle w:val="Heading2"/>
        <w:pBdr>
          <w:bottom w:val="single" w:sz="4" w:space="1" w:color="auto"/>
        </w:pBdr>
        <w:spacing w:before="120" w:beforeAutospacing="0" w:after="120" w:afterAutospacing="0"/>
        <w:rPr>
          <w:rFonts w:asciiTheme="majorBidi" w:hAnsiTheme="majorBidi" w:cstheme="majorBidi" w:hint="default"/>
          <w:color w:val="000000" w:themeColor="text1"/>
          <w:sz w:val="28"/>
          <w:szCs w:val="28"/>
        </w:rPr>
      </w:pPr>
      <w:r w:rsidRPr="004565E5">
        <w:rPr>
          <w:rStyle w:val="Strong"/>
          <w:rFonts w:asciiTheme="majorBidi" w:hAnsiTheme="majorBidi" w:cstheme="majorBidi" w:hint="default"/>
          <w:b/>
          <w:bCs/>
          <w:color w:val="000000" w:themeColor="text1"/>
          <w:sz w:val="28"/>
          <w:szCs w:val="28"/>
        </w:rPr>
        <w:t>PROFESSIONAL SUMMARY</w:t>
      </w:r>
    </w:p>
    <w:p w:rsidR="00A118EC" w:rsidRPr="004565E5" w:rsidRDefault="004565E5" w:rsidP="004565E5">
      <w:pPr>
        <w:spacing w:before="120" w:after="120"/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r w:rsidRPr="004565E5">
        <w:rPr>
          <w:rFonts w:ascii="Times New Roman" w:hAnsi="Times New Roman" w:cs="Times New Roman"/>
          <w:sz w:val="24"/>
        </w:rPr>
        <w:t xml:space="preserve">Senior Software Engineer with 9+ years of experience in </w:t>
      </w:r>
      <w:proofErr w:type="spellStart"/>
      <w:r w:rsidRPr="004565E5">
        <w:rPr>
          <w:rStyle w:val="Strong"/>
          <w:rFonts w:ascii="Times New Roman" w:hAnsi="Times New Roman" w:cs="Times New Roman"/>
          <w:sz w:val="24"/>
        </w:rPr>
        <w:t>SaaS</w:t>
      </w:r>
      <w:proofErr w:type="spellEnd"/>
      <w:r w:rsidRPr="004565E5">
        <w:rPr>
          <w:rStyle w:val="Strong"/>
          <w:rFonts w:ascii="Times New Roman" w:hAnsi="Times New Roman" w:cs="Times New Roman"/>
          <w:sz w:val="24"/>
        </w:rPr>
        <w:t>, ERP, and financial data platforms</w:t>
      </w:r>
      <w:r w:rsidRPr="004565E5">
        <w:rPr>
          <w:rFonts w:ascii="Times New Roman" w:hAnsi="Times New Roman" w:cs="Times New Roman"/>
          <w:sz w:val="24"/>
        </w:rPr>
        <w:t xml:space="preserve">, specializing in building scalable backend systems using </w:t>
      </w:r>
      <w:r w:rsidRPr="004565E5">
        <w:rPr>
          <w:rStyle w:val="Strong"/>
          <w:rFonts w:ascii="Times New Roman" w:hAnsi="Times New Roman" w:cs="Times New Roman"/>
          <w:sz w:val="24"/>
        </w:rPr>
        <w:t>Python (v3.8–v3.12)</w:t>
      </w:r>
      <w:r w:rsidRPr="004565E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4565E5">
        <w:rPr>
          <w:rStyle w:val="Strong"/>
          <w:rFonts w:ascii="Times New Roman" w:hAnsi="Times New Roman" w:cs="Times New Roman"/>
          <w:sz w:val="24"/>
        </w:rPr>
        <w:t>FastAPI</w:t>
      </w:r>
      <w:proofErr w:type="spellEnd"/>
      <w:r w:rsidRPr="004565E5">
        <w:rPr>
          <w:rStyle w:val="Strong"/>
          <w:rFonts w:ascii="Times New Roman" w:hAnsi="Times New Roman" w:cs="Times New Roman"/>
          <w:sz w:val="24"/>
        </w:rPr>
        <w:t xml:space="preserve"> (v0.70–v0.110)</w:t>
      </w:r>
      <w:r w:rsidRPr="004565E5">
        <w:rPr>
          <w:rFonts w:ascii="Times New Roman" w:hAnsi="Times New Roman" w:cs="Times New Roman"/>
          <w:sz w:val="24"/>
        </w:rPr>
        <w:t xml:space="preserve">, and modern </w:t>
      </w:r>
      <w:r w:rsidRPr="004565E5">
        <w:rPr>
          <w:rStyle w:val="Strong"/>
          <w:rFonts w:ascii="Times New Roman" w:hAnsi="Times New Roman" w:cs="Times New Roman"/>
          <w:sz w:val="24"/>
        </w:rPr>
        <w:t>React (v16–v18)</w:t>
      </w:r>
      <w:r w:rsidRPr="004565E5">
        <w:rPr>
          <w:rFonts w:ascii="Times New Roman" w:hAnsi="Times New Roman" w:cs="Times New Roman"/>
          <w:sz w:val="24"/>
        </w:rPr>
        <w:t xml:space="preserve"> ecosystems, with deep expertise in </w:t>
      </w:r>
      <w:r w:rsidRPr="004565E5">
        <w:rPr>
          <w:rStyle w:val="Strong"/>
          <w:rFonts w:ascii="Times New Roman" w:hAnsi="Times New Roman" w:cs="Times New Roman"/>
          <w:sz w:val="24"/>
        </w:rPr>
        <w:t>REST API design</w:t>
      </w:r>
      <w:r w:rsidRPr="004565E5">
        <w:rPr>
          <w:rFonts w:ascii="Times New Roman" w:hAnsi="Times New Roman" w:cs="Times New Roman"/>
          <w:sz w:val="24"/>
        </w:rPr>
        <w:t xml:space="preserve">, </w:t>
      </w:r>
      <w:r w:rsidRPr="004565E5">
        <w:rPr>
          <w:rStyle w:val="Strong"/>
          <w:rFonts w:ascii="Times New Roman" w:hAnsi="Times New Roman" w:cs="Times New Roman"/>
          <w:sz w:val="24"/>
        </w:rPr>
        <w:t>OAuth2/JWT security</w:t>
      </w:r>
      <w:r w:rsidRPr="004565E5">
        <w:rPr>
          <w:rFonts w:ascii="Times New Roman" w:hAnsi="Times New Roman" w:cs="Times New Roman"/>
          <w:sz w:val="24"/>
        </w:rPr>
        <w:t xml:space="preserve">, and </w:t>
      </w:r>
      <w:proofErr w:type="spellStart"/>
      <w:r w:rsidRPr="004565E5">
        <w:rPr>
          <w:rStyle w:val="Strong"/>
          <w:rFonts w:ascii="Times New Roman" w:hAnsi="Times New Roman" w:cs="Times New Roman"/>
          <w:sz w:val="24"/>
        </w:rPr>
        <w:t>PostgreSQL</w:t>
      </w:r>
      <w:proofErr w:type="spellEnd"/>
      <w:r w:rsidRPr="004565E5">
        <w:rPr>
          <w:rStyle w:val="Strong"/>
          <w:rFonts w:ascii="Times New Roman" w:hAnsi="Times New Roman" w:cs="Times New Roman"/>
          <w:sz w:val="24"/>
        </w:rPr>
        <w:t xml:space="preserve"> (v11–v15)</w:t>
      </w:r>
      <w:r w:rsidRPr="004565E5">
        <w:rPr>
          <w:rFonts w:ascii="Times New Roman" w:hAnsi="Times New Roman" w:cs="Times New Roman"/>
          <w:sz w:val="24"/>
        </w:rPr>
        <w:t xml:space="preserve"> data modeling, delivering high-performance, cloud-ready services through </w:t>
      </w:r>
      <w:proofErr w:type="spellStart"/>
      <w:r w:rsidRPr="004565E5">
        <w:rPr>
          <w:rStyle w:val="Strong"/>
          <w:rFonts w:ascii="Times New Roman" w:hAnsi="Times New Roman" w:cs="Times New Roman"/>
          <w:sz w:val="24"/>
        </w:rPr>
        <w:t>Docker</w:t>
      </w:r>
      <w:proofErr w:type="spellEnd"/>
      <w:r w:rsidRPr="004565E5">
        <w:rPr>
          <w:rFonts w:ascii="Times New Roman" w:hAnsi="Times New Roman" w:cs="Times New Roman"/>
          <w:sz w:val="24"/>
        </w:rPr>
        <w:t xml:space="preserve">, </w:t>
      </w:r>
      <w:r w:rsidRPr="004565E5">
        <w:rPr>
          <w:rStyle w:val="Strong"/>
          <w:rFonts w:ascii="Times New Roman" w:hAnsi="Times New Roman" w:cs="Times New Roman"/>
          <w:sz w:val="24"/>
        </w:rPr>
        <w:t>CI/CD pipelines</w:t>
      </w:r>
      <w:r w:rsidRPr="004565E5">
        <w:rPr>
          <w:rFonts w:ascii="Times New Roman" w:hAnsi="Times New Roman" w:cs="Times New Roman"/>
          <w:sz w:val="24"/>
        </w:rPr>
        <w:t xml:space="preserve">, and production-grade </w:t>
      </w:r>
      <w:proofErr w:type="spellStart"/>
      <w:r w:rsidRPr="004565E5">
        <w:rPr>
          <w:rFonts w:ascii="Times New Roman" w:hAnsi="Times New Roman" w:cs="Times New Roman"/>
          <w:sz w:val="24"/>
        </w:rPr>
        <w:t>observability</w:t>
      </w:r>
      <w:proofErr w:type="spellEnd"/>
      <w:r w:rsidRPr="004565E5">
        <w:rPr>
          <w:rFonts w:ascii="Times New Roman" w:hAnsi="Times New Roman" w:cs="Times New Roman"/>
          <w:sz w:val="24"/>
        </w:rPr>
        <w:t xml:space="preserve"> practices across distributed systems.</w:t>
      </w:r>
    </w:p>
    <w:p w:rsidR="00A118EC" w:rsidRPr="004565E5" w:rsidRDefault="00CD31E7" w:rsidP="004565E5">
      <w:pPr>
        <w:pStyle w:val="Heading2"/>
        <w:pBdr>
          <w:bottom w:val="single" w:sz="4" w:space="1" w:color="auto"/>
        </w:pBdr>
        <w:spacing w:before="120" w:beforeAutospacing="0" w:after="120" w:afterAutospacing="0"/>
        <w:jc w:val="both"/>
        <w:rPr>
          <w:rFonts w:asciiTheme="majorBidi" w:hAnsiTheme="majorBidi" w:cstheme="majorBidi" w:hint="default"/>
          <w:color w:val="000000" w:themeColor="text1"/>
          <w:sz w:val="28"/>
          <w:szCs w:val="28"/>
        </w:rPr>
      </w:pPr>
      <w:r w:rsidRPr="004565E5">
        <w:rPr>
          <w:rStyle w:val="Strong"/>
          <w:rFonts w:asciiTheme="majorBidi" w:hAnsiTheme="majorBidi" w:cstheme="majorBidi" w:hint="default"/>
          <w:b/>
          <w:bCs/>
          <w:color w:val="000000" w:themeColor="text1"/>
          <w:sz w:val="28"/>
          <w:szCs w:val="28"/>
        </w:rPr>
        <w:t>TECHNICAL SKILLS</w:t>
      </w:r>
    </w:p>
    <w:p w:rsidR="004565E5" w:rsidRPr="004565E5" w:rsidRDefault="004565E5" w:rsidP="004565E5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 (v3.8–v3.12),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(v4–v5), JavaScript (ES6+), SQL, HTML5, CSS3</w:t>
      </w:r>
    </w:p>
    <w:p w:rsidR="004565E5" w:rsidRPr="004565E5" w:rsidRDefault="004565E5" w:rsidP="004565E5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&amp; APIs: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APIs, Flask,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ORM, API Integration,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</w:p>
    <w:p w:rsidR="004565E5" w:rsidRPr="004565E5" w:rsidRDefault="004565E5" w:rsidP="004565E5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Security &amp;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Auth</w:t>
      </w:r>
      <w:proofErr w:type="spell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OAuth2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JWT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Token-based Authentication, Secure Coding, API Testing</w:t>
      </w:r>
    </w:p>
    <w:p w:rsidR="004565E5" w:rsidRPr="004565E5" w:rsidRDefault="004565E5" w:rsidP="004565E5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(v16–v18)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Next.js (v12–v14),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Toolkit, Tailwind CSS, Material UI, Storybook</w:t>
      </w:r>
    </w:p>
    <w:p w:rsidR="004565E5" w:rsidRPr="004565E5" w:rsidRDefault="004565E5" w:rsidP="004565E5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 &amp; Data: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(v11–v15)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Pandas,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</w:p>
    <w:p w:rsidR="004565E5" w:rsidRPr="004565E5" w:rsidRDefault="004565E5" w:rsidP="004565E5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CI/CD Pipelines,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Linux,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DigitalOcean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Heroku</w:t>
      </w:r>
      <w:proofErr w:type="spellEnd"/>
    </w:p>
    <w:p w:rsidR="004565E5" w:rsidRPr="004565E5" w:rsidRDefault="004565E5" w:rsidP="004565E5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Quality: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Jest, React Testing Library, TDD</w:t>
      </w:r>
    </w:p>
    <w:p w:rsidR="00A118EC" w:rsidRPr="004565E5" w:rsidRDefault="004565E5" w:rsidP="004565E5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JIRA, Postman,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Confluence</w:t>
      </w:r>
    </w:p>
    <w:p w:rsidR="00A118EC" w:rsidRPr="004565E5" w:rsidRDefault="00CD31E7" w:rsidP="004565E5">
      <w:pPr>
        <w:pStyle w:val="Heading2"/>
        <w:pBdr>
          <w:bottom w:val="single" w:sz="4" w:space="1" w:color="auto"/>
        </w:pBdr>
        <w:jc w:val="both"/>
        <w:rPr>
          <w:rFonts w:asciiTheme="majorBidi" w:hAnsiTheme="majorBidi" w:cstheme="majorBidi" w:hint="default"/>
          <w:color w:val="000000" w:themeColor="text1"/>
          <w:sz w:val="28"/>
          <w:szCs w:val="28"/>
        </w:rPr>
      </w:pPr>
      <w:r w:rsidRPr="004565E5">
        <w:rPr>
          <w:rStyle w:val="Strong"/>
          <w:rFonts w:asciiTheme="majorBidi" w:hAnsiTheme="majorBidi" w:cstheme="majorBidi" w:hint="default"/>
          <w:b/>
          <w:bCs/>
          <w:color w:val="000000" w:themeColor="text1"/>
          <w:sz w:val="28"/>
          <w:szCs w:val="28"/>
        </w:rPr>
        <w:t>WORK EXPERIENCE</w:t>
      </w:r>
    </w:p>
    <w:p w:rsidR="00A118EC" w:rsidRDefault="00CD31E7" w:rsidP="000D20A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0D20A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5C3AE0" w:rsidRDefault="00CD31E7" w:rsidP="000D20AA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bCs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  <w:r w:rsidR="005C3AE0">
        <w:rPr>
          <w:rStyle w:val="Strong"/>
          <w:rFonts w:asciiTheme="majorBidi" w:hAnsiTheme="majorBidi" w:cstheme="majorBidi"/>
        </w:rPr>
        <w:t xml:space="preserve"> | </w:t>
      </w: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a modular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ERP platform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combining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and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Odoo</w:t>
      </w:r>
      <w:proofErr w:type="spell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ORM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designing flexible workflows for finance and inventory domains while enabling dynamic business rule configuration without redeployment.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high-throughput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APIs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introducing structured validation and consistent error handling that reduced integration-related defects by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32%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external client systems.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a critical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authentication bug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where expired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JWT tokens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caused intermittent 401 loops, implementing token refresh strategies and middleware validation fixes that improved session reliability by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45%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a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</w:t>
      </w:r>
      <w:proofErr w:type="spell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Actions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enabling reproducible builds and automated deployments, reducing manual release effort by over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80%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eliminating environment drift issues.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synchronous endpoints into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async</w:t>
      </w:r>
      <w:proofErr w:type="spell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architecture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optimizing I/O-heavy operations and improving API response latency by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under high concurrency loads.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reusable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(v17–v18)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with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Redux</w:t>
      </w:r>
      <w:proofErr w:type="spell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Toolkit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introducing shared UI patterns that reduced frontend duplication and accelerated feature delivery cycles across teams.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Elasticsearch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reporting modules, resolving slow query bottlenecks and reducing complex report generation time by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60%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finance users.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resilient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pipelines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Pandas and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NumPy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handling large datasets for campaign analytics while ensuring consistent transformations and validation across ingestion workflows.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Diagnosed and fixed memory leaks caused by unbounded caching in Python services, introducing TTL-based cache invalidation and reducing production memory spikes by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50%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Implemented background task processing with retry logic and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safeguards, preventing duplicate financial transactions and improving system consistency under failure scenarios.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adding structured logging and metrics dashboards, enabling faster incident triage and reducing mean time to recovery by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35%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565E5" w:rsidRPr="004565E5" w:rsidRDefault="004565E5" w:rsidP="004565E5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engineers through code reviews and architectural discussions, reinforcing best practices in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API design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scalable system patterns.</w:t>
      </w:r>
    </w:p>
    <w:p w:rsidR="00A118EC" w:rsidRDefault="00CD31E7" w:rsidP="000D20A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0D20A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5C3AE0" w:rsidRDefault="00CD31E7" w:rsidP="000D20AA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bCs/>
        </w:rPr>
      </w:pPr>
      <w:r>
        <w:rPr>
          <w:rStyle w:val="Strong"/>
          <w:rFonts w:asciiTheme="majorBidi" w:hAnsiTheme="majorBidi" w:cstheme="majorBidi"/>
        </w:rPr>
        <w:t>October 2019 – August 2021</w:t>
      </w:r>
      <w:r w:rsidR="005C3AE0">
        <w:rPr>
          <w:rStyle w:val="Strong"/>
          <w:rFonts w:asciiTheme="majorBidi" w:hAnsiTheme="majorBidi" w:cstheme="majorBidi"/>
        </w:rPr>
        <w:t xml:space="preserve"> | </w:t>
      </w:r>
      <w:r>
        <w:rPr>
          <w:rFonts w:asciiTheme="majorBidi" w:hAnsiTheme="majorBidi" w:cstheme="majorBidi"/>
        </w:rPr>
        <w:t>Bucharest, Romania</w:t>
      </w:r>
    </w:p>
    <w:p w:rsidR="004565E5" w:rsidRPr="004565E5" w:rsidRDefault="004565E5" w:rsidP="004565E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ingestion services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normalize third-party campaign data into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reliable analytics pipelines and reducing data inconsistencies across reporting layers.</w:t>
      </w:r>
    </w:p>
    <w:p w:rsidR="004565E5" w:rsidRPr="004565E5" w:rsidRDefault="004565E5" w:rsidP="004565E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a recurring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duplication issue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caused by retry failures in ingestion flows, implementing idempotent request handling and unique constraints that reduced duplicate records by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90%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565E5" w:rsidRPr="004565E5" w:rsidRDefault="004565E5" w:rsidP="004565E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CRM extensions using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Odoo</w:t>
      </w:r>
      <w:proofErr w:type="spell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ORM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implementing advanced segmentation and automation workflows that improved campaign targeting efficiency by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28%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565E5" w:rsidRPr="004565E5" w:rsidRDefault="004565E5" w:rsidP="004565E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Compose environments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standardize multi-service development setups, reducing onboarding time for new engineers and eliminating environment-specific bugs.</w:t>
      </w:r>
    </w:p>
    <w:p w:rsidR="004565E5" w:rsidRPr="004565E5" w:rsidRDefault="004565E5" w:rsidP="004565E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frontend enhancements using </w:t>
      </w:r>
      <w:proofErr w:type="gram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</w:t>
      </w:r>
      <w:proofErr w:type="gram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(v16–v17)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JavaScript, improving lead capture UX and increasing campaign conversion rates by measurable margins.</w:t>
      </w:r>
    </w:p>
    <w:p w:rsidR="004565E5" w:rsidRPr="004565E5" w:rsidRDefault="004565E5" w:rsidP="004565E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fault-tolerant integrations with third-party email systems using token-based authentication and retry queues, ensuring delivery reliability under intermittent API failures.</w:t>
      </w:r>
    </w:p>
    <w:p w:rsidR="004565E5" w:rsidRPr="004565E5" w:rsidRDefault="004565E5" w:rsidP="004565E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legacy Python services to modular structures, improving maintainability and reducing defect rates during feature expansion cycles.</w:t>
      </w:r>
    </w:p>
    <w:p w:rsidR="004565E5" w:rsidRPr="004565E5" w:rsidRDefault="004565E5" w:rsidP="004565E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automated testing with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Pytest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confidence in deployments and reducing regression issues in shared modules.</w:t>
      </w:r>
    </w:p>
    <w:p w:rsidR="004565E5" w:rsidRPr="004565E5" w:rsidRDefault="004565E5" w:rsidP="004565E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Modernized deployment processes by integrating CI/CD workflows, enabling faster release cycles with consistent build verification steps.</w:t>
      </w:r>
    </w:p>
    <w:p w:rsidR="004565E5" w:rsidRPr="004565E5" w:rsidRDefault="004565E5" w:rsidP="004565E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teams to translate evolving requirements into scalable backend solutions, ensuring long-term extensibility of the platform.</w:t>
      </w:r>
    </w:p>
    <w:p w:rsidR="004565E5" w:rsidRPr="004565E5" w:rsidRDefault="004565E5" w:rsidP="004565E5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production support by diagnosing API failures and optimizing slow queries, reducing system downtime and improving stability across services.</w:t>
      </w:r>
    </w:p>
    <w:p w:rsidR="00A118EC" w:rsidRDefault="00CD31E7" w:rsidP="000D20A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0D20A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5C3AE0" w:rsidRDefault="00CD31E7" w:rsidP="000D20AA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bCs/>
        </w:rPr>
      </w:pPr>
      <w:r>
        <w:rPr>
          <w:rStyle w:val="Strong"/>
          <w:rFonts w:asciiTheme="majorBidi" w:hAnsiTheme="majorBidi" w:cstheme="majorBidi"/>
        </w:rPr>
        <w:t>June 2016 – July 2019</w:t>
      </w:r>
      <w:r w:rsidR="005C3AE0">
        <w:rPr>
          <w:rStyle w:val="Strong"/>
          <w:rFonts w:asciiTheme="majorBidi" w:hAnsiTheme="majorBidi" w:cstheme="majorBidi"/>
        </w:rPr>
        <w:t xml:space="preserve"> | </w:t>
      </w: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565E5" w:rsidRPr="004565E5" w:rsidRDefault="004565E5" w:rsidP="004565E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HR and payroll automation systems using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Python and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Odoo</w:t>
      </w:r>
      <w:proofErr w:type="spell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ORM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structured financial workflows and improving compliance tracking across enterprise clients.</w:t>
      </w:r>
    </w:p>
    <w:p w:rsidR="004565E5" w:rsidRPr="004565E5" w:rsidRDefault="004565E5" w:rsidP="004565E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monolithic modules into modular architectures, reducing critical runtime failures by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45%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improving long-term maintainability.</w:t>
      </w:r>
    </w:p>
    <w:p w:rsidR="004565E5" w:rsidRPr="004565E5" w:rsidRDefault="004565E5" w:rsidP="004565E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reporting systems integrating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views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accurate payroll reconciliation and improving reporting visibility for finance teams.</w:t>
      </w:r>
    </w:p>
    <w:p w:rsidR="004565E5" w:rsidRPr="004565E5" w:rsidRDefault="004565E5" w:rsidP="004565E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a major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inconsistency bug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caused by incorrect transaction rollbacks, implementing validation layers and audit logging to ensure data integrity.</w:t>
      </w:r>
    </w:p>
    <w:p w:rsidR="004565E5" w:rsidRPr="004565E5" w:rsidRDefault="004565E5" w:rsidP="004565E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deployment environments with automated backup strategies, improving system availability and reducing data loss risks during failures.</w:t>
      </w:r>
    </w:p>
    <w:p w:rsidR="004565E5" w:rsidRPr="004565E5" w:rsidRDefault="004565E5" w:rsidP="004565E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APIs such as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Mailgun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Zoho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reliable communication workflows across departments with retry and fallback mechanisms.</w:t>
      </w:r>
    </w:p>
    <w:p w:rsidR="004565E5" w:rsidRPr="004565E5" w:rsidRDefault="004565E5" w:rsidP="004565E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slow SQL queries using indexing and execution plan analysis, reducing report generation latency by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30%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565E5" w:rsidRPr="004565E5" w:rsidRDefault="004565E5" w:rsidP="004565E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Developed internal tooling to automate payroll adjustments and reduce manual intervention in financial operations.</w:t>
      </w:r>
    </w:p>
    <w:p w:rsidR="004565E5" w:rsidRPr="004565E5" w:rsidRDefault="004565E5" w:rsidP="004565E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onboarding documentation and training materials, reducing ramp-up time for new developers and improving team productivity.</w:t>
      </w:r>
    </w:p>
    <w:p w:rsidR="004565E5" w:rsidRPr="004565E5" w:rsidRDefault="004565E5" w:rsidP="004565E5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closely with stakeholders to translate business requirements into stable technical implementations.</w:t>
      </w:r>
    </w:p>
    <w:p w:rsidR="00A118EC" w:rsidRDefault="00CD31E7" w:rsidP="000D20A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0D20A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D20A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 xml:space="preserve">November 2015 – April </w:t>
      </w:r>
      <w:proofErr w:type="gramStart"/>
      <w:r>
        <w:rPr>
          <w:rStyle w:val="Strong"/>
          <w:rFonts w:asciiTheme="majorBidi" w:hAnsiTheme="majorBidi" w:cstheme="majorBidi"/>
        </w:rPr>
        <w:t>2016</w:t>
      </w:r>
      <w:r>
        <w:rPr>
          <w:rFonts w:asciiTheme="majorBidi" w:hAnsiTheme="majorBidi" w:cstheme="majorBidi"/>
        </w:rPr>
        <w:t xml:space="preserve"> </w:t>
      </w:r>
      <w:r w:rsidR="005C3AE0">
        <w:rPr>
          <w:rFonts w:asciiTheme="majorBidi" w:hAnsiTheme="majorBidi" w:cstheme="majorBidi"/>
        </w:rPr>
        <w:t xml:space="preserve"> |</w:t>
      </w:r>
      <w:proofErr w:type="gramEnd"/>
      <w:r w:rsidR="005C3AE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Tallinn, Estonia</w:t>
      </w:r>
    </w:p>
    <w:p w:rsidR="004565E5" w:rsidRPr="004565E5" w:rsidRDefault="004565E5" w:rsidP="004565E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ETL pipelines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process web analytics data into </w:t>
      </w:r>
      <w:proofErr w:type="spellStart"/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BI dashboards for performance tracking and decision-making.</w:t>
      </w:r>
    </w:p>
    <w:p w:rsidR="004565E5" w:rsidRPr="004565E5" w:rsidRDefault="004565E5" w:rsidP="004565E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complex </w:t>
      </w:r>
      <w:r w:rsidRPr="004565E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ERP migration failures</w:t>
      </w: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caused by schema mismatches, applying safe reconciliation strategies to restore relational integrity without data loss.</w:t>
      </w:r>
    </w:p>
    <w:p w:rsidR="004565E5" w:rsidRPr="004565E5" w:rsidRDefault="004565E5" w:rsidP="004565E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frontend behavior using JavaScript and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consistent UI functionality across legacy browser environments.</w:t>
      </w:r>
    </w:p>
    <w:p w:rsidR="004565E5" w:rsidRPr="004565E5" w:rsidRDefault="004565E5" w:rsidP="004565E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CLI tools to repair corrupted financial records using ORM validation logic, improving data reliability across systems.</w:t>
      </w:r>
    </w:p>
    <w:p w:rsidR="004565E5" w:rsidRPr="004565E5" w:rsidRDefault="004565E5" w:rsidP="004565E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Standardized deployment workflows using container-based environments, improving release consistency and reducing manual errors.</w:t>
      </w:r>
    </w:p>
    <w:p w:rsidR="004565E5" w:rsidRPr="004565E5" w:rsidRDefault="004565E5" w:rsidP="004565E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retrospectives to improve coding standards and enforce consistent backend architecture practices.</w:t>
      </w:r>
    </w:p>
    <w:p w:rsidR="004565E5" w:rsidRPr="004565E5" w:rsidRDefault="004565E5" w:rsidP="004565E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early CI processes for testing and deployment validation, laying groundwork for more advanced </w:t>
      </w:r>
      <w:proofErr w:type="spellStart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 later.</w:t>
      </w:r>
    </w:p>
    <w:p w:rsidR="004565E5" w:rsidRPr="004565E5" w:rsidRDefault="004565E5" w:rsidP="004565E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logging and debugging mechanisms to help identify production issues faster.</w:t>
      </w:r>
    </w:p>
    <w:p w:rsidR="004565E5" w:rsidRPr="004565E5" w:rsidRDefault="004565E5" w:rsidP="004565E5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565E5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migration of legacy modules to more maintainable structures, reducing technical debt over time.</w:t>
      </w:r>
    </w:p>
    <w:p w:rsidR="00A118EC" w:rsidRDefault="00CD31E7" w:rsidP="000D20A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0D20AA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0D20A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 xml:space="preserve">September 2014 – August </w:t>
      </w:r>
      <w:proofErr w:type="gramStart"/>
      <w:r>
        <w:rPr>
          <w:rStyle w:val="Strong"/>
          <w:rFonts w:asciiTheme="majorBidi" w:hAnsiTheme="majorBidi" w:cstheme="majorBidi"/>
        </w:rPr>
        <w:t>2015</w:t>
      </w:r>
      <w:r>
        <w:rPr>
          <w:rFonts w:asciiTheme="majorBidi" w:hAnsiTheme="majorBidi" w:cstheme="majorBidi"/>
        </w:rPr>
        <w:t xml:space="preserve"> </w:t>
      </w:r>
      <w:r w:rsidR="005C3AE0">
        <w:rPr>
          <w:rFonts w:asciiTheme="majorBidi" w:hAnsiTheme="majorBidi" w:cstheme="majorBidi"/>
        </w:rPr>
        <w:t xml:space="preserve"> |</w:t>
      </w:r>
      <w:proofErr w:type="gramEnd"/>
      <w:r w:rsidR="005C3AE0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Tallinn, Estonia</w:t>
      </w:r>
    </w:p>
    <w:p w:rsidR="001D0AA2" w:rsidRPr="001D0AA2" w:rsidRDefault="001D0AA2" w:rsidP="001D0AA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developing backend scripts using </w:t>
      </w:r>
      <w:r w:rsidRPr="001D0A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(v3</w:t>
      </w:r>
      <w:bookmarkStart w:id="0" w:name="_GoBack"/>
      <w:bookmarkEnd w:id="0"/>
      <w:r w:rsidRPr="001D0A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.4–v3.6)</w:t>
      </w:r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support ERP data migration tasks, helping automate file transformations and reducing repetitive manual work across datasets.</w:t>
      </w:r>
    </w:p>
    <w:p w:rsidR="001D0AA2" w:rsidRPr="001D0AA2" w:rsidRDefault="001D0AA2" w:rsidP="001D0AA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</w:t>
      </w:r>
      <w:proofErr w:type="spellStart"/>
      <w:r w:rsidRPr="001D0A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Odoo</w:t>
      </w:r>
      <w:proofErr w:type="spellEnd"/>
      <w:r w:rsidRPr="001D0A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ORM</w:t>
      </w:r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implement small feature updates and fix minor bugs in HR and procurement modules under guidance from senior engineers.</w:t>
      </w:r>
    </w:p>
    <w:p w:rsidR="001D0AA2" w:rsidRPr="001D0AA2" w:rsidRDefault="001D0AA2" w:rsidP="001D0AA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>Debugged data import issues caused by inconsistent CSV formats, adding basic validation checks that reduced failed imports and improved data reliability.</w:t>
      </w:r>
    </w:p>
    <w:p w:rsidR="001D0AA2" w:rsidRPr="001D0AA2" w:rsidRDefault="001D0AA2" w:rsidP="001D0AA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frontend updates using </w:t>
      </w:r>
      <w:r w:rsidRPr="001D0A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JavaScript (ES5–ES6)</w:t>
      </w:r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>, HTML, and CSS, improving UI behavior in internal tools while learning browser compatibility constraints.</w:t>
      </w:r>
    </w:p>
    <w:p w:rsidR="001D0AA2" w:rsidRPr="001D0AA2" w:rsidRDefault="001D0AA2" w:rsidP="001D0AA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simple test data scripts to help QA validate workflows, reducing setup time and making it easier to reproduce issues during testing cycles.</w:t>
      </w:r>
    </w:p>
    <w:p w:rsidR="001D0AA2" w:rsidRPr="001D0AA2" w:rsidRDefault="001D0AA2" w:rsidP="001D0AA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senior developers during code reviews and debugging sessions, gaining practical experience in </w:t>
      </w:r>
      <w:r w:rsidRPr="001D0A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clean coding practices</w:t>
      </w:r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structured problem solving.</w:t>
      </w:r>
    </w:p>
    <w:p w:rsidR="001D0AA2" w:rsidRPr="001D0AA2" w:rsidRDefault="001D0AA2" w:rsidP="001D0AA2">
      <w:pPr>
        <w:pStyle w:val="ListParagraph"/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proofErr w:type="spellStart"/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1D0AA2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workflows and basic CI discussions, learning how code changes move through development and deployment stages.</w:t>
      </w:r>
    </w:p>
    <w:p w:rsidR="00A118EC" w:rsidRPr="004565E5" w:rsidRDefault="00CD31E7" w:rsidP="004565E5">
      <w:pPr>
        <w:pStyle w:val="Heading2"/>
        <w:pBdr>
          <w:bottom w:val="single" w:sz="4" w:space="1" w:color="auto"/>
        </w:pBdr>
        <w:spacing w:beforeAutospacing="0" w:afterAutospacing="0"/>
        <w:jc w:val="both"/>
        <w:rPr>
          <w:rFonts w:asciiTheme="majorBidi" w:hAnsiTheme="majorBidi" w:cstheme="majorBidi" w:hint="default"/>
          <w:color w:val="000000" w:themeColor="text1"/>
          <w:sz w:val="28"/>
          <w:szCs w:val="28"/>
        </w:rPr>
      </w:pPr>
      <w:r w:rsidRPr="004565E5">
        <w:rPr>
          <w:rStyle w:val="Strong"/>
          <w:rFonts w:asciiTheme="majorBidi" w:hAnsiTheme="majorBidi" w:cstheme="majorBidi" w:hint="default"/>
          <w:b/>
          <w:bCs/>
          <w:color w:val="000000" w:themeColor="text1"/>
          <w:sz w:val="28"/>
          <w:szCs w:val="28"/>
        </w:rPr>
        <w:t>EDUCATION</w:t>
      </w:r>
    </w:p>
    <w:p w:rsidR="00A118EC" w:rsidRDefault="00CD31E7" w:rsidP="004565E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4565E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4B7323"/>
    <w:multiLevelType w:val="hybridMultilevel"/>
    <w:tmpl w:val="A3A6C7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6196C5F"/>
    <w:multiLevelType w:val="hybridMultilevel"/>
    <w:tmpl w:val="8246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A3170D"/>
    <w:multiLevelType w:val="hybridMultilevel"/>
    <w:tmpl w:val="165E6D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163C02"/>
    <w:multiLevelType w:val="multilevel"/>
    <w:tmpl w:val="CC38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C033D21"/>
    <w:multiLevelType w:val="hybridMultilevel"/>
    <w:tmpl w:val="9C90C1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F11617F"/>
    <w:multiLevelType w:val="multilevel"/>
    <w:tmpl w:val="2DF094D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AC4C6C"/>
    <w:multiLevelType w:val="hybridMultilevel"/>
    <w:tmpl w:val="17EAF4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18355A"/>
    <w:multiLevelType w:val="hybridMultilevel"/>
    <w:tmpl w:val="188AEF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B274F45"/>
    <w:multiLevelType w:val="hybridMultilevel"/>
    <w:tmpl w:val="B68EF7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D70099A"/>
    <w:multiLevelType w:val="hybridMultilevel"/>
    <w:tmpl w:val="21B206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F6B763D"/>
    <w:multiLevelType w:val="hybridMultilevel"/>
    <w:tmpl w:val="1200DE06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C794B7F"/>
    <w:multiLevelType w:val="hybridMultilevel"/>
    <w:tmpl w:val="17D83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C7A7252"/>
    <w:multiLevelType w:val="hybridMultilevel"/>
    <w:tmpl w:val="022EF1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8422DA"/>
    <w:multiLevelType w:val="hybridMultilevel"/>
    <w:tmpl w:val="A014C2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6C27B6A"/>
    <w:multiLevelType w:val="hybridMultilevel"/>
    <w:tmpl w:val="AF303F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8D86200"/>
    <w:multiLevelType w:val="hybridMultilevel"/>
    <w:tmpl w:val="B302C8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2532AA6"/>
    <w:multiLevelType w:val="hybridMultilevel"/>
    <w:tmpl w:val="B9F09B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3305AAF"/>
    <w:multiLevelType w:val="hybridMultilevel"/>
    <w:tmpl w:val="55C02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46212EB"/>
    <w:multiLevelType w:val="hybridMultilevel"/>
    <w:tmpl w:val="D3CE24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24"/>
  </w:num>
  <w:num w:numId="3">
    <w:abstractNumId w:val="25"/>
  </w:num>
  <w:num w:numId="4">
    <w:abstractNumId w:val="7"/>
  </w:num>
  <w:num w:numId="5">
    <w:abstractNumId w:val="1"/>
  </w:num>
  <w:num w:numId="6">
    <w:abstractNumId w:val="0"/>
  </w:num>
  <w:num w:numId="7">
    <w:abstractNumId w:val="36"/>
  </w:num>
  <w:num w:numId="8">
    <w:abstractNumId w:val="17"/>
  </w:num>
  <w:num w:numId="9">
    <w:abstractNumId w:val="26"/>
  </w:num>
  <w:num w:numId="10">
    <w:abstractNumId w:val="5"/>
  </w:num>
  <w:num w:numId="11">
    <w:abstractNumId w:val="32"/>
  </w:num>
  <w:num w:numId="12">
    <w:abstractNumId w:val="9"/>
  </w:num>
  <w:num w:numId="13">
    <w:abstractNumId w:val="31"/>
  </w:num>
  <w:num w:numId="14">
    <w:abstractNumId w:val="15"/>
  </w:num>
  <w:num w:numId="15">
    <w:abstractNumId w:val="13"/>
  </w:num>
  <w:num w:numId="16">
    <w:abstractNumId w:val="14"/>
  </w:num>
  <w:num w:numId="17">
    <w:abstractNumId w:val="30"/>
  </w:num>
  <w:num w:numId="18">
    <w:abstractNumId w:val="19"/>
  </w:num>
  <w:num w:numId="19">
    <w:abstractNumId w:val="23"/>
  </w:num>
  <w:num w:numId="20">
    <w:abstractNumId w:val="8"/>
  </w:num>
  <w:num w:numId="21">
    <w:abstractNumId w:val="21"/>
  </w:num>
  <w:num w:numId="22">
    <w:abstractNumId w:val="35"/>
  </w:num>
  <w:num w:numId="23">
    <w:abstractNumId w:val="20"/>
  </w:num>
  <w:num w:numId="24">
    <w:abstractNumId w:val="22"/>
  </w:num>
  <w:num w:numId="25">
    <w:abstractNumId w:val="27"/>
  </w:num>
  <w:num w:numId="26">
    <w:abstractNumId w:val="3"/>
  </w:num>
  <w:num w:numId="27">
    <w:abstractNumId w:val="18"/>
  </w:num>
  <w:num w:numId="28">
    <w:abstractNumId w:val="6"/>
  </w:num>
  <w:num w:numId="29">
    <w:abstractNumId w:val="10"/>
  </w:num>
  <w:num w:numId="30">
    <w:abstractNumId w:val="11"/>
  </w:num>
  <w:num w:numId="31">
    <w:abstractNumId w:val="2"/>
  </w:num>
  <w:num w:numId="32">
    <w:abstractNumId w:val="29"/>
  </w:num>
  <w:num w:numId="33">
    <w:abstractNumId w:val="4"/>
  </w:num>
  <w:num w:numId="34">
    <w:abstractNumId w:val="28"/>
  </w:num>
  <w:num w:numId="35">
    <w:abstractNumId w:val="34"/>
  </w:num>
  <w:num w:numId="36">
    <w:abstractNumId w:val="16"/>
  </w:num>
  <w:num w:numId="3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D20AA"/>
    <w:rsid w:val="001D0AA2"/>
    <w:rsid w:val="00207D19"/>
    <w:rsid w:val="004054AB"/>
    <w:rsid w:val="004565E5"/>
    <w:rsid w:val="0049041F"/>
    <w:rsid w:val="00595972"/>
    <w:rsid w:val="005C3AE0"/>
    <w:rsid w:val="006413F1"/>
    <w:rsid w:val="00642E8C"/>
    <w:rsid w:val="00793E41"/>
    <w:rsid w:val="008525EB"/>
    <w:rsid w:val="008D47AA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4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7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3</Pages>
  <Words>1412</Words>
  <Characters>8054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9448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17</cp:revision>
  <cp:lastPrinted>2026-03-26T16:24:00Z</cp:lastPrinted>
  <dcterms:created xsi:type="dcterms:W3CDTF">2025-02-25T02:40:00Z</dcterms:created>
  <dcterms:modified xsi:type="dcterms:W3CDTF">2026-03-26T16:29:00Z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