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 w:rsidP="0010073E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10073E" w:rsidRDefault="0010073E" w:rsidP="0010073E">
      <w:pPr>
        <w:jc w:val="both"/>
        <w:rPr>
          <w:rFonts w:asciiTheme="majorBidi" w:hAnsiTheme="majorBidi" w:cstheme="majorBidi"/>
          <w:sz w:val="24"/>
          <w:szCs w:val="24"/>
        </w:rPr>
      </w:pPr>
      <w:r w:rsidRPr="0010073E">
        <w:rPr>
          <w:rFonts w:asciiTheme="majorBidi" w:hAnsiTheme="majorBidi" w:cstheme="majorBidi"/>
          <w:sz w:val="24"/>
          <w:szCs w:val="24"/>
        </w:rPr>
        <w:t>Seasoned backend developer with over 8 years of experience designing s</w:t>
      </w:r>
      <w:bookmarkStart w:id="0" w:name="_GoBack"/>
      <w:bookmarkEnd w:id="0"/>
      <w:r w:rsidRPr="0010073E">
        <w:rPr>
          <w:rFonts w:asciiTheme="majorBidi" w:hAnsiTheme="majorBidi" w:cstheme="majorBidi"/>
          <w:sz w:val="24"/>
          <w:szCs w:val="24"/>
        </w:rPr>
        <w:t xml:space="preserve">calable systems using Python, </w:t>
      </w:r>
      <w:proofErr w:type="spellStart"/>
      <w:r w:rsidRPr="0010073E">
        <w:rPr>
          <w:rFonts w:asciiTheme="majorBidi" w:hAnsiTheme="majorBidi" w:cstheme="majorBidi"/>
          <w:sz w:val="24"/>
          <w:szCs w:val="24"/>
        </w:rPr>
        <w:t>FastAPI</w:t>
      </w:r>
      <w:proofErr w:type="spellEnd"/>
      <w:r w:rsidRPr="0010073E">
        <w:rPr>
          <w:rFonts w:asciiTheme="majorBidi" w:hAnsiTheme="majorBidi" w:cstheme="majorBidi"/>
          <w:sz w:val="24"/>
          <w:szCs w:val="24"/>
        </w:rPr>
        <w:t xml:space="preserve">, and </w:t>
      </w:r>
      <w:proofErr w:type="spellStart"/>
      <w:r w:rsidRPr="0010073E">
        <w:rPr>
          <w:rFonts w:asciiTheme="majorBidi" w:hAnsiTheme="majorBidi" w:cstheme="majorBidi"/>
          <w:sz w:val="24"/>
          <w:szCs w:val="24"/>
        </w:rPr>
        <w:t>Django</w:t>
      </w:r>
      <w:proofErr w:type="spellEnd"/>
      <w:r w:rsidRPr="0010073E">
        <w:rPr>
          <w:rFonts w:asciiTheme="majorBidi" w:hAnsiTheme="majorBidi" w:cstheme="majorBidi"/>
          <w:sz w:val="24"/>
          <w:szCs w:val="24"/>
        </w:rPr>
        <w:t xml:space="preserve">. </w:t>
      </w:r>
      <w:proofErr w:type="gramStart"/>
      <w:r w:rsidRPr="0010073E">
        <w:rPr>
          <w:rFonts w:asciiTheme="majorBidi" w:hAnsiTheme="majorBidi" w:cstheme="majorBidi"/>
          <w:sz w:val="24"/>
          <w:szCs w:val="24"/>
        </w:rPr>
        <w:t xml:space="preserve">Proven success in building cloud-native APIs, integrating AI/ML pipelines, and driving </w:t>
      </w:r>
      <w:proofErr w:type="spellStart"/>
      <w:r w:rsidRPr="0010073E">
        <w:rPr>
          <w:rFonts w:asciiTheme="majorBidi" w:hAnsiTheme="majorBidi" w:cstheme="majorBidi"/>
          <w:sz w:val="24"/>
          <w:szCs w:val="24"/>
        </w:rPr>
        <w:t>microservice</w:t>
      </w:r>
      <w:proofErr w:type="spellEnd"/>
      <w:r w:rsidRPr="0010073E">
        <w:rPr>
          <w:rFonts w:asciiTheme="majorBidi" w:hAnsiTheme="majorBidi" w:cstheme="majorBidi"/>
          <w:sz w:val="24"/>
          <w:szCs w:val="24"/>
        </w:rPr>
        <w:t xml:space="preserve"> architectures in remote, agile environments.</w:t>
      </w:r>
      <w:proofErr w:type="gramEnd"/>
      <w:r w:rsidRPr="0010073E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10073E">
        <w:rPr>
          <w:rFonts w:asciiTheme="majorBidi" w:hAnsiTheme="majorBidi" w:cstheme="majorBidi"/>
          <w:sz w:val="24"/>
          <w:szCs w:val="24"/>
        </w:rPr>
        <w:t xml:space="preserve">Experienced across HR tech, </w:t>
      </w:r>
      <w:proofErr w:type="spellStart"/>
      <w:r w:rsidRPr="0010073E">
        <w:rPr>
          <w:rFonts w:asciiTheme="majorBidi" w:hAnsiTheme="majorBidi" w:cstheme="majorBidi"/>
          <w:sz w:val="24"/>
          <w:szCs w:val="24"/>
        </w:rPr>
        <w:t>martech</w:t>
      </w:r>
      <w:proofErr w:type="spellEnd"/>
      <w:r w:rsidRPr="0010073E">
        <w:rPr>
          <w:rFonts w:asciiTheme="majorBidi" w:hAnsiTheme="majorBidi" w:cstheme="majorBidi"/>
          <w:sz w:val="24"/>
          <w:szCs w:val="24"/>
        </w:rPr>
        <w:t xml:space="preserve">, and platform development with solid proficiency in </w:t>
      </w:r>
      <w:proofErr w:type="spellStart"/>
      <w:r w:rsidRPr="0010073E">
        <w:rPr>
          <w:rFonts w:asciiTheme="majorBidi" w:hAnsiTheme="majorBidi" w:cstheme="majorBidi"/>
          <w:sz w:val="24"/>
          <w:szCs w:val="24"/>
        </w:rPr>
        <w:t>PostgreSQL</w:t>
      </w:r>
      <w:proofErr w:type="spellEnd"/>
      <w:r w:rsidRPr="0010073E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10073E">
        <w:rPr>
          <w:rFonts w:asciiTheme="majorBidi" w:hAnsiTheme="majorBidi" w:cstheme="majorBidi"/>
          <w:sz w:val="24"/>
          <w:szCs w:val="24"/>
        </w:rPr>
        <w:t>Docker</w:t>
      </w:r>
      <w:proofErr w:type="spellEnd"/>
      <w:r w:rsidRPr="0010073E">
        <w:rPr>
          <w:rFonts w:asciiTheme="majorBidi" w:hAnsiTheme="majorBidi" w:cstheme="majorBidi"/>
          <w:sz w:val="24"/>
          <w:szCs w:val="24"/>
        </w:rPr>
        <w:t>, and AWS.</w:t>
      </w:r>
      <w:proofErr w:type="gramEnd"/>
      <w:r w:rsidRPr="0010073E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10073E">
        <w:rPr>
          <w:rFonts w:asciiTheme="majorBidi" w:hAnsiTheme="majorBidi" w:cstheme="majorBidi"/>
          <w:sz w:val="24"/>
          <w:szCs w:val="24"/>
        </w:rPr>
        <w:t>Passionate about clean code, system security, and high-performance backend infrastructure.</w:t>
      </w:r>
      <w:proofErr w:type="gramEnd"/>
    </w:p>
    <w:p w:rsidR="00A118EC" w:rsidRDefault="0010073E" w:rsidP="0010073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10073E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10073E" w:rsidRPr="0010073E" w:rsidRDefault="0010073E" w:rsidP="0010073E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073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</w:t>
      </w:r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Python, JavaScript, Go, Node.js, </w:t>
      </w:r>
      <w:proofErr w:type="spellStart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</w:p>
    <w:p w:rsidR="0010073E" w:rsidRPr="0010073E" w:rsidRDefault="0010073E" w:rsidP="0010073E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073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Frameworks</w:t>
      </w:r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, Flask, Express.js</w:t>
      </w:r>
    </w:p>
    <w:p w:rsidR="0010073E" w:rsidRPr="0010073E" w:rsidRDefault="0010073E" w:rsidP="0010073E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073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</w:t>
      </w:r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, MySQL</w:t>
      </w:r>
    </w:p>
    <w:p w:rsidR="0010073E" w:rsidRPr="0010073E" w:rsidRDefault="0010073E" w:rsidP="0010073E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10073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10073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Cloud</w:t>
      </w:r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AWS (EC2, S3, Lambda), GCP, </w:t>
      </w:r>
      <w:proofErr w:type="spellStart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CI/CD</w:t>
      </w:r>
    </w:p>
    <w:p w:rsidR="0010073E" w:rsidRPr="0010073E" w:rsidRDefault="0010073E" w:rsidP="0010073E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073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</w:t>
      </w:r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, Swagger/</w:t>
      </w:r>
      <w:proofErr w:type="spellStart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Postman, </w:t>
      </w:r>
      <w:proofErr w:type="spellStart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Nginx</w:t>
      </w:r>
      <w:proofErr w:type="spellEnd"/>
    </w:p>
    <w:p w:rsidR="0010073E" w:rsidRPr="0010073E" w:rsidRDefault="0010073E" w:rsidP="0010073E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073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Architectures</w:t>
      </w:r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REST APIs, </w:t>
      </w:r>
      <w:proofErr w:type="spellStart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, Event-Driven Systems</w:t>
      </w:r>
    </w:p>
    <w:p w:rsidR="0010073E" w:rsidRPr="0010073E" w:rsidRDefault="0010073E" w:rsidP="0010073E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073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</w:t>
      </w:r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Celery, OAuth2, JWT, </w:t>
      </w:r>
      <w:proofErr w:type="spellStart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(basic)</w:t>
      </w:r>
    </w:p>
    <w:p w:rsidR="00A118EC" w:rsidRDefault="0010073E" w:rsidP="0010073E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10073E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10073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10073E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10073E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10073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10073E" w:rsidRPr="0010073E" w:rsidRDefault="0010073E" w:rsidP="0010073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backend APIs using </w:t>
      </w:r>
      <w:proofErr w:type="spellStart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, supporting customer onboarding and analytics for B2B platforms with modular, scalable architecture.</w:t>
      </w:r>
    </w:p>
    <w:p w:rsidR="0010073E" w:rsidRPr="0010073E" w:rsidRDefault="0010073E" w:rsidP="0010073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</w:t>
      </w:r>
      <w:proofErr w:type="spellStart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database queries and indexing strategies to reduce average response latency by 37% across key endpoints under high traffic conditions.</w:t>
      </w:r>
    </w:p>
    <w:p w:rsidR="0010073E" w:rsidRPr="0010073E" w:rsidRDefault="0010073E" w:rsidP="0010073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secure REST APIs with OAuth2 and JWT authentication for client-facing platforms, ensuring role-based access control aligned with ISO security standards.</w:t>
      </w:r>
    </w:p>
    <w:p w:rsidR="0010073E" w:rsidRPr="0010073E" w:rsidRDefault="0010073E" w:rsidP="0010073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third-party APIs including ATS and CRM tools to automate business processes, reducing manual workloads for client operations teams by 50%.</w:t>
      </w:r>
    </w:p>
    <w:p w:rsidR="0010073E" w:rsidRPr="0010073E" w:rsidRDefault="0010073E" w:rsidP="0010073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frontend and AI teams to deliver NLP-based candidate scoring modules integrated through asynchronous task queues and caching via </w:t>
      </w:r>
      <w:proofErr w:type="spellStart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10073E" w:rsidRPr="0010073E" w:rsidRDefault="0010073E" w:rsidP="0010073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deployment pipelines using </w:t>
      </w:r>
      <w:proofErr w:type="spellStart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</w:t>
      </w:r>
      <w:proofErr w:type="spellStart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, implementing staging workflows and environment-specific secrets with minimal manual intervention.</w:t>
      </w:r>
    </w:p>
    <w:p w:rsidR="0010073E" w:rsidRPr="0010073E" w:rsidRDefault="0010073E" w:rsidP="0010073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peer code reviews and led architectural decisions for multi-tenant systems, supporting 20+ enterprise clients across Europe.</w:t>
      </w:r>
    </w:p>
    <w:p w:rsidR="0010073E" w:rsidRPr="0010073E" w:rsidRDefault="0010073E" w:rsidP="0010073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4 junior developers through biweekly 1:1s, code review sessions, and career roadmap guidance aligned with technical team growth.</w:t>
      </w:r>
    </w:p>
    <w:p w:rsidR="00A118EC" w:rsidRDefault="00CD31E7" w:rsidP="0010073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10073E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10073E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10073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10073E" w:rsidRPr="0010073E" w:rsidRDefault="0010073E" w:rsidP="0010073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backend services in </w:t>
      </w:r>
      <w:proofErr w:type="spellStart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integrated </w:t>
      </w:r>
      <w:proofErr w:type="spellStart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in-memory data caching, reducing system load during national ad campaign events by over 45%.</w:t>
      </w:r>
    </w:p>
    <w:p w:rsidR="0010073E" w:rsidRPr="0010073E" w:rsidRDefault="0010073E" w:rsidP="0010073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 </w:t>
      </w:r>
      <w:proofErr w:type="spellStart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handle marketing automation events, integrating with multiple data pipelines using Celery and </w:t>
      </w:r>
      <w:proofErr w:type="spellStart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ensure reliable </w:t>
      </w:r>
      <w:proofErr w:type="spellStart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processing.</w:t>
      </w:r>
    </w:p>
    <w:p w:rsidR="0010073E" w:rsidRPr="0010073E" w:rsidRDefault="0010073E" w:rsidP="0010073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legacy codebase from monolithic PHP stack to modular </w:t>
      </w:r>
      <w:proofErr w:type="spellStart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REST services, improving maintainability and feature deployment velocity by 60%.</w:t>
      </w:r>
    </w:p>
    <w:p w:rsidR="0010073E" w:rsidRPr="0010073E" w:rsidRDefault="0010073E" w:rsidP="0010073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deployed a scalable AWS S3-based asset management system with signed URL access for secure and efficient file distribution.</w:t>
      </w:r>
    </w:p>
    <w:p w:rsidR="0010073E" w:rsidRPr="0010073E" w:rsidRDefault="0010073E" w:rsidP="0010073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Swagger documentation for all internal APIs to standardize developer onboarding and reduce integration time for new campaigns by 30%.</w:t>
      </w:r>
    </w:p>
    <w:p w:rsidR="0010073E" w:rsidRPr="0010073E" w:rsidRDefault="0010073E" w:rsidP="0010073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Secured sensitive user data through encryption, audit logging, and input validation, achieving full GDPR compliance across all production services.</w:t>
      </w:r>
    </w:p>
    <w:p w:rsidR="0010073E" w:rsidRPr="0010073E" w:rsidRDefault="0010073E" w:rsidP="0010073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complex SQL queries and schema for customer tracking systems using </w:t>
      </w:r>
      <w:proofErr w:type="spellStart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implemented triggers for real-time updates.</w:t>
      </w:r>
    </w:p>
    <w:p w:rsidR="0010073E" w:rsidRPr="0010073E" w:rsidRDefault="0010073E" w:rsidP="0010073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</w:t>
      </w:r>
      <w:proofErr w:type="spellStart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Dockerized</w:t>
      </w:r>
      <w:proofErr w:type="spellEnd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 to AWS ECS for enhanced isolation and portability across QA and production environments.</w:t>
      </w:r>
    </w:p>
    <w:p w:rsidR="00A118EC" w:rsidRDefault="00CD31E7" w:rsidP="0010073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10073E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10073E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10073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10073E" w:rsidRPr="0010073E" w:rsidRDefault="0010073E" w:rsidP="0010073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custom </w:t>
      </w:r>
      <w:proofErr w:type="spellStart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CMS platforms for real estate and educational clients with admin dashboards, search filters, and geo-tagged content support.</w:t>
      </w:r>
    </w:p>
    <w:p w:rsidR="0010073E" w:rsidRPr="0010073E" w:rsidRDefault="0010073E" w:rsidP="0010073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automated CI/CD pipelines using </w:t>
      </w:r>
      <w:proofErr w:type="spellStart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 and </w:t>
      </w:r>
      <w:proofErr w:type="spellStart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, standardizing deployments and reducing production bug rate by 40%.</w:t>
      </w:r>
    </w:p>
    <w:p w:rsidR="0010073E" w:rsidRPr="0010073E" w:rsidRDefault="0010073E" w:rsidP="0010073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APIs to support mobile applications using </w:t>
      </w:r>
      <w:proofErr w:type="spellStart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REST Framework and ensured backward compatibility through robust versioning.</w:t>
      </w:r>
    </w:p>
    <w:p w:rsidR="0010073E" w:rsidRPr="0010073E" w:rsidRDefault="0010073E" w:rsidP="0010073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external services (payment processors, SMS gateways) with </w:t>
      </w:r>
      <w:proofErr w:type="spellStart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webhooks</w:t>
      </w:r>
      <w:proofErr w:type="spellEnd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synchronous and asynchronous workflows.</w:t>
      </w:r>
    </w:p>
    <w:p w:rsidR="0010073E" w:rsidRPr="0010073E" w:rsidRDefault="0010073E" w:rsidP="0010073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authentication systems to support social logins (Google, Facebook) and improved password hashing mechanisms for added security.</w:t>
      </w:r>
    </w:p>
    <w:p w:rsidR="0010073E" w:rsidRPr="0010073E" w:rsidRDefault="0010073E" w:rsidP="0010073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implemented role-based access control with permission hierarchies, enabling fine-grained user authorization at feature and resource levels.</w:t>
      </w:r>
    </w:p>
    <w:p w:rsidR="0010073E" w:rsidRPr="0010073E" w:rsidRDefault="0010073E" w:rsidP="0010073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UI designers to create seamless data models aligned with frontend requirements, leading to faster page loads and better UX.</w:t>
      </w:r>
    </w:p>
    <w:p w:rsidR="0010073E" w:rsidRPr="0010073E" w:rsidRDefault="0010073E" w:rsidP="0010073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Led a taskforce to identify and resolve infrastructure bottlenecks that improved server uptime and response consistency.</w:t>
      </w:r>
    </w:p>
    <w:p w:rsidR="00A118EC" w:rsidRDefault="00CD31E7" w:rsidP="0010073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10073E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10073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10073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10073E" w:rsidRPr="0010073E" w:rsidRDefault="0010073E" w:rsidP="0010073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Python </w:t>
      </w:r>
      <w:proofErr w:type="spellStart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support internal analytics tooling using Flask and </w:t>
      </w:r>
      <w:proofErr w:type="spellStart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, delivering actionable insights on product KPIs.</w:t>
      </w:r>
    </w:p>
    <w:p w:rsidR="0010073E" w:rsidRPr="0010073E" w:rsidRDefault="0010073E" w:rsidP="0010073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unit and integration tests with </w:t>
      </w:r>
      <w:proofErr w:type="spellStart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FactoryBoy</w:t>
      </w:r>
      <w:proofErr w:type="spellEnd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, achieving over 85% coverage across core services.</w:t>
      </w:r>
    </w:p>
    <w:p w:rsidR="0010073E" w:rsidRPr="0010073E" w:rsidRDefault="0010073E" w:rsidP="0010073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Deployed internal tools using </w:t>
      </w:r>
      <w:proofErr w:type="spellStart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containers for isolated development environments and reproducibility.</w:t>
      </w:r>
    </w:p>
    <w:p w:rsidR="0010073E" w:rsidRPr="0010073E" w:rsidRDefault="0010073E" w:rsidP="0010073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daily standups and sprint reviews, delivering prioritized features on time in a Scrum team of 6 developers.</w:t>
      </w:r>
    </w:p>
    <w:p w:rsidR="0010073E" w:rsidRPr="0010073E" w:rsidRDefault="0010073E" w:rsidP="0010073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data ETL pipelines for ingesting XML/JSON data from external APIs, ensuring schema normalization and timestamp-based tracking.</w:t>
      </w:r>
    </w:p>
    <w:p w:rsidR="0010073E" w:rsidRPr="0010073E" w:rsidRDefault="0010073E" w:rsidP="0010073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logging and monitoring with Prometheus and </w:t>
      </w:r>
      <w:proofErr w:type="spellStart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dashboards for real-time insights into backend metrics.</w:t>
      </w:r>
    </w:p>
    <w:p w:rsidR="0010073E" w:rsidRPr="0010073E" w:rsidRDefault="0010073E" w:rsidP="0010073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monolithic services into separate API endpoints to decouple concerns and improve request handling latency.</w:t>
      </w:r>
    </w:p>
    <w:p w:rsidR="0010073E" w:rsidRPr="0010073E" w:rsidRDefault="0010073E" w:rsidP="0010073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system architecture diagrams and database schemas for client handover and team reference.</w:t>
      </w:r>
    </w:p>
    <w:p w:rsidR="00A118EC" w:rsidRDefault="00CD31E7" w:rsidP="0010073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10073E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10073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10073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10073E" w:rsidRPr="0010073E" w:rsidRDefault="0010073E" w:rsidP="0010073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developing REST APIs using </w:t>
      </w:r>
      <w:proofErr w:type="spellStart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SQLite for a school management system with user role segmentation and grade tracking modules.</w:t>
      </w:r>
    </w:p>
    <w:p w:rsidR="0010073E" w:rsidRPr="0010073E" w:rsidRDefault="0010073E" w:rsidP="0010073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data import modules using pandas for seamless CSV data uploads into relational databases with error handling and validation rules.</w:t>
      </w:r>
    </w:p>
    <w:p w:rsidR="0010073E" w:rsidRPr="0010073E" w:rsidRDefault="0010073E" w:rsidP="0010073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internal tools by integrating web scraping scripts that provided aggregated market information for decision support systems.</w:t>
      </w:r>
    </w:p>
    <w:p w:rsidR="0010073E" w:rsidRPr="0010073E" w:rsidRDefault="0010073E" w:rsidP="0010073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weekly pair programming sessions with senior engineers to enhance backend logic and ensure coding standards.</w:t>
      </w:r>
    </w:p>
    <w:p w:rsidR="0010073E" w:rsidRPr="0010073E" w:rsidRDefault="0010073E" w:rsidP="0010073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Helped refactor UI-backend interaction points for AJAX-based asynchronous updates, improving overall frontend responsiveness.</w:t>
      </w:r>
    </w:p>
    <w:p w:rsidR="0010073E" w:rsidRPr="0010073E" w:rsidRDefault="0010073E" w:rsidP="0010073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improving test coverage by writing unit tests for business logic and database operations.</w:t>
      </w:r>
    </w:p>
    <w:p w:rsidR="0010073E" w:rsidRPr="0010073E" w:rsidRDefault="0010073E" w:rsidP="0010073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Researched and presented a proof-of-concept implementation of full-text search using </w:t>
      </w:r>
      <w:proofErr w:type="spellStart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PostgreSQL’s</w:t>
      </w:r>
      <w:proofErr w:type="spellEnd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10073E">
        <w:rPr>
          <w:rFonts w:ascii="Courier New" w:eastAsia="Times New Roman" w:hAnsi="Courier New" w:cs="Courier New"/>
          <w:lang w:eastAsia="en-US"/>
        </w:rPr>
        <w:t>tsvector</w:t>
      </w:r>
      <w:proofErr w:type="spellEnd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10073E" w:rsidRPr="0010073E" w:rsidRDefault="0010073E" w:rsidP="0010073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deployment automation tasks, gaining early exposure to containerization tools and CI/CD fundamentals.</w:t>
      </w:r>
    </w:p>
    <w:p w:rsidR="00A118EC" w:rsidRDefault="0010073E" w:rsidP="0010073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10073E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10073E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10073E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10073E" w:rsidP="0010073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10073E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10073E" w:rsidRPr="0010073E" w:rsidRDefault="0010073E" w:rsidP="0010073E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Cloud Practitioner – Amazon Web Services (2024)</w:t>
      </w:r>
    </w:p>
    <w:p w:rsidR="0010073E" w:rsidRPr="0010073E" w:rsidRDefault="0010073E" w:rsidP="0010073E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Python for Everybody Specialization – University of Michigan (</w:t>
      </w:r>
      <w:proofErr w:type="spellStart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, 2023)</w:t>
      </w:r>
    </w:p>
    <w:p w:rsidR="0010073E" w:rsidRPr="0010073E" w:rsidRDefault="0010073E" w:rsidP="0010073E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Secure Coding Practices – Open Web Application Security Project (OWASP, 2023)</w:t>
      </w:r>
    </w:p>
    <w:p w:rsidR="0010073E" w:rsidRPr="0010073E" w:rsidRDefault="0010073E" w:rsidP="0010073E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Backend Development with </w:t>
      </w:r>
      <w:proofErr w:type="spellStart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(2022)</w:t>
      </w:r>
    </w:p>
    <w:p w:rsidR="00A118EC" w:rsidRDefault="0010073E" w:rsidP="0010073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Default="00CD31E7" w:rsidP="0010073E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lastRenderedPageBreak/>
        <w:t>PROJECTS</w:t>
      </w:r>
    </w:p>
    <w:p w:rsidR="0010073E" w:rsidRPr="0010073E" w:rsidRDefault="0010073E" w:rsidP="0010073E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073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 Candidate Matcher</w:t>
      </w:r>
    </w:p>
    <w:p w:rsidR="0010073E" w:rsidRPr="0010073E" w:rsidRDefault="0010073E" w:rsidP="0010073E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backend logic for an AI-driven candidate-job matcher using </w:t>
      </w:r>
      <w:proofErr w:type="spellStart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, processing real-time profile updates and scoring with ML API integration.</w:t>
      </w:r>
    </w:p>
    <w:p w:rsidR="0010073E" w:rsidRPr="0010073E" w:rsidRDefault="0010073E" w:rsidP="0010073E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073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HR Data Sync Engine</w:t>
      </w:r>
    </w:p>
    <w:p w:rsidR="0010073E" w:rsidRPr="0010073E" w:rsidRDefault="0010073E" w:rsidP="0010073E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syncing data between ATS, CRM, and internal databases with conflict resolution, batch import/export, and API rate limit handling.</w:t>
      </w:r>
    </w:p>
    <w:p w:rsidR="0010073E" w:rsidRPr="0010073E" w:rsidRDefault="0010073E" w:rsidP="0010073E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073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Interview Feedback Aggregator</w:t>
      </w:r>
    </w:p>
    <w:p w:rsidR="0010073E" w:rsidRPr="0010073E" w:rsidRDefault="0010073E" w:rsidP="0010073E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073E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a service to collect and process structured and unstructured feedback from multiple interview stages, integrating sentiment analysis via external ML API.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CAF3519"/>
    <w:multiLevelType w:val="multilevel"/>
    <w:tmpl w:val="A6520A40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A2038D"/>
    <w:multiLevelType w:val="multilevel"/>
    <w:tmpl w:val="E4F407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69D144C"/>
    <w:multiLevelType w:val="multilevel"/>
    <w:tmpl w:val="96082A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>
    <w:nsid w:val="26AE28E0"/>
    <w:multiLevelType w:val="hybridMultilevel"/>
    <w:tmpl w:val="A6520A40"/>
    <w:lvl w:ilvl="0" w:tplc="5E98573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71B4091"/>
    <w:multiLevelType w:val="multilevel"/>
    <w:tmpl w:val="62A8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DB20EC8"/>
    <w:multiLevelType w:val="multilevel"/>
    <w:tmpl w:val="A6520A40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E377B51"/>
    <w:multiLevelType w:val="hybridMultilevel"/>
    <w:tmpl w:val="396425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E534583"/>
    <w:multiLevelType w:val="hybridMultilevel"/>
    <w:tmpl w:val="D4D6C0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8232060"/>
    <w:multiLevelType w:val="multilevel"/>
    <w:tmpl w:val="662E932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3122534"/>
    <w:multiLevelType w:val="multilevel"/>
    <w:tmpl w:val="662E932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1665288"/>
    <w:multiLevelType w:val="multilevel"/>
    <w:tmpl w:val="A6520A40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27561DE"/>
    <w:multiLevelType w:val="multilevel"/>
    <w:tmpl w:val="75825B3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>
    <w:nsid w:val="693019CF"/>
    <w:multiLevelType w:val="hybridMultilevel"/>
    <w:tmpl w:val="AB4649F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F3A5C39"/>
    <w:multiLevelType w:val="hybridMultilevel"/>
    <w:tmpl w:val="9F4A74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2">
    <w:nsid w:val="7EE31A5B"/>
    <w:multiLevelType w:val="multilevel"/>
    <w:tmpl w:val="A6520A40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1"/>
  </w:num>
  <w:num w:numId="3">
    <w:abstractNumId w:val="22"/>
  </w:num>
  <w:num w:numId="4">
    <w:abstractNumId w:val="7"/>
  </w:num>
  <w:num w:numId="5">
    <w:abstractNumId w:val="1"/>
  </w:num>
  <w:num w:numId="6">
    <w:abstractNumId w:val="0"/>
  </w:num>
  <w:num w:numId="7">
    <w:abstractNumId w:val="31"/>
  </w:num>
  <w:num w:numId="8">
    <w:abstractNumId w:val="18"/>
  </w:num>
  <w:num w:numId="9">
    <w:abstractNumId w:val="23"/>
  </w:num>
  <w:num w:numId="10">
    <w:abstractNumId w:val="4"/>
  </w:num>
  <w:num w:numId="11">
    <w:abstractNumId w:val="30"/>
  </w:num>
  <w:num w:numId="12">
    <w:abstractNumId w:val="8"/>
  </w:num>
  <w:num w:numId="13">
    <w:abstractNumId w:val="28"/>
  </w:num>
  <w:num w:numId="14">
    <w:abstractNumId w:val="16"/>
  </w:num>
  <w:num w:numId="15">
    <w:abstractNumId w:val="14"/>
  </w:num>
  <w:num w:numId="16">
    <w:abstractNumId w:val="15"/>
  </w:num>
  <w:num w:numId="17">
    <w:abstractNumId w:val="27"/>
  </w:num>
  <w:num w:numId="18">
    <w:abstractNumId w:val="19"/>
  </w:num>
  <w:num w:numId="19">
    <w:abstractNumId w:val="9"/>
  </w:num>
  <w:num w:numId="20">
    <w:abstractNumId w:val="17"/>
  </w:num>
  <w:num w:numId="21">
    <w:abstractNumId w:val="20"/>
  </w:num>
  <w:num w:numId="22">
    <w:abstractNumId w:val="6"/>
  </w:num>
  <w:num w:numId="23">
    <w:abstractNumId w:val="2"/>
  </w:num>
  <w:num w:numId="24">
    <w:abstractNumId w:val="24"/>
  </w:num>
  <w:num w:numId="25">
    <w:abstractNumId w:val="11"/>
  </w:num>
  <w:num w:numId="26">
    <w:abstractNumId w:val="32"/>
  </w:num>
  <w:num w:numId="27">
    <w:abstractNumId w:val="26"/>
  </w:num>
  <w:num w:numId="28">
    <w:abstractNumId w:val="25"/>
  </w:num>
  <w:num w:numId="29">
    <w:abstractNumId w:val="5"/>
  </w:num>
  <w:num w:numId="30">
    <w:abstractNumId w:val="3"/>
  </w:num>
  <w:num w:numId="31">
    <w:abstractNumId w:val="29"/>
  </w:num>
  <w:num w:numId="32">
    <w:abstractNumId w:val="13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3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10073E"/>
    <w:rsid w:val="004054AB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styleId="HTMLCode">
    <w:name w:val="HTML Code"/>
    <w:basedOn w:val="DefaultParagraphFont"/>
    <w:uiPriority w:val="99"/>
    <w:unhideWhenUsed/>
    <w:rsid w:val="0010073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styleId="HTMLCode">
    <w:name w:val="HTML Code"/>
    <w:basedOn w:val="DefaultParagraphFont"/>
    <w:uiPriority w:val="99"/>
    <w:unhideWhenUsed/>
    <w:rsid w:val="001007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3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</Pages>
  <Words>1178</Words>
  <Characters>6718</Characters>
  <Application>Microsoft Office Word</Application>
  <DocSecurity>0</DocSecurity>
  <Lines>55</Lines>
  <Paragraphs>15</Paragraphs>
  <ScaleCrop>false</ScaleCrop>
  <Company>P R C</Company>
  <LinksUpToDate>false</LinksUpToDate>
  <CharactersWithSpaces>7881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10</cp:revision>
  <cp:lastPrinted>2025-06-10T08:52:00Z</cp:lastPrinted>
  <dcterms:created xsi:type="dcterms:W3CDTF">2025-02-25T02:40:00Z</dcterms:created>
  <dcterms:modified xsi:type="dcterms:W3CDTF">2025-06-10T08:52:00Z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