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CE61F5" w:rsidRPr="00CE61F5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r w:rsidR="00CE61F5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30C0B" w:rsidRDefault="00B30C0B" w:rsidP="00632F7E">
      <w:pPr>
        <w:jc w:val="both"/>
        <w:rPr>
          <w:rFonts w:asciiTheme="majorBidi" w:hAnsiTheme="majorBidi" w:cstheme="majorBidi"/>
          <w:sz w:val="24"/>
          <w:szCs w:val="24"/>
        </w:rPr>
      </w:pPr>
      <w:r w:rsidRPr="00B30C0B">
        <w:rPr>
          <w:rFonts w:asciiTheme="majorBidi" w:hAnsiTheme="majorBidi" w:cstheme="majorBidi"/>
          <w:sz w:val="24"/>
          <w:szCs w:val="24"/>
        </w:rPr>
        <w:t xml:space="preserve">Frontend-focused Senior Software Engineer with 9+ years of experience designing, developing, and scaling responsive, high-performance web applications. </w:t>
      </w:r>
      <w:proofErr w:type="gramStart"/>
      <w:r w:rsidRPr="00B30C0B">
        <w:rPr>
          <w:rFonts w:asciiTheme="majorBidi" w:hAnsiTheme="majorBidi" w:cstheme="majorBidi"/>
          <w:sz w:val="24"/>
          <w:szCs w:val="24"/>
        </w:rPr>
        <w:t xml:space="preserve">Specialized in React, Next.js, </w:t>
      </w:r>
      <w:proofErr w:type="spellStart"/>
      <w:r w:rsidRPr="00B30C0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B30C0B">
        <w:rPr>
          <w:rFonts w:asciiTheme="majorBidi" w:hAnsiTheme="majorBidi" w:cstheme="majorBidi"/>
          <w:sz w:val="24"/>
          <w:szCs w:val="24"/>
        </w:rPr>
        <w:t>, Tailwind CSS, and modern frontend ecosystems, with a proven record of building engaging digital experiences for global clients.</w:t>
      </w:r>
      <w:proofErr w:type="gramEnd"/>
      <w:r w:rsidRPr="00B30C0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30C0B">
        <w:rPr>
          <w:rFonts w:asciiTheme="majorBidi" w:hAnsiTheme="majorBidi" w:cstheme="majorBidi"/>
          <w:sz w:val="24"/>
          <w:szCs w:val="24"/>
        </w:rPr>
        <w:t>Skilled in e-commerce platforms, API integrations, and optimizing applications for speed, maintainability, and user engagement.</w:t>
      </w:r>
      <w:proofErr w:type="gramEnd"/>
      <w:r w:rsidRPr="00B30C0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30C0B">
        <w:rPr>
          <w:rFonts w:asciiTheme="majorBidi" w:hAnsiTheme="majorBidi" w:cstheme="majorBidi"/>
          <w:sz w:val="24"/>
          <w:szCs w:val="24"/>
        </w:rPr>
        <w:t>Adept at collaborating with cross-functional teams to deliver robust solutions that combine technical precision with business goals.</w:t>
      </w:r>
      <w:proofErr w:type="gramEnd"/>
      <w:r w:rsidR="00CE61F5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30C0B" w:rsidRPr="00B30C0B" w:rsidRDefault="00B30C0B" w:rsidP="00B30C0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HTML5, CSS3, SCSS, Tailwind CSS, Material UI</w:t>
      </w:r>
    </w:p>
    <w:p w:rsidR="00B30C0B" w:rsidRPr="00B30C0B" w:rsidRDefault="00B30C0B" w:rsidP="00B30C0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Backend/Full Stack:</w:t>
      </w: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.NET Core, PHP</w:t>
      </w:r>
    </w:p>
    <w:p w:rsidR="00B30C0B" w:rsidRPr="00B30C0B" w:rsidRDefault="00B30C0B" w:rsidP="00B30C0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CI/CD:</w:t>
      </w: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React Testing Library,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Azure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B30C0B" w:rsidRPr="00B30C0B" w:rsidRDefault="00B30C0B" w:rsidP="00B30C0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APIs &amp; Data:</w:t>
      </w: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, JSON, XML, Google Tag Manager (GTM)</w:t>
      </w:r>
    </w:p>
    <w:p w:rsidR="00B30C0B" w:rsidRPr="00B30C0B" w:rsidRDefault="00B30C0B" w:rsidP="00B30C0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Infrastructure:</w:t>
      </w: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GCP, Azure,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B30C0B" w:rsidRPr="00B30C0B" w:rsidRDefault="00B30C0B" w:rsidP="00B30C0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(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SQL Server),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B30C0B" w:rsidRPr="00B30C0B" w:rsidRDefault="00B30C0B" w:rsidP="00B30C0B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Agile/Scrum,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, Babel</w:t>
      </w:r>
    </w:p>
    <w:p w:rsidR="00A118EC" w:rsidRPr="00FF0A6D" w:rsidRDefault="00CE61F5" w:rsidP="00632F7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advanced React and Next.js interfaces with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Tailwind CSS, enhancing responsiveness and scalability of complex e-commerce and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integrations to power real-time dashboards and user experiences, improving cross-platform performance and data synchronization.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page load performance by over 40% using code splitting, lazy loading, and image optimization, improving SEO rankings and user engagement metrics.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adoption of Google Tag Manager (GTM) across multiple projects to track customer behavior, enabling data-driven marketing strategies and higher conversion rates.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CI/CD pipelines with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containers, streamlining deployment processes and reducing release time by 30%.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accessibility and cross-browser compliance testing, ensuring WCAG 2.1 standards and seamless UX across mobile, tablet, and desktop devices.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code reviews, mentoring junior developers on React best practices,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type safety, and scalable component-driven architectures.</w:t>
      </w:r>
    </w:p>
    <w:p w:rsidR="00B30C0B" w:rsidRPr="00B30C0B" w:rsidRDefault="00B30C0B" w:rsidP="00B30C0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design teams using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contributed to UX refinement, creating pixel-perfect, user-friendly interfaces tailored to business requirements.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interactive web applications using React,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user engagement and customer retention in high-traffic campaigns.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UI libraries aligned with brand guidelines, reducing new feature delivery timelines and establishing scalable component-driven architecture.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real-time data synchronization across CRM platforms, enabling automation of marketing workflows and increasing efficiency by 25%.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end-to-end testing with Jest and Cypress, ensuring high application reliability and reducing bug reports during production rollout.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dashboards with complex filtering, visualization, and analytics capabilities, empowering clients with actionable business insights.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SEO optimization and structured data for e-commerce pages, improving organic traffic by 35% through better visibility on Google Search.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contributed to </w:t>
      </w:r>
      <w:proofErr w:type="gram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providing technical input for sprint planning and ensuring delivery aligned with product roadmaps.</w:t>
      </w:r>
    </w:p>
    <w:p w:rsidR="00B30C0B" w:rsidRPr="00B30C0B" w:rsidRDefault="00B30C0B" w:rsidP="00B30C0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stakeholders to define frontend performance KPIs, consistently delivering against high availability and speed benchmarks.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B30C0B" w:rsidRPr="00B30C0B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feature-rich applications in React and Angular, with focus on modular UI components and maintainable architecture for scalable business platforms.</w:t>
      </w:r>
    </w:p>
    <w:p w:rsidR="00B30C0B" w:rsidRPr="00B30C0B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multiple third-party APIs and payment gateways into client e-commerce solutions, ensuring secure and reliable checkout experiences.</w:t>
      </w:r>
    </w:p>
    <w:p w:rsidR="00B30C0B" w:rsidRPr="00B30C0B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responsive, mobile-first layouts using HTML5, CSS3, and SASS, providing a seamless experience across devices and screen sizes.</w:t>
      </w:r>
    </w:p>
    <w:p w:rsidR="00B30C0B" w:rsidRPr="00B30C0B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site performance by refactoring legacy JavaScript into ES6+ standards, improving maintainability and boosting Lighthouse performance scores.</w:t>
      </w:r>
    </w:p>
    <w:p w:rsidR="00B30C0B" w:rsidRPr="00B30C0B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optimized SQL/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queries, ensuring seamless interaction between front-end applications and backend systems.</w:t>
      </w:r>
    </w:p>
    <w:p w:rsidR="00B30C0B" w:rsidRPr="00B30C0B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project documentation and onboarding materials, reducing developer ramp-up time and improving knowledge-sharing within teams.</w:t>
      </w:r>
    </w:p>
    <w:p w:rsidR="00B30C0B" w:rsidRPr="00B30C0B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teams to design automated testing suites, catching regressions early and improving deployment confidence.</w:t>
      </w:r>
    </w:p>
    <w:p w:rsidR="00632F7E" w:rsidRDefault="00B30C0B" w:rsidP="00B30C0B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initiatives with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deployments, enabling efficient staging environments for client demonstrations and testing.</w:t>
      </w:r>
    </w:p>
    <w:p w:rsidR="00B30C0B" w:rsidRDefault="00B30C0B" w:rsidP="00B30C0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30C0B" w:rsidRDefault="00B30C0B" w:rsidP="00B30C0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30C0B" w:rsidRPr="00B30C0B" w:rsidRDefault="00B30C0B" w:rsidP="00B30C0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high-traffic digital commerce applications, implementing React-based UI features and ensuring responsive design fidelity.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reusable and scalable CSS components aligned with enterprise design systems, enabling brand consistency across multiple web products.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deliver personalized content and multi-language support, improving customer experience across global markets.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legacy codebases into React and modern JavaScript frameworks, accelerating product development and maintainability.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GTM and analytics implementations for e-commerce campaigns, enabling detailed tracking and ROI measurement.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application loading speed by implementing image optimization and CDN delivery strategies for critical assets.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backend developers to streamline integration workflows and ensure consistency of API contracts.</w:t>
      </w:r>
    </w:p>
    <w:p w:rsidR="00B30C0B" w:rsidRPr="00B30C0B" w:rsidRDefault="00B30C0B" w:rsidP="00B30C0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technical documentation for client projects, supporting seamless handoff and cross-team collaboration.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632F7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632F7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small-scale web features using HTML, CSS, and JavaScript, contributing to early-stage startup product releases.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testing practices and debugged frontend issues under supervision, gaining hands-on exposure to production environments.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optimize website performance and implement responsive layouts across browsers and devices.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stand-ups and sprints, learning industry best practices for teamwork and software delivery.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integrating basic REST APIs, laying groundwork for improved client-server communication within projects.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internal tools to automate repetitive frontend testing tasks, improving overall QA efficiency.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development processes and provided tutorials to other interns, ensuring smoother knowledge transfer.</w:t>
      </w:r>
    </w:p>
    <w:p w:rsidR="00B30C0B" w:rsidRPr="00B30C0B" w:rsidRDefault="00B30C0B" w:rsidP="00B30C0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modern frontend patterns by shadowing experienced developers, applying </w:t>
      </w:r>
      <w:proofErr w:type="gramStart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B30C0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concepts to small production-ready components.</w:t>
      </w:r>
    </w:p>
    <w:p w:rsidR="00A118EC" w:rsidRPr="00FF0A6D" w:rsidRDefault="00CE61F5" w:rsidP="00632F7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632F7E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632F7E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CE61F5" w:rsidP="00632F7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Professional Developer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React Developer (Meta/React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Nanodegree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632F7E" w:rsidRPr="00632F7E" w:rsidRDefault="00632F7E" w:rsidP="00632F7E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Blockchain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Developer Certification (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Consensys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Academy)</w:t>
      </w:r>
    </w:p>
    <w:p w:rsidR="00FF0A6D" w:rsidRPr="000535DF" w:rsidRDefault="00CE61F5" w:rsidP="00632F7E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632F7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32F7E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DeFi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Lending Dashboard (React,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production-ready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DeFi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with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undercollateralized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lending support and real-time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blockchain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visualization.</w:t>
      </w:r>
    </w:p>
    <w:p w:rsidR="00632F7E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Crypto Portfolio Manager (Next.js,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Feature Slices Design, GCP, </w:t>
      </w:r>
      <w:proofErr w:type="spellStart"/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portfolio margining application with modular architecture and optimized data queries.</w:t>
      </w:r>
    </w:p>
    <w:p w:rsidR="00A118EC" w:rsidRPr="00632F7E" w:rsidRDefault="00632F7E" w:rsidP="00632F7E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Web3 Wallet Integration Module (React,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Wagmi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WalletConnect</w:t>
      </w:r>
      <w:proofErr w:type="spell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Node.js, </w:t>
      </w:r>
      <w:proofErr w:type="spellStart"/>
      <w:proofErr w:type="gramStart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proofErr w:type="gramEnd"/>
      <w:r w:rsidRPr="00632F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reusable wallet authentication and transaction signing components for multi-chain </w:t>
      </w:r>
      <w:proofErr w:type="spellStart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dApps</w:t>
      </w:r>
      <w:proofErr w:type="spellEnd"/>
      <w:r w:rsidRPr="00632F7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sectPr w:rsidR="00A118EC" w:rsidRPr="00632F7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826A3"/>
    <w:multiLevelType w:val="multilevel"/>
    <w:tmpl w:val="EBEC73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207A1"/>
    <w:multiLevelType w:val="hybridMultilevel"/>
    <w:tmpl w:val="1E840924"/>
    <w:lvl w:ilvl="0" w:tplc="FB7A2D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E5268E"/>
    <w:multiLevelType w:val="hybridMultilevel"/>
    <w:tmpl w:val="A5DC6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000D3B"/>
    <w:multiLevelType w:val="multilevel"/>
    <w:tmpl w:val="99A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E414DB"/>
    <w:multiLevelType w:val="hybridMultilevel"/>
    <w:tmpl w:val="7AA487DE"/>
    <w:lvl w:ilvl="0" w:tplc="D576C1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C241F5"/>
    <w:multiLevelType w:val="hybridMultilevel"/>
    <w:tmpl w:val="B1D6CB8A"/>
    <w:lvl w:ilvl="0" w:tplc="CC80E1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E223EA"/>
    <w:multiLevelType w:val="hybridMultilevel"/>
    <w:tmpl w:val="00505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323585"/>
    <w:multiLevelType w:val="hybridMultilevel"/>
    <w:tmpl w:val="4C444E9C"/>
    <w:lvl w:ilvl="0" w:tplc="3A760C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A050B2"/>
    <w:multiLevelType w:val="hybridMultilevel"/>
    <w:tmpl w:val="204A2870"/>
    <w:lvl w:ilvl="0" w:tplc="DCC04B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702004"/>
    <w:multiLevelType w:val="hybridMultilevel"/>
    <w:tmpl w:val="DB2E1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E96FDA"/>
    <w:multiLevelType w:val="hybridMultilevel"/>
    <w:tmpl w:val="4CD014CE"/>
    <w:lvl w:ilvl="0" w:tplc="F8B028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F22909"/>
    <w:multiLevelType w:val="hybridMultilevel"/>
    <w:tmpl w:val="E6723AEA"/>
    <w:lvl w:ilvl="0" w:tplc="9048A58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8"/>
  </w:num>
  <w:num w:numId="4">
    <w:abstractNumId w:val="10"/>
  </w:num>
  <w:num w:numId="5">
    <w:abstractNumId w:val="9"/>
  </w:num>
  <w:num w:numId="6">
    <w:abstractNumId w:val="4"/>
  </w:num>
  <w:num w:numId="7">
    <w:abstractNumId w:val="6"/>
  </w:num>
  <w:num w:numId="8">
    <w:abstractNumId w:val="1"/>
  </w:num>
  <w:num w:numId="9">
    <w:abstractNumId w:val="3"/>
  </w:num>
  <w:num w:numId="10">
    <w:abstractNumId w:val="17"/>
  </w:num>
  <w:num w:numId="11">
    <w:abstractNumId w:val="13"/>
  </w:num>
  <w:num w:numId="12">
    <w:abstractNumId w:val="12"/>
  </w:num>
  <w:num w:numId="13">
    <w:abstractNumId w:val="5"/>
  </w:num>
  <w:num w:numId="14">
    <w:abstractNumId w:val="0"/>
  </w:num>
  <w:num w:numId="15">
    <w:abstractNumId w:val="16"/>
  </w:num>
  <w:num w:numId="16">
    <w:abstractNumId w:val="15"/>
  </w:num>
  <w:num w:numId="17">
    <w:abstractNumId w:val="14"/>
  </w:num>
  <w:num w:numId="18">
    <w:abstractNumId w:val="2"/>
  </w:num>
  <w:num w:numId="19">
    <w:abstractNumId w:val="7"/>
  </w:num>
  <w:num w:numId="20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4054AB"/>
    <w:rsid w:val="00632F7E"/>
    <w:rsid w:val="006413F1"/>
    <w:rsid w:val="006E4040"/>
    <w:rsid w:val="00793E41"/>
    <w:rsid w:val="008525EB"/>
    <w:rsid w:val="00A118EC"/>
    <w:rsid w:val="00B30C0B"/>
    <w:rsid w:val="00BF5A92"/>
    <w:rsid w:val="00CD31E7"/>
    <w:rsid w:val="00CE61F5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1232</Words>
  <Characters>7029</Characters>
  <Application>Microsoft Office Word</Application>
  <DocSecurity>0</DocSecurity>
  <Lines>58</Lines>
  <Paragraphs>16</Paragraphs>
  <ScaleCrop>false</ScaleCrop>
  <Company>P R C</Company>
  <LinksUpToDate>false</LinksUpToDate>
  <CharactersWithSpaces>8245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cp:lastPrinted>2025-08-19T16:59:00Z</cp:lastPrinted>
  <dcterms:created xsi:type="dcterms:W3CDTF">2025-02-25T02:40:00Z</dcterms:created>
  <dcterms:modified xsi:type="dcterms:W3CDTF">2025-09-15T16:32:00Z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