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831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83112" w:rsidRDefault="00E83112" w:rsidP="00E83112">
      <w:pPr>
        <w:jc w:val="both"/>
        <w:rPr>
          <w:rFonts w:ascii="Times New Roman" w:hAnsi="Times New Roman" w:cs="Times New Roman"/>
          <w:sz w:val="24"/>
          <w:szCs w:val="24"/>
        </w:rPr>
      </w:pPr>
      <w:r w:rsidRPr="00E83112">
        <w:rPr>
          <w:rFonts w:ascii="Times New Roman" w:hAnsi="Times New Roman" w:cs="Times New Roman"/>
          <w:sz w:val="24"/>
          <w:szCs w:val="24"/>
        </w:rPr>
        <w:t>Results-driven Full-Stack Software Engineer with 8+ years of experience delive</w:t>
      </w:r>
      <w:bookmarkStart w:id="0" w:name="_GoBack"/>
      <w:bookmarkEnd w:id="0"/>
      <w:r w:rsidRPr="00E83112">
        <w:rPr>
          <w:rFonts w:ascii="Times New Roman" w:hAnsi="Times New Roman" w:cs="Times New Roman"/>
          <w:sz w:val="24"/>
          <w:szCs w:val="24"/>
        </w:rPr>
        <w:t xml:space="preserve">ring robust, secure, and scalable web applications using ASP.NET Core, React.js, and </w:t>
      </w:r>
      <w:proofErr w:type="spellStart"/>
      <w:r w:rsidRPr="00E83112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E83112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83112">
        <w:rPr>
          <w:rFonts w:ascii="Times New Roman" w:hAnsi="Times New Roman" w:cs="Times New Roman"/>
          <w:sz w:val="24"/>
          <w:szCs w:val="24"/>
        </w:rPr>
        <w:t xml:space="preserve">Proven expertise in designing </w:t>
      </w:r>
      <w:proofErr w:type="spellStart"/>
      <w:r w:rsidRPr="00E83112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E83112">
        <w:rPr>
          <w:rFonts w:ascii="Times New Roman" w:hAnsi="Times New Roman" w:cs="Times New Roman"/>
          <w:sz w:val="24"/>
          <w:szCs w:val="24"/>
        </w:rPr>
        <w:t xml:space="preserve"> architectures, developing cloud-native applications on Azure and AWS, and implementing test-driven development practices.</w:t>
      </w:r>
      <w:proofErr w:type="gramEnd"/>
      <w:r w:rsidRPr="00E83112">
        <w:rPr>
          <w:rFonts w:ascii="Times New Roman" w:hAnsi="Times New Roman" w:cs="Times New Roman"/>
          <w:sz w:val="24"/>
          <w:szCs w:val="24"/>
        </w:rPr>
        <w:t xml:space="preserve"> Adept at translating business requirements into technical solutions, collaborating cross-functionally with teams, and delivering high-impact results across domains such as </w:t>
      </w:r>
      <w:proofErr w:type="spellStart"/>
      <w:r w:rsidRPr="00E83112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E83112">
        <w:rPr>
          <w:rFonts w:ascii="Times New Roman" w:hAnsi="Times New Roman" w:cs="Times New Roman"/>
          <w:sz w:val="24"/>
          <w:szCs w:val="24"/>
        </w:rPr>
        <w:t>, digital marketing, and enterprise systems.</w:t>
      </w:r>
    </w:p>
    <w:p w:rsidR="00A118EC" w:rsidRDefault="00E83112" w:rsidP="00E831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831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83112" w:rsidRPr="00E83112" w:rsidRDefault="00E83112" w:rsidP="00E8311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C#, ASP.NET Core, .NET 6+, JavaScript,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REST API</w:t>
      </w:r>
    </w:p>
    <w:p w:rsidR="00E83112" w:rsidRPr="00E83112" w:rsidRDefault="00E83112" w:rsidP="00E8311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, MS SQL Server, MySQL</w:t>
      </w:r>
    </w:p>
    <w:p w:rsidR="00E83112" w:rsidRPr="00E83112" w:rsidRDefault="00E83112" w:rsidP="00E8311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Azure, AWS,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Azure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</w:p>
    <w:p w:rsidR="00E83112" w:rsidRPr="00E83112" w:rsidRDefault="00E83112" w:rsidP="00E8311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, Domain-Driven Design (DDD), Event-Driven Architecture</w:t>
      </w:r>
    </w:p>
    <w:p w:rsidR="00E83112" w:rsidRPr="00E83112" w:rsidRDefault="00E83112" w:rsidP="00E8311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Mocha, Cypress, Postman, Swagger</w:t>
      </w:r>
    </w:p>
    <w:p w:rsidR="00E83112" w:rsidRPr="00E83112" w:rsidRDefault="00E83112" w:rsidP="00E8311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Methodologies</w:t>
      </w: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JIRA, Agile (Scrum), CI/CD, TDD, SOLID Principles, Clean Architecture</w:t>
      </w:r>
    </w:p>
    <w:p w:rsidR="00E83112" w:rsidRPr="00E83112" w:rsidRDefault="00E83112" w:rsidP="00E8311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</w:t>
      </w:r>
    </w:p>
    <w:p w:rsidR="00A118EC" w:rsidRDefault="00E83112" w:rsidP="00E8311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831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8311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end-to-end development of enterprise-grade web applications using ASP.NET Core and React.js with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and scalable architectures.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reusable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integrated with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SQL Server, significantly reducing development overhead and boosting API response times by 35%.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cloud migration initiatives to Azure, automating infrastructure setup using ARM templates and enhancing system resilience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Azure Monitor.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TDD workflows using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projects, increasing code coverage to 90% and reducing production defects by 45%.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on cloud-native development, CI/CD automation,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 using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external identity providers using OAuth2 and JWT for secure authentication across distributed services.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client-facing sessions, gathering requirements and translating business goals into scalable software features using </w:t>
      </w:r>
      <w:proofErr w:type="gram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code quality through regular code reviews, CI pipeline integration, and static code analysis tooling (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280323" w:rsidRDefault="00280323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marketing campaign management platforms using ASP.NET Core and modern JavaScript frameworks with a focus on extensibility and performance.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interactive, mobile-responsive interfaces using React.js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adopting functional programming principles for maintainability.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ECS and automated workflows with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enable continuous delivery across environments.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internal tooling dashboards and analytics features that visualized real-time marketing campaign metrics using D3.js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product teams to implement AB test variants and user engagement tracking using Segment and Google Analytics.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backend integrations with third-party payment and CRM APIs while ensuring compliance with GDPR and PCI standards.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feature planning sessions with QA and UX teams to define acceptance criteria and iterate via </w:t>
      </w:r>
      <w:proofErr w:type="gram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 with two-week deployments.</w:t>
      </w:r>
    </w:p>
    <w:p w:rsidR="00280323" w:rsidRDefault="00280323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modular applications for government and B2B clients using ASP.NET MVC transitioning later to ASP.NET Core for performance benefits.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Utilized Entity Framework Core for ORM integration, building dynamic data models with LINQ and efficient eager/lazy loading strategies.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admin portals and role-based dashboards with customizable widgets using React,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and refactoring, reducing memory leaks and optimizing DB query latency by 50% in critical workflows.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robust integration test suites and automated deployments using Octopus Deploy for multiple production environments.</w:t>
      </w:r>
    </w:p>
    <w:p w:rsidR="00E83112" w:rsidRP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audits, retrospectives, and architecture decisions, supporting legacy modernization and digital transformation efforts.</w:t>
      </w:r>
    </w:p>
    <w:p w:rsidR="00E83112" w:rsidRDefault="00E83112" w:rsidP="00E8311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task queues with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background job processing and asynchronous workflows.</w:t>
      </w:r>
    </w:p>
    <w:p w:rsidR="00E83112" w:rsidRDefault="00E83112" w:rsidP="00E831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83112" w:rsidRDefault="00E83112" w:rsidP="00E831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83112" w:rsidRPr="00E83112" w:rsidRDefault="00E83112" w:rsidP="00E831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83112" w:rsidRPr="00E83112" w:rsidRDefault="00E83112" w:rsidP="00E8311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modular CMS built on .NET Core and Angular, enabling flexible content publishing for international clients.</w:t>
      </w:r>
    </w:p>
    <w:p w:rsidR="00E83112" w:rsidRPr="00E83112" w:rsidRDefault="00E83112" w:rsidP="00E8311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modules and custom plug-ins for analytics tracking and multi-language support within enterprise portals.</w:t>
      </w:r>
    </w:p>
    <w:p w:rsidR="00E83112" w:rsidRPr="00E83112" w:rsidRDefault="00E83112" w:rsidP="00E8311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for newsletters, CRM, and file storage using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contracts with validation and retry mechanisms.</w:t>
      </w:r>
    </w:p>
    <w:p w:rsidR="00E83112" w:rsidRPr="00E83112" w:rsidRDefault="00E83112" w:rsidP="00E8311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unit and integration tests for business-critical features using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.NET Core apps.</w:t>
      </w:r>
    </w:p>
    <w:p w:rsidR="00E83112" w:rsidRPr="00E83112" w:rsidRDefault="00E83112" w:rsidP="00E8311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agile sprint ceremonies, helping establish a collaborative and fast-paced startup culture.</w:t>
      </w:r>
    </w:p>
    <w:p w:rsidR="00280323" w:rsidRDefault="00280323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831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831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83112" w:rsidRPr="00E83112" w:rsidRDefault="00E83112" w:rsidP="00E8311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UI prototypes and developed front-end components using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, Bootstrap, and Razor templates.</w:t>
      </w:r>
    </w:p>
    <w:p w:rsidR="00E83112" w:rsidRPr="00E83112" w:rsidRDefault="00E83112" w:rsidP="00E8311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a .NET-based e-commerce backend with inventory management, user authentication, and order processing.</w:t>
      </w:r>
    </w:p>
    <w:p w:rsidR="00E83112" w:rsidRPr="00E83112" w:rsidRDefault="00E83112" w:rsidP="00E8311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stored procedures and optimized SQL queries for order tracking and customer analytics dashboards.</w:t>
      </w:r>
    </w:p>
    <w:p w:rsidR="00E83112" w:rsidRPr="00E83112" w:rsidRDefault="00E83112" w:rsidP="00E8311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debug and patch real-time production issues, contributing to maintenance of SLA agreements.</w:t>
      </w:r>
    </w:p>
    <w:p w:rsidR="00E83112" w:rsidRPr="00E83112" w:rsidRDefault="00E83112" w:rsidP="00E8311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and onboarding guides for internal development tools and deployment practices.</w:t>
      </w:r>
    </w:p>
    <w:p w:rsidR="00A118EC" w:rsidRDefault="00E83112" w:rsidP="00E831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831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8311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8311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83112" w:rsidP="00E831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831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83112" w:rsidRPr="00E83112" w:rsidRDefault="00E83112" w:rsidP="00E831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 – 2023</w:t>
      </w:r>
    </w:p>
    <w:p w:rsidR="00E83112" w:rsidRPr="00E83112" w:rsidRDefault="00E83112" w:rsidP="00E831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– 2022</w:t>
      </w:r>
    </w:p>
    <w:p w:rsidR="00E83112" w:rsidRPr="00E83112" w:rsidRDefault="00E83112" w:rsidP="00E831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.NET Developers (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University) – 2021</w:t>
      </w:r>
    </w:p>
    <w:p w:rsidR="00E83112" w:rsidRPr="00E83112" w:rsidRDefault="00E83112" w:rsidP="00E831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– The Complete Guide (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Maximilian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Schwarzmüller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) – 2020</w:t>
      </w:r>
    </w:p>
    <w:p w:rsidR="00E83112" w:rsidRPr="00E83112" w:rsidRDefault="00E83112" w:rsidP="00E831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Clean Architecture with ASP.NET Core (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) – 2020</w:t>
      </w:r>
    </w:p>
    <w:p w:rsidR="00A118EC" w:rsidRDefault="00E83112" w:rsidP="00E831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E83112" w:rsidRDefault="00E83112" w:rsidP="00E83112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E831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E83112" w:rsidRPr="00E83112" w:rsidRDefault="00E83112" w:rsidP="00E8311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Logistics Platform (</w:t>
      </w:r>
      <w:proofErr w:type="spellStart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Architected a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logistics management platform using .NET 6 and Azure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(AKS), supporting real-time shipment tracking, dynamic routing, and predictive analytics. React.js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powered live updates for fleet managers and dispatchers.</w:t>
      </w:r>
    </w:p>
    <w:p w:rsidR="00E83112" w:rsidRPr="00E83112" w:rsidRDefault="00E83112" w:rsidP="00E8311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Omnichannel</w:t>
      </w:r>
      <w:proofErr w:type="spellEnd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Marketing Portal (</w:t>
      </w:r>
      <w:proofErr w:type="spellStart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customizable marketing automation tool enabling personalized email/SMS/push campaigns across brands. Integrated with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Salesforce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SES. Built with ASP.NET Core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and </w:t>
      </w:r>
      <w:proofErr w:type="spellStart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dynamic UIs.</w:t>
      </w:r>
    </w:p>
    <w:p w:rsidR="00E83112" w:rsidRPr="00E83112" w:rsidRDefault="00E83112" w:rsidP="00E8311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B2B Compliance Dashboard (Soft Build</w:t>
      </w:r>
      <w:proofErr w:type="gramStart"/>
      <w:r w:rsidRPr="00E831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8311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compliance monitoring dashboard for healthcare clients to track regulation alignment. Leveraged JWT-secured APIs, complex RBAC, and Azure-hosted data pipelines.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293419"/>
    <w:multiLevelType w:val="hybridMultilevel"/>
    <w:tmpl w:val="C7BE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73055E"/>
    <w:multiLevelType w:val="hybridMultilevel"/>
    <w:tmpl w:val="FD3A4F8A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662599"/>
    <w:multiLevelType w:val="multilevel"/>
    <w:tmpl w:val="4D40F2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306918"/>
    <w:multiLevelType w:val="multilevel"/>
    <w:tmpl w:val="4D40F2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984ECB"/>
    <w:multiLevelType w:val="multilevel"/>
    <w:tmpl w:val="2EE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144654"/>
    <w:multiLevelType w:val="multilevel"/>
    <w:tmpl w:val="FD3A4F8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077F43"/>
    <w:multiLevelType w:val="multilevel"/>
    <w:tmpl w:val="EBD2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7F470E"/>
    <w:multiLevelType w:val="hybridMultilevel"/>
    <w:tmpl w:val="43FA3F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456E4F"/>
    <w:multiLevelType w:val="hybridMultilevel"/>
    <w:tmpl w:val="54ACD5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DB85EBB"/>
    <w:multiLevelType w:val="multilevel"/>
    <w:tmpl w:val="FD3A4F8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4"/>
  </w:num>
  <w:num w:numId="5">
    <w:abstractNumId w:val="1"/>
  </w:num>
  <w:num w:numId="6">
    <w:abstractNumId w:val="0"/>
  </w:num>
  <w:num w:numId="7">
    <w:abstractNumId w:val="26"/>
  </w:num>
  <w:num w:numId="8">
    <w:abstractNumId w:val="12"/>
  </w:num>
  <w:num w:numId="9">
    <w:abstractNumId w:val="19"/>
  </w:num>
  <w:num w:numId="10">
    <w:abstractNumId w:val="3"/>
  </w:num>
  <w:num w:numId="11">
    <w:abstractNumId w:val="23"/>
  </w:num>
  <w:num w:numId="12">
    <w:abstractNumId w:val="5"/>
  </w:num>
  <w:num w:numId="13">
    <w:abstractNumId w:val="22"/>
  </w:num>
  <w:num w:numId="14">
    <w:abstractNumId w:val="11"/>
  </w:num>
  <w:num w:numId="15">
    <w:abstractNumId w:val="9"/>
  </w:num>
  <w:num w:numId="16">
    <w:abstractNumId w:val="10"/>
  </w:num>
  <w:num w:numId="17">
    <w:abstractNumId w:val="21"/>
  </w:num>
  <w:num w:numId="18">
    <w:abstractNumId w:val="13"/>
  </w:num>
  <w:num w:numId="19">
    <w:abstractNumId w:val="20"/>
  </w:num>
  <w:num w:numId="20">
    <w:abstractNumId w:val="7"/>
  </w:num>
  <w:num w:numId="21">
    <w:abstractNumId w:val="14"/>
  </w:num>
  <w:num w:numId="22">
    <w:abstractNumId w:val="6"/>
  </w:num>
  <w:num w:numId="23">
    <w:abstractNumId w:val="27"/>
  </w:num>
  <w:num w:numId="24">
    <w:abstractNumId w:val="16"/>
  </w:num>
  <w:num w:numId="25">
    <w:abstractNumId w:val="2"/>
  </w:num>
  <w:num w:numId="26">
    <w:abstractNumId w:val="15"/>
  </w:num>
  <w:num w:numId="27">
    <w:abstractNumId w:val="24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83112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1073</Words>
  <Characters>6117</Characters>
  <Application>Microsoft Office Word</Application>
  <DocSecurity>0</DocSecurity>
  <Lines>50</Lines>
  <Paragraphs>14</Paragraphs>
  <ScaleCrop>false</ScaleCrop>
  <Company>P R C</Company>
  <LinksUpToDate>false</LinksUpToDate>
  <CharactersWithSpaces>7176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2025-06-24T08:52:00Z</cp:lastPrinted>
  <dcterms:created xsi:type="dcterms:W3CDTF">2025-02-25T02:40:00Z</dcterms:created>
  <dcterms:modified xsi:type="dcterms:W3CDTF">2025-06-24T08:52:00Z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