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80274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802741" w:rsidRDefault="00802741" w:rsidP="00802741">
      <w:pPr>
        <w:jc w:val="both"/>
        <w:rPr>
          <w:rFonts w:asciiTheme="majorBidi" w:hAnsiTheme="majorBidi" w:cstheme="majorBidi"/>
          <w:sz w:val="24"/>
          <w:szCs w:val="24"/>
        </w:rPr>
      </w:pPr>
      <w:r w:rsidRPr="00802741">
        <w:rPr>
          <w:rFonts w:asciiTheme="majorBidi" w:hAnsiTheme="majorBidi" w:cstheme="majorBidi"/>
          <w:sz w:val="24"/>
          <w:szCs w:val="24"/>
        </w:rPr>
        <w:t xml:space="preserve">Seasoned backend engineer with 9+ years of hands-on experience designing and scaling high-throughput, low-latency systems using </w:t>
      </w:r>
      <w:proofErr w:type="spellStart"/>
      <w:r w:rsidRPr="00802741">
        <w:rPr>
          <w:rFonts w:asciiTheme="majorBidi" w:hAnsiTheme="majorBidi" w:cstheme="majorBidi"/>
          <w:sz w:val="24"/>
          <w:szCs w:val="24"/>
        </w:rPr>
        <w:t>Scala</w:t>
      </w:r>
      <w:proofErr w:type="spellEnd"/>
      <w:r w:rsidRPr="0080274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02741">
        <w:rPr>
          <w:rFonts w:asciiTheme="majorBidi" w:hAnsiTheme="majorBidi" w:cstheme="majorBidi"/>
          <w:sz w:val="24"/>
          <w:szCs w:val="24"/>
        </w:rPr>
        <w:t>Akka</w:t>
      </w:r>
      <w:proofErr w:type="spellEnd"/>
      <w:r w:rsidRPr="00802741">
        <w:rPr>
          <w:rFonts w:asciiTheme="majorBidi" w:hAnsiTheme="majorBidi" w:cstheme="majorBidi"/>
          <w:sz w:val="24"/>
          <w:szCs w:val="24"/>
        </w:rPr>
        <w:t xml:space="preserve">, Kafka, and cloud-native tools across AWS and GCP. </w:t>
      </w:r>
      <w:proofErr w:type="gramStart"/>
      <w:r w:rsidRPr="00802741">
        <w:rPr>
          <w:rFonts w:asciiTheme="majorBidi" w:hAnsiTheme="majorBidi" w:cstheme="majorBidi"/>
          <w:sz w:val="24"/>
          <w:szCs w:val="24"/>
        </w:rPr>
        <w:t>Specialized in real-time stream processing, distributed architectures, and building resilient, event-driven systems powering digital advertising, analytics, and data pipelines.</w:t>
      </w:r>
      <w:proofErr w:type="gramEnd"/>
      <w:r w:rsidRPr="00802741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802741">
        <w:rPr>
          <w:rFonts w:asciiTheme="majorBidi" w:hAnsiTheme="majorBidi" w:cstheme="majorBidi"/>
          <w:sz w:val="24"/>
          <w:szCs w:val="24"/>
        </w:rPr>
        <w:t>Proven record of ownership and impact in remote-first, cross-functional environments.</w:t>
      </w:r>
      <w:proofErr w:type="gramEnd"/>
      <w:r w:rsidRPr="00802741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802741">
        <w:rPr>
          <w:rFonts w:asciiTheme="majorBidi" w:hAnsiTheme="majorBidi" w:cstheme="majorBidi"/>
          <w:sz w:val="24"/>
          <w:szCs w:val="24"/>
        </w:rPr>
        <w:t xml:space="preserve">Passionate about </w:t>
      </w:r>
      <w:proofErr w:type="spellStart"/>
      <w:r w:rsidRPr="00802741">
        <w:rPr>
          <w:rFonts w:asciiTheme="majorBidi" w:hAnsiTheme="majorBidi" w:cstheme="majorBidi"/>
          <w:sz w:val="24"/>
          <w:szCs w:val="24"/>
        </w:rPr>
        <w:t>AdTech</w:t>
      </w:r>
      <w:proofErr w:type="spellEnd"/>
      <w:r w:rsidRPr="00802741">
        <w:rPr>
          <w:rFonts w:asciiTheme="majorBidi" w:hAnsiTheme="majorBidi" w:cstheme="majorBidi"/>
          <w:sz w:val="24"/>
          <w:szCs w:val="24"/>
        </w:rPr>
        <w:t>, functional programming, and solving complex problems at scale.</w:t>
      </w:r>
      <w:proofErr w:type="gramEnd"/>
    </w:p>
    <w:p w:rsidR="00A118EC" w:rsidRDefault="00802741" w:rsidP="0080274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std="t" o:hrnoshade="t" o:hr="t" fillcolor="#5b9bd5" stroked="f"/>
        </w:pict>
      </w:r>
    </w:p>
    <w:p w:rsidR="00A118EC" w:rsidRPr="00280323" w:rsidRDefault="00CD31E7" w:rsidP="0080274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02741" w:rsidRPr="00802741" w:rsidRDefault="00802741" w:rsidP="0080274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Scala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Java, Python, JavaScript,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SQL,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, Shell</w:t>
      </w:r>
    </w:p>
    <w:p w:rsidR="00802741" w:rsidRPr="00802741" w:rsidRDefault="00802741" w:rsidP="0080274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 &amp; Tools:</w:t>
      </w: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Akka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Play Framework, Spark,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Flink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Kafka,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Aerospike</w:t>
      </w:r>
      <w:proofErr w:type="spellEnd"/>
    </w:p>
    <w:p w:rsidR="00802741" w:rsidRPr="00802741" w:rsidRDefault="00802741" w:rsidP="0080274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802741" w:rsidRPr="00802741" w:rsidRDefault="00802741" w:rsidP="0080274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80274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80274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(S3, RDS, Lambda, ECS,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), GCP (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Pub/Sub),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</w:t>
      </w:r>
    </w:p>
    <w:p w:rsidR="00802741" w:rsidRPr="00802741" w:rsidRDefault="00802741" w:rsidP="0080274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Monitoring:</w:t>
      </w: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, Prometheus, ELK, New Relic</w:t>
      </w:r>
    </w:p>
    <w:p w:rsidR="00802741" w:rsidRPr="00802741" w:rsidRDefault="00802741" w:rsidP="0080274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REST APIs,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OpenRTB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bidstream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parsing, GDPR compliance</w:t>
      </w:r>
    </w:p>
    <w:p w:rsidR="00A118EC" w:rsidRDefault="00802741" w:rsidP="00802741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std="t" o:hrnoshade="t" o:hr="t" fillcolor="#5b9bd5" stroked="f"/>
        </w:pict>
      </w:r>
    </w:p>
    <w:p w:rsidR="00A118EC" w:rsidRPr="00280323" w:rsidRDefault="00CD31E7" w:rsidP="0080274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80274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80274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80274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80274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02741" w:rsidRPr="00802741" w:rsidRDefault="00802741" w:rsidP="0080274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design and implementation of high-throughput streaming services using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Scala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Kafka, and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Akka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, handling over 100K+ concurrent ad impressions per second.</w:t>
      </w:r>
    </w:p>
    <w:p w:rsidR="00802741" w:rsidRPr="00802741" w:rsidRDefault="00802741" w:rsidP="0080274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batch and real-time data pipelines across AWS and GCP, integrating S3,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Cloud Functions for automated data ingestion and transformation.</w:t>
      </w:r>
    </w:p>
    <w:p w:rsidR="00802741" w:rsidRPr="00802741" w:rsidRDefault="00802741" w:rsidP="0080274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monolithic legacy systems into decoupled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40% performance improvement and increased scalability in production load testing.</w:t>
      </w:r>
    </w:p>
    <w:p w:rsidR="00802741" w:rsidRPr="00802741" w:rsidRDefault="00802741" w:rsidP="0080274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Aerospike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as in-memory data stores for low-latency data retrieval, boosting system responsiveness under burst traffic conditions.</w:t>
      </w:r>
    </w:p>
    <w:p w:rsidR="00802741" w:rsidRPr="00802741" w:rsidRDefault="00802741" w:rsidP="0080274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cross-functional teams to develop scalable APIs for real-time bidding (RTB), ensuring compliance with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OpenRTB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standards.</w:t>
      </w:r>
    </w:p>
    <w:p w:rsidR="00802741" w:rsidRPr="00802741" w:rsidRDefault="00802741" w:rsidP="0080274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introduction of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tooling including Prometheus and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, establishing full-stack alerting and system health visibility across services.</w:t>
      </w:r>
    </w:p>
    <w:p w:rsidR="00802741" w:rsidRPr="00802741" w:rsidRDefault="00802741" w:rsidP="0080274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Worked with legal and compliance to embed GDPR-compliant data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anonymization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deletion workflows into backend pipelines.</w:t>
      </w:r>
    </w:p>
    <w:p w:rsidR="00802741" w:rsidRPr="00802741" w:rsidRDefault="00802741" w:rsidP="0080274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4 junior engineers, introducing code review practices and functional programming paradigms to increase team code quality and throughput.</w:t>
      </w:r>
    </w:p>
    <w:p w:rsidR="00280323" w:rsidRDefault="00280323" w:rsidP="0080274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80274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80274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80274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02741" w:rsidRPr="00802741" w:rsidRDefault="00802741" w:rsidP="00802741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distributed campaign tracking systems using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Scala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Spark, analyzing over 50 million user actions per day for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AdTech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clients.</w:t>
      </w:r>
    </w:p>
    <w:p w:rsidR="00802741" w:rsidRPr="00802741" w:rsidRDefault="00802741" w:rsidP="00802741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concurrent processing workflows using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Akka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Streams and Futures, minimizing latency and ensuring back-pressure handling in message-heavy systems.</w:t>
      </w:r>
    </w:p>
    <w:p w:rsidR="00802741" w:rsidRPr="00802741" w:rsidRDefault="00802741" w:rsidP="00802741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integration bridges with major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AdTech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vendors via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OpenRTB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ensuring compliant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bidstream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management and fast auction responses.</w:t>
      </w:r>
    </w:p>
    <w:p w:rsidR="00802741" w:rsidRPr="00802741" w:rsidRDefault="00802741" w:rsidP="00802741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Tuned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 for optimal indexing and caching strategies, reducing query latency by 60% in production.</w:t>
      </w:r>
    </w:p>
    <w:p w:rsidR="00802741" w:rsidRPr="00802741" w:rsidRDefault="00802741" w:rsidP="00802741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scalable event consumers with Kafka and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Protobuf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supporting schema evolution and </w:t>
      </w:r>
      <w:bookmarkStart w:id="0" w:name="_GoBack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partitioned message handling at scale.</w:t>
      </w:r>
    </w:p>
    <w:bookmarkEnd w:id="0"/>
    <w:p w:rsidR="00802741" w:rsidRPr="00802741" w:rsidRDefault="00802741" w:rsidP="00802741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backend services in AWS ECS and Lambda, leveraging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automated rollbacks via CI/CD pipelines.</w:t>
      </w:r>
    </w:p>
    <w:p w:rsidR="00802741" w:rsidRPr="00802741" w:rsidRDefault="00802741" w:rsidP="00802741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centralized logging using ELK stack, allowing product and QA teams to trace issues and improve debugging effectiveness.</w:t>
      </w:r>
    </w:p>
    <w:p w:rsidR="00802741" w:rsidRPr="00802741" w:rsidRDefault="00802741" w:rsidP="00802741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Championed the transition from Jenkins to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streamlined builds, increasing delivery velocity and reducing pipeline failures.</w:t>
      </w:r>
    </w:p>
    <w:p w:rsidR="00280323" w:rsidRDefault="00280323" w:rsidP="0080274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0274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80274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80274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02741" w:rsidRPr="00802741" w:rsidRDefault="00802741" w:rsidP="0080274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services with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Scala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Play Framework, powering marketing automation platforms for real-time targeting and segmentation.</w:t>
      </w:r>
    </w:p>
    <w:p w:rsidR="00802741" w:rsidRPr="00802741" w:rsidRDefault="00802741" w:rsidP="0080274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SQL and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(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) tailored for large-scale analytics workloads and multi-tenant architectures.</w:t>
      </w:r>
    </w:p>
    <w:p w:rsidR="00802741" w:rsidRPr="00802741" w:rsidRDefault="00802741" w:rsidP="0080274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 scheduling with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Akka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actors, ensuring reliable message delivery and retry policies for campaign dispatch systems.</w:t>
      </w:r>
    </w:p>
    <w:p w:rsidR="00802741" w:rsidRPr="00802741" w:rsidRDefault="00802741" w:rsidP="0080274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Kafka cluster pipelines for time-series metrics, integrating with Spark batch jobs for dashboard and reporting insights.</w:t>
      </w:r>
    </w:p>
    <w:p w:rsidR="00802741" w:rsidRPr="00802741" w:rsidRDefault="00802741" w:rsidP="0080274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memory tuning and JVM optimizations to support backend services with 99.99% uptime during peak loads.</w:t>
      </w:r>
    </w:p>
    <w:p w:rsidR="00802741" w:rsidRPr="00802741" w:rsidRDefault="00802741" w:rsidP="0080274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admin dashboards with metrics visualization powered by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streaming for real-time updates.</w:t>
      </w:r>
    </w:p>
    <w:p w:rsidR="00802741" w:rsidRPr="00802741" w:rsidRDefault="00802741" w:rsidP="0080274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APIs for user data enrichment, with rate-limiting and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backoff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retry strategies for resilience.</w:t>
      </w:r>
    </w:p>
    <w:p w:rsidR="00802741" w:rsidRDefault="00802741" w:rsidP="0080274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ceremonies, user story breakdown, and collaborative sprint planning in remote team setups.</w:t>
      </w:r>
    </w:p>
    <w:p w:rsidR="00802741" w:rsidRDefault="00802741" w:rsidP="0080274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02741" w:rsidRDefault="00802741" w:rsidP="0080274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02741" w:rsidRPr="00802741" w:rsidRDefault="00802741" w:rsidP="0080274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80274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80274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80274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0274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02741" w:rsidRPr="00802741" w:rsidRDefault="00802741" w:rsidP="0080274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an analytics backend using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Scala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Akka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HTTP, and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, processing mobile SDK telemetry data in near real-time.</w:t>
      </w:r>
    </w:p>
    <w:p w:rsidR="00802741" w:rsidRPr="00802741" w:rsidRDefault="00802741" w:rsidP="0080274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scalable job queues and metrics aggregation workers for distributed environments using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Celery.</w:t>
      </w:r>
    </w:p>
    <w:p w:rsidR="00802741" w:rsidRPr="00802741" w:rsidRDefault="00802741" w:rsidP="0080274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dashboards for marketing clients with user segmentation and A/B testing metrics visualization.</w:t>
      </w:r>
    </w:p>
    <w:p w:rsidR="00802741" w:rsidRPr="00802741" w:rsidRDefault="00802741" w:rsidP="0080274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tools for log ingestion, automated error classification, and tracing anomalies in backend systems.</w:t>
      </w:r>
    </w:p>
    <w:p w:rsidR="00802741" w:rsidRPr="00802741" w:rsidRDefault="00802741" w:rsidP="0080274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ETL workflows with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-triggered scripts and scheduled Spark batch jobs.</w:t>
      </w:r>
    </w:p>
    <w:p w:rsidR="00802741" w:rsidRPr="00802741" w:rsidRDefault="00802741" w:rsidP="0080274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codebase audits and rewrites to adopt consistent functional programming style across services.</w:t>
      </w:r>
    </w:p>
    <w:p w:rsidR="00802741" w:rsidRPr="00802741" w:rsidRDefault="00802741" w:rsidP="0080274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-ops with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builds and integration testing pipelines on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CI.</w:t>
      </w:r>
    </w:p>
    <w:p w:rsidR="00802741" w:rsidRPr="00802741" w:rsidRDefault="00802741" w:rsidP="0080274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APIs and internal developer guides, enabling faster onboarding and clearer technical knowledge sharing.</w:t>
      </w:r>
    </w:p>
    <w:p w:rsidR="00280323" w:rsidRDefault="00280323" w:rsidP="0080274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80274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80274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0274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802741" w:rsidRPr="00802741" w:rsidRDefault="00802741" w:rsidP="0080274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the development of an event-driven ticketing backend system with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Scala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02741" w:rsidRPr="00802741" w:rsidRDefault="00802741" w:rsidP="0080274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test harnesses for APIs using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ScalaTest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HTTP mocking utilities to improve regression coverage.</w:t>
      </w:r>
    </w:p>
    <w:p w:rsidR="00802741" w:rsidRPr="00802741" w:rsidRDefault="00802741" w:rsidP="0080274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internal command-line tools for log parsing and time-series visualization during incident postmortems.</w:t>
      </w:r>
    </w:p>
    <w:p w:rsidR="00802741" w:rsidRPr="00802741" w:rsidRDefault="00802741" w:rsidP="0080274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SQL query efficiency through indexing and optimized joins, reducing report generation times significantly.</w:t>
      </w:r>
    </w:p>
    <w:p w:rsidR="00802741" w:rsidRPr="00802741" w:rsidRDefault="00802741" w:rsidP="0080274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the deployment of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supervisor scripts on bare metal.</w:t>
      </w:r>
    </w:p>
    <w:p w:rsidR="00802741" w:rsidRPr="00802741" w:rsidRDefault="00802741" w:rsidP="0080274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REST endpoints for order and payment management using Play Framework.</w:t>
      </w:r>
    </w:p>
    <w:p w:rsidR="00802741" w:rsidRPr="00802741" w:rsidRDefault="00802741" w:rsidP="0080274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payment gateway APIs and ensured correct transaction reconciliation workflows.</w:t>
      </w:r>
    </w:p>
    <w:p w:rsidR="00802741" w:rsidRPr="00802741" w:rsidRDefault="00802741" w:rsidP="0080274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unit and integration test cycles, reporting and resolving bugs in coordination with senior developers.</w:t>
      </w:r>
    </w:p>
    <w:p w:rsidR="00A118EC" w:rsidRDefault="00802741" w:rsidP="0080274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std="t" o:hrnoshade="t" o:hr="t" fillcolor="#5b9bd5" stroked="f"/>
        </w:pict>
      </w:r>
    </w:p>
    <w:p w:rsidR="00A118EC" w:rsidRPr="00280323" w:rsidRDefault="00CD31E7" w:rsidP="0080274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802741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802741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802741" w:rsidP="0080274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std="t" o:hrnoshade="t" o:hr="t" fillcolor="#5b9bd5" stroked="f"/>
        </w:pict>
      </w:r>
    </w:p>
    <w:p w:rsidR="00A118EC" w:rsidRPr="00280323" w:rsidRDefault="00CD31E7" w:rsidP="0080274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02741" w:rsidRPr="00802741" w:rsidRDefault="00802741" w:rsidP="00802741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Scala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Functional Programming – Rock the JVM (2024)</w:t>
      </w:r>
    </w:p>
    <w:p w:rsidR="00802741" w:rsidRPr="00802741" w:rsidRDefault="00802741" w:rsidP="00802741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 (2023)</w:t>
      </w:r>
    </w:p>
    <w:p w:rsidR="00802741" w:rsidRPr="00802741" w:rsidRDefault="00802741" w:rsidP="00802741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Google Cloud Professional Data Engineer (2023)</w:t>
      </w:r>
    </w:p>
    <w:p w:rsidR="00802741" w:rsidRPr="00802741" w:rsidRDefault="00802741" w:rsidP="00802741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Apache Kafka Fundamentals – Confluent (2023)</w:t>
      </w:r>
    </w:p>
    <w:p w:rsidR="00802741" w:rsidRPr="00802741" w:rsidRDefault="00802741" w:rsidP="00802741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GDPR Compliance for Engineers –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DataCamp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A118EC" w:rsidRDefault="00802741" w:rsidP="0080274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std="t" o:hrnoshade="t" o:hr="t" fillcolor="#5b9bd5" stroked="f"/>
        </w:pict>
      </w:r>
    </w:p>
    <w:p w:rsidR="00A118EC" w:rsidRPr="00280323" w:rsidRDefault="00CD31E7" w:rsidP="0080274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02741" w:rsidRPr="00802741" w:rsidRDefault="00802741" w:rsidP="00802741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Ad Exchange Engine</w:t>
      </w: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Scala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ad exchange using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Akka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Kafka, processing up to 150K bid requests/sec with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OpenRTB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compliance. Deployed in AWS ECS with metrics via Prometheus.</w:t>
      </w:r>
    </w:p>
    <w:p w:rsidR="00802741" w:rsidRPr="00802741" w:rsidRDefault="00802741" w:rsidP="00802741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Distributed </w:t>
      </w:r>
      <w:proofErr w:type="spellStart"/>
      <w:r w:rsidRPr="0080274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Bidstream</w:t>
      </w:r>
      <w:proofErr w:type="spellEnd"/>
      <w:r w:rsidRPr="0080274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Processor</w:t>
      </w: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Flink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streaming data pipeline for high-frequency bid data ingestion and enrichment. Achieved end-to-end latency under 300ms for 90th percentile.</w:t>
      </w:r>
    </w:p>
    <w:p w:rsidR="00A118EC" w:rsidRPr="00802741" w:rsidRDefault="00802741" w:rsidP="00802741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74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Cross-Cloud Data Lake Integration</w:t>
      </w:r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batch pipelines in Spark to unify and normalize ad performance data from AWS S3 and GCP </w:t>
      </w:r>
      <w:proofErr w:type="spellStart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802741">
        <w:rPr>
          <w:rFonts w:ascii="Times New Roman" w:eastAsia="Times New Roman" w:hAnsi="Times New Roman" w:cs="Times New Roman"/>
          <w:sz w:val="24"/>
          <w:szCs w:val="24"/>
          <w:lang w:eastAsia="en-US"/>
        </w:rPr>
        <w:t>. Enabled unified analytics layer for reporting and forecasting.</w:t>
      </w:r>
    </w:p>
    <w:sectPr w:rsidR="00A118EC" w:rsidRPr="0080274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433647"/>
    <w:multiLevelType w:val="multilevel"/>
    <w:tmpl w:val="052C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F8259F"/>
    <w:multiLevelType w:val="hybridMultilevel"/>
    <w:tmpl w:val="E94CC4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CD69BD"/>
    <w:multiLevelType w:val="hybridMultilevel"/>
    <w:tmpl w:val="74FC43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294C82"/>
    <w:multiLevelType w:val="hybridMultilevel"/>
    <w:tmpl w:val="36A25D70"/>
    <w:lvl w:ilvl="0" w:tplc="F1E44EA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4D26FF"/>
    <w:multiLevelType w:val="hybridMultilevel"/>
    <w:tmpl w:val="8F0E6F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B25A16"/>
    <w:multiLevelType w:val="hybridMultilevel"/>
    <w:tmpl w:val="81983B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692E8F"/>
    <w:multiLevelType w:val="multilevel"/>
    <w:tmpl w:val="B05E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932BAB"/>
    <w:multiLevelType w:val="hybridMultilevel"/>
    <w:tmpl w:val="F8C8D7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1806EC"/>
    <w:multiLevelType w:val="multilevel"/>
    <w:tmpl w:val="7074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DF7828"/>
    <w:multiLevelType w:val="hybridMultilevel"/>
    <w:tmpl w:val="6F36ED18"/>
    <w:lvl w:ilvl="0" w:tplc="BFC46A4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0E20F6"/>
    <w:multiLevelType w:val="multilevel"/>
    <w:tmpl w:val="4E36F2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857E73"/>
    <w:multiLevelType w:val="hybridMultilevel"/>
    <w:tmpl w:val="8756530C"/>
    <w:lvl w:ilvl="0" w:tplc="B19647D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37446A9"/>
    <w:multiLevelType w:val="hybridMultilevel"/>
    <w:tmpl w:val="1BD06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3796090"/>
    <w:multiLevelType w:val="multilevel"/>
    <w:tmpl w:val="5D6694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AD76B6"/>
    <w:multiLevelType w:val="hybridMultilevel"/>
    <w:tmpl w:val="DA3263DA"/>
    <w:lvl w:ilvl="0" w:tplc="9066FCA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97904BD"/>
    <w:multiLevelType w:val="multilevel"/>
    <w:tmpl w:val="CEE856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D6A57D1"/>
    <w:multiLevelType w:val="hybridMultilevel"/>
    <w:tmpl w:val="7E04C8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4"/>
  </w:num>
  <w:num w:numId="2">
    <w:abstractNumId w:val="24"/>
  </w:num>
  <w:num w:numId="3">
    <w:abstractNumId w:val="25"/>
  </w:num>
  <w:num w:numId="4">
    <w:abstractNumId w:val="10"/>
  </w:num>
  <w:num w:numId="5">
    <w:abstractNumId w:val="1"/>
  </w:num>
  <w:num w:numId="6">
    <w:abstractNumId w:val="0"/>
  </w:num>
  <w:num w:numId="7">
    <w:abstractNumId w:val="34"/>
  </w:num>
  <w:num w:numId="8">
    <w:abstractNumId w:val="20"/>
  </w:num>
  <w:num w:numId="9">
    <w:abstractNumId w:val="26"/>
  </w:num>
  <w:num w:numId="10">
    <w:abstractNumId w:val="6"/>
  </w:num>
  <w:num w:numId="11">
    <w:abstractNumId w:val="33"/>
  </w:num>
  <w:num w:numId="12">
    <w:abstractNumId w:val="11"/>
  </w:num>
  <w:num w:numId="13">
    <w:abstractNumId w:val="31"/>
  </w:num>
  <w:num w:numId="14">
    <w:abstractNumId w:val="18"/>
  </w:num>
  <w:num w:numId="15">
    <w:abstractNumId w:val="16"/>
  </w:num>
  <w:num w:numId="16">
    <w:abstractNumId w:val="17"/>
  </w:num>
  <w:num w:numId="17">
    <w:abstractNumId w:val="30"/>
  </w:num>
  <w:num w:numId="18">
    <w:abstractNumId w:val="21"/>
  </w:num>
  <w:num w:numId="19">
    <w:abstractNumId w:val="13"/>
  </w:num>
  <w:num w:numId="20">
    <w:abstractNumId w:val="29"/>
  </w:num>
  <w:num w:numId="21">
    <w:abstractNumId w:val="8"/>
  </w:num>
  <w:num w:numId="22">
    <w:abstractNumId w:val="22"/>
  </w:num>
  <w:num w:numId="23">
    <w:abstractNumId w:val="2"/>
  </w:num>
  <w:num w:numId="24">
    <w:abstractNumId w:val="27"/>
  </w:num>
  <w:num w:numId="25">
    <w:abstractNumId w:val="32"/>
  </w:num>
  <w:num w:numId="26">
    <w:abstractNumId w:val="15"/>
  </w:num>
  <w:num w:numId="27">
    <w:abstractNumId w:val="4"/>
  </w:num>
  <w:num w:numId="28">
    <w:abstractNumId w:val="5"/>
  </w:num>
  <w:num w:numId="29">
    <w:abstractNumId w:val="9"/>
  </w:num>
  <w:num w:numId="30">
    <w:abstractNumId w:val="19"/>
  </w:num>
  <w:num w:numId="31">
    <w:abstractNumId w:val="12"/>
  </w:num>
  <w:num w:numId="32">
    <w:abstractNumId w:val="28"/>
  </w:num>
  <w:num w:numId="33">
    <w:abstractNumId w:val="7"/>
  </w:num>
  <w:num w:numId="34">
    <w:abstractNumId w:val="23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027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1144</Words>
  <Characters>6521</Characters>
  <Application>Microsoft Office Word</Application>
  <DocSecurity>0</DocSecurity>
  <Lines>54</Lines>
  <Paragraphs>15</Paragraphs>
  <ScaleCrop>false</ScaleCrop>
  <Company>P R C</Company>
  <LinksUpToDate>false</LinksUpToDate>
  <CharactersWithSpaces>7650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2025-07-29T14:07:00Z</cp:lastPrinted>
  <dcterms:created xsi:type="dcterms:W3CDTF">2025-02-25T02:40:00Z</dcterms:created>
  <dcterms:modified xsi:type="dcterms:W3CDTF">2025-07-29T14:07:00Z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