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6D7CB7" w:rsidRPr="006D7CB7" w:rsidRDefault="006D7CB7" w:rsidP="006D7CB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Backend Engineer with 10+ years of hands-on experience designing, developing, and scaling distributed systems across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cloud-native, and high-traffic environments. </w:t>
      </w:r>
      <w:proofErr w:type="gram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building fault-tolerant backend services, designing data-intensive workflows, and implementing event-driven architectures with Kafka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.NET, and Java, with deep expertise in AWS, GCP, SQL,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ecosystems.</w:t>
      </w:r>
      <w:proofErr w:type="gram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track record of mentoring engineers, driving architectural decisions, and improving performance and maintainability of mission-critical applications.</w:t>
      </w:r>
      <w:proofErr w:type="gramEnd"/>
    </w:p>
    <w:p w:rsidR="00A118EC" w:rsidRPr="00377B92" w:rsidRDefault="006D7CB7" w:rsidP="006D7CB7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6D7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Scala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Java, C#, Python,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JavaScript, SQL,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NoSQL</w:t>
      </w:r>
      <w:proofErr w:type="spellEnd"/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6D7CB7">
        <w:rPr>
          <w:rFonts w:asciiTheme="majorBidi" w:hAnsiTheme="majorBidi" w:cstheme="majorBidi"/>
          <w:sz w:val="24"/>
          <w:szCs w:val="24"/>
        </w:rPr>
        <w:t xml:space="preserve"> .NET Core, Node.js, REST APIs,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>, Event-Driven Architecture</w:t>
      </w:r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6D7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SingleStore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DynamoDB</w:t>
      </w:r>
      <w:proofErr w:type="spellEnd"/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>Messaging &amp; Streaming:</w:t>
      </w:r>
      <w:r w:rsidRPr="006D7CB7">
        <w:rPr>
          <w:rFonts w:asciiTheme="majorBidi" w:hAnsiTheme="majorBidi" w:cstheme="majorBidi"/>
          <w:sz w:val="24"/>
          <w:szCs w:val="24"/>
        </w:rPr>
        <w:t xml:space="preserve"> Kafka,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RabbitMQ</w:t>
      </w:r>
      <w:proofErr w:type="spellEnd"/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6D7CB7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6D7CB7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6D7CB7">
        <w:rPr>
          <w:rFonts w:asciiTheme="majorBidi" w:hAnsiTheme="majorBidi" w:cstheme="majorBidi"/>
          <w:sz w:val="24"/>
          <w:szCs w:val="24"/>
        </w:rPr>
        <w:t xml:space="preserve"> AWS (Lambda, ECS, EC2, API Gateway, S3, IAM,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CloudFormation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), Azure, GCP,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>, CI/CD pipelines</w:t>
      </w:r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 xml:space="preserve">Monitoring &amp; </w:t>
      </w:r>
      <w:proofErr w:type="spellStart"/>
      <w:r w:rsidRPr="006D7CB7">
        <w:rPr>
          <w:rStyle w:val="Strong"/>
          <w:rFonts w:asciiTheme="majorBidi" w:hAnsiTheme="majorBidi" w:cstheme="majorBidi"/>
          <w:sz w:val="24"/>
          <w:szCs w:val="24"/>
        </w:rPr>
        <w:t>Observability</w:t>
      </w:r>
      <w:proofErr w:type="spellEnd"/>
      <w:r w:rsidRPr="006D7CB7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6D7CB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 xml:space="preserve">, Prometheus, </w:t>
      </w:r>
      <w:proofErr w:type="spellStart"/>
      <w:r w:rsidRPr="006D7CB7">
        <w:rPr>
          <w:rFonts w:asciiTheme="majorBidi" w:hAnsiTheme="majorBidi" w:cstheme="majorBidi"/>
          <w:sz w:val="24"/>
          <w:szCs w:val="24"/>
        </w:rPr>
        <w:t>Coralogix</w:t>
      </w:r>
      <w:proofErr w:type="spellEnd"/>
      <w:r w:rsidRPr="006D7CB7">
        <w:rPr>
          <w:rFonts w:asciiTheme="majorBidi" w:hAnsiTheme="majorBidi" w:cstheme="majorBidi"/>
          <w:sz w:val="24"/>
          <w:szCs w:val="24"/>
        </w:rPr>
        <w:t>, ELK Stack</w:t>
      </w:r>
    </w:p>
    <w:p w:rsidR="006D7CB7" w:rsidRPr="006D7CB7" w:rsidRDefault="006D7CB7" w:rsidP="006D7CB7">
      <w:pPr>
        <w:pStyle w:val="ListParagraph"/>
        <w:numPr>
          <w:ilvl w:val="0"/>
          <w:numId w:val="9"/>
        </w:numPr>
        <w:spacing w:line="288" w:lineRule="auto"/>
        <w:jc w:val="both"/>
        <w:rPr>
          <w:rFonts w:asciiTheme="majorBidi" w:hAnsiTheme="majorBidi" w:cstheme="majorBidi"/>
        </w:rPr>
      </w:pPr>
      <w:r w:rsidRPr="006D7CB7">
        <w:rPr>
          <w:rStyle w:val="Strong"/>
          <w:rFonts w:asciiTheme="majorBidi" w:hAnsiTheme="majorBidi" w:cstheme="majorBidi"/>
          <w:sz w:val="24"/>
          <w:szCs w:val="24"/>
        </w:rPr>
        <w:t>Practices:</w:t>
      </w:r>
      <w:r w:rsidRPr="006D7CB7">
        <w:rPr>
          <w:rFonts w:asciiTheme="majorBidi" w:hAnsiTheme="majorBidi" w:cstheme="majorBidi"/>
          <w:sz w:val="24"/>
          <w:szCs w:val="24"/>
        </w:rPr>
        <w:t xml:space="preserve"> Clean Architecture, TDD, Automated Testing (unit, integration, E2E), Agile/Scrum</w:t>
      </w:r>
    </w:p>
    <w:p w:rsidR="00A118EC" w:rsidRPr="006D7CB7" w:rsidRDefault="006D7CB7" w:rsidP="006D7CB7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distributed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Core, optimizing API throughput by 40% while maintaining strict SLAs in highly transactional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messaging with Kafka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resilient real-time data streaming with guaranteed delivery and fault-tolerance across services.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services into AWS cloud-native architecture leveraging ECS, Lambda, and API Gateway, significantly improving scalability, cost-efficiency, and deployment speed.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automated testing strategy including unit, integration, and E2E pipelines, reducing production defects by 35% and increasing release confidence across teams.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code quality and maintainability, introducing domain-driven design and refactoring initiatives that reduced technical debt and improved onboarding for new developers.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6+ junior and mid-level engineers, providing hands-on technical guidance in distributed systems, CI/CD best practices, and advanced debugging techniques.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Partnered with Product and Design teams to translate business requirements into resilient backend solutions, ensuring seamless integration and customer-focused delivery.</w:t>
      </w:r>
    </w:p>
    <w:p w:rsidR="006D7CB7" w:rsidRPr="006D7CB7" w:rsidRDefault="006D7CB7" w:rsidP="006D7CB7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monitoring dashboards using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Coralogix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incident response time by 50% and ensuring proactive resolution of performance bottlenecks.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APIs in C#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availability and responsiveness while serving thousands of concurrent client requests across marketing automation platforms.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queries and introduced caching strategies with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query performance by 60% and reducing infrastructure costs significantly.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 APIs with secure authentication and authorization, implementing OAuth2 and JWT to safeguard sensitive customer and transaction data.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critical services from on-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AWS, introducing CI/CD pipelines with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consistent, automated deployments.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reduced technical debt by rewriting legacy monolithic modules into decoupled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lowering maintenance overhead and enabling faster feature delivery.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extensive code reviews and peer programming sessions, raising engineering standards and fostering team-wide adoption of clean coding practices.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advanced logging, tracing, and monitoring solutions that provided full visibility into system health and improved MTTR during outages.</w:t>
      </w:r>
    </w:p>
    <w:p w:rsidR="006D7CB7" w:rsidRPr="006D7CB7" w:rsidRDefault="006D7CB7" w:rsidP="006D7CB7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stakeholders to prioritize features and performance improvements, ensuring delivery timelines aligned with business growth objectives.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backend modules in Java and C#, focusing on high-availability applications serving enterprise clients in healthcare and financial sectors.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normalized SQL schemas and implemented stored procedures in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MySQL, significantly enhancing reporting capabilities and query performance.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asynchronous processing pipelines with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large volumes of events reliably, reducing latency and preventing bottlenecks.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rigorous testing methodologies, implementing CI/CD practices that enabled weekly deployments with zero downtime in production environments.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monitoring tools like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Prometheus, enabling proactive performance tuning and capacity planning across all deployed services.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frontend teams to design API contracts and ensure seamless integration with Angular and React applications.</w:t>
      </w:r>
    </w:p>
    <w:p w:rsidR="006D7CB7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critical modules to improve system security, adding data encryption in transit and at rest with AES and TLS standards.</w:t>
      </w:r>
    </w:p>
    <w:p w:rsidR="00377B92" w:rsidRPr="006D7CB7" w:rsidRDefault="006D7CB7" w:rsidP="006D7CB7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Played a key role in </w:t>
      </w:r>
      <w:proofErr w:type="gram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contributing to backlog grooming, sprint planning, and retrospective improvements that boosted team efficiency.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backend integrations in C# and Java, connecting enterprise platforms with third-party APIs and ensuring secure, reliable data synchronization.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scalability of existing services by optimizing data processing logic, achieving improved load handling during seasonal demand spikes.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deployment automation by creating CI/CD workflows, reducing manual intervention and increasing developer productivity.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detailed unit testing and contributed to QA automation frameworks, increasing release reliability and confidence.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design of REST API standards for multi-tenant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products, enabling consistent integration across clients.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indexes, cutting down query response times significantly and enhancing system responsiveness.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collaboratively with cross-functional teams to deliver product features under tight deadlines.</w:t>
      </w:r>
    </w:p>
    <w:p w:rsidR="006D7CB7" w:rsidRPr="006D7CB7" w:rsidRDefault="006D7CB7" w:rsidP="006D7CB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migration of on-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to hybrid cloud environments, introducing AWS S3 storage for scalable data retention.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6D7CB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D7CB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development with C# and SQL Server, contributing to internal systems that supported enterprise data workflows.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stored procedures and triggers to automate routine data operations, reducing manual workloads for business users.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integrate APIs and ensure smooth data exchange with third-party platforms.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early-stage monitoring scripts and automated reporting processes, improving system transparency for stakeholders.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prototypes for new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features, helping validate architectural directions for production rollout.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testing and provided optimization recommendations, learning critical concepts of distributed computing.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exposure to agile practices, actively participating in sprint planning and retrospectives.</w:t>
      </w:r>
    </w:p>
    <w:p w:rsidR="006D7CB7" w:rsidRPr="006D7CB7" w:rsidRDefault="006D7CB7" w:rsidP="006D7CB7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documentation for internal knowledge sharing and technical onboarding.</w:t>
      </w:r>
    </w:p>
    <w:p w:rsidR="00A118EC" w:rsidRPr="00FF0A6D" w:rsidRDefault="006D7CB7" w:rsidP="006D7C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6D7CB7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6D7CB7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6D7CB7" w:rsidP="006D7CB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D7CB7" w:rsidRPr="006D7CB7" w:rsidRDefault="006D7CB7" w:rsidP="006D7CB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6D7CB7" w:rsidRPr="006D7CB7" w:rsidRDefault="006D7CB7" w:rsidP="006D7CB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Developer</w:t>
      </w:r>
    </w:p>
    <w:p w:rsidR="006D7CB7" w:rsidRPr="006D7CB7" w:rsidRDefault="006D7CB7" w:rsidP="006D7CB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FF0A6D" w:rsidRPr="000535DF" w:rsidRDefault="006D7CB7" w:rsidP="006D7CB7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6D7CB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6D7CB7" w:rsidRPr="006D7CB7" w:rsidRDefault="006D7CB7" w:rsidP="006D7CB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Event-Driven Analytics Platform</w:t>
      </w: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 distributed analytics system using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and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millions of daily events with near real-time reporting.</w:t>
      </w:r>
    </w:p>
    <w:p w:rsidR="006D7CB7" w:rsidRPr="006D7CB7" w:rsidRDefault="006D7CB7" w:rsidP="006D7CB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Migration</w:t>
      </w: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migration of a legacy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into AWS ECS and Lambda, leveraging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deployment speed and scalability.</w:t>
      </w:r>
    </w:p>
    <w:p w:rsidR="006D7CB7" w:rsidRPr="006D7CB7" w:rsidRDefault="006D7CB7" w:rsidP="006D7CB7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D7C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Automation Framework</w:t>
      </w:r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 automated pipeline with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</w:t>
      </w:r>
      <w:proofErr w:type="spellStart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CodePipeline</w:t>
      </w:r>
      <w:proofErr w:type="spellEnd"/>
      <w:r w:rsidRPr="006D7CB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fully automated testing, build, and deployment workflows.</w:t>
      </w:r>
      <w:bookmarkStart w:id="0" w:name="_GoBack"/>
      <w:bookmarkEnd w:id="0"/>
    </w:p>
    <w:sectPr w:rsidR="006D7CB7" w:rsidRPr="006D7CB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4009"/>
    <w:multiLevelType w:val="hybridMultilevel"/>
    <w:tmpl w:val="93E2E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A688E"/>
    <w:multiLevelType w:val="hybridMultilevel"/>
    <w:tmpl w:val="B61E4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410C4"/>
    <w:multiLevelType w:val="multilevel"/>
    <w:tmpl w:val="B6CE82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24DE5"/>
    <w:multiLevelType w:val="hybridMultilevel"/>
    <w:tmpl w:val="66240C42"/>
    <w:lvl w:ilvl="0" w:tplc="7222E4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7550A"/>
    <w:multiLevelType w:val="multilevel"/>
    <w:tmpl w:val="752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FA5C9B"/>
    <w:multiLevelType w:val="hybridMultilevel"/>
    <w:tmpl w:val="CBB690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94E8F"/>
    <w:multiLevelType w:val="hybridMultilevel"/>
    <w:tmpl w:val="67A47FDE"/>
    <w:lvl w:ilvl="0" w:tplc="0DCC8D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51480"/>
    <w:multiLevelType w:val="hybridMultilevel"/>
    <w:tmpl w:val="5FF0E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94D3C"/>
    <w:multiLevelType w:val="multilevel"/>
    <w:tmpl w:val="7994B7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322D4C"/>
    <w:multiLevelType w:val="hybridMultilevel"/>
    <w:tmpl w:val="ED0C6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37500"/>
    <w:multiLevelType w:val="hybridMultilevel"/>
    <w:tmpl w:val="C3E6C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FD6792"/>
    <w:multiLevelType w:val="hybridMultilevel"/>
    <w:tmpl w:val="0A8C0042"/>
    <w:lvl w:ilvl="0" w:tplc="D48240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8E6C0B"/>
    <w:multiLevelType w:val="multilevel"/>
    <w:tmpl w:val="72A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014304"/>
    <w:multiLevelType w:val="multilevel"/>
    <w:tmpl w:val="87DA4C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77680"/>
    <w:multiLevelType w:val="hybridMultilevel"/>
    <w:tmpl w:val="B0424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ED3D2B"/>
    <w:multiLevelType w:val="hybridMultilevel"/>
    <w:tmpl w:val="AB10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452EC7"/>
    <w:multiLevelType w:val="hybridMultilevel"/>
    <w:tmpl w:val="6B7E3A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6A5CF7"/>
    <w:multiLevelType w:val="hybridMultilevel"/>
    <w:tmpl w:val="6736E2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7418AD"/>
    <w:multiLevelType w:val="multilevel"/>
    <w:tmpl w:val="A17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58224D"/>
    <w:multiLevelType w:val="multilevel"/>
    <w:tmpl w:val="DDBAE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220BCE"/>
    <w:multiLevelType w:val="hybridMultilevel"/>
    <w:tmpl w:val="28DA8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5C7477"/>
    <w:multiLevelType w:val="multilevel"/>
    <w:tmpl w:val="B07289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6405B5"/>
    <w:multiLevelType w:val="hybridMultilevel"/>
    <w:tmpl w:val="6A886FDE"/>
    <w:lvl w:ilvl="0" w:tplc="16A883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5"/>
  </w:num>
  <w:num w:numId="4">
    <w:abstractNumId w:val="0"/>
  </w:num>
  <w:num w:numId="5">
    <w:abstractNumId w:val="14"/>
  </w:num>
  <w:num w:numId="6">
    <w:abstractNumId w:val="13"/>
  </w:num>
  <w:num w:numId="7">
    <w:abstractNumId w:val="20"/>
  </w:num>
  <w:num w:numId="8">
    <w:abstractNumId w:val="9"/>
  </w:num>
  <w:num w:numId="9">
    <w:abstractNumId w:val="16"/>
  </w:num>
  <w:num w:numId="10">
    <w:abstractNumId w:val="5"/>
  </w:num>
  <w:num w:numId="11">
    <w:abstractNumId w:val="6"/>
  </w:num>
  <w:num w:numId="12">
    <w:abstractNumId w:val="7"/>
  </w:num>
  <w:num w:numId="13">
    <w:abstractNumId w:val="11"/>
  </w:num>
  <w:num w:numId="14">
    <w:abstractNumId w:val="4"/>
  </w:num>
  <w:num w:numId="15">
    <w:abstractNumId w:val="21"/>
  </w:num>
  <w:num w:numId="16">
    <w:abstractNumId w:val="18"/>
  </w:num>
  <w:num w:numId="17">
    <w:abstractNumId w:val="8"/>
  </w:num>
  <w:num w:numId="18">
    <w:abstractNumId w:val="17"/>
  </w:num>
  <w:num w:numId="19">
    <w:abstractNumId w:val="22"/>
  </w:num>
  <w:num w:numId="20">
    <w:abstractNumId w:val="1"/>
  </w:num>
  <w:num w:numId="21">
    <w:abstractNumId w:val="3"/>
  </w:num>
  <w:num w:numId="22">
    <w:abstractNumId w:val="12"/>
  </w:num>
  <w:num w:numId="2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77B92"/>
    <w:rsid w:val="00386DE4"/>
    <w:rsid w:val="004054AB"/>
    <w:rsid w:val="004C5BFE"/>
    <w:rsid w:val="00632F7E"/>
    <w:rsid w:val="006413F1"/>
    <w:rsid w:val="006D7CB7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1242</Words>
  <Characters>7084</Characters>
  <Application>Microsoft Office Word</Application>
  <DocSecurity>0</DocSecurity>
  <Lines>59</Lines>
  <Paragraphs>16</Paragraphs>
  <ScaleCrop>false</ScaleCrop>
  <Company>P R C</Company>
  <LinksUpToDate>false</LinksUpToDate>
  <CharactersWithSpaces>8310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2025-08-19T15:36:00Z</cp:lastPrinted>
  <dcterms:created xsi:type="dcterms:W3CDTF">2025-02-25T02:40:00Z</dcterms:created>
  <dcterms:modified xsi:type="dcterms:W3CDTF">2025-08-19T15:37:00Z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