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EA47975" w14:textId="75EE7D4E" w:rsidR="006A0F01" w:rsidRPr="007B0886" w:rsidRDefault="007B0886">
      <w:pPr>
        <w:pStyle w:val="Heading1"/>
        <w:tabs>
          <w:tab w:val="left" w:pos="400"/>
        </w:tabs>
        <w:spacing w:before="100" w:after="100"/>
        <w:jc w:val="center"/>
        <w:rPr>
          <w:rFonts w:ascii="Arial Black" w:hAnsi="Arial Black" w:cs="Impact" w:hint="default"/>
          <w:color w:val="000000" w:themeColor="text1"/>
          <w:szCs w:val="96"/>
        </w:rPr>
      </w:pPr>
      <w:r w:rsidRPr="007B0886">
        <w:rPr>
          <w:rStyle w:val="Strong"/>
          <w:rFonts w:ascii="Arial Black" w:hAnsi="Arial Black" w:cs="Impact" w:hint="default"/>
          <w:b/>
          <w:bCs/>
          <w:color w:val="000000" w:themeColor="text1"/>
          <w:szCs w:val="96"/>
        </w:rPr>
        <w:t>William And</w:t>
      </w:r>
      <w:r w:rsidR="002765A3">
        <w:rPr>
          <w:rStyle w:val="Strong"/>
          <w:rFonts w:ascii="Arial Black" w:hAnsi="Arial Black" w:cs="Impact" w:hint="default"/>
          <w:b/>
          <w:bCs/>
          <w:color w:val="000000" w:themeColor="text1"/>
          <w:szCs w:val="96"/>
        </w:rPr>
        <w:t>er</w:t>
      </w:r>
      <w:r w:rsidRPr="007B0886">
        <w:rPr>
          <w:rStyle w:val="Strong"/>
          <w:rFonts w:ascii="Arial Black" w:hAnsi="Arial Black" w:cs="Impact" w:hint="default"/>
          <w:b/>
          <w:bCs/>
          <w:color w:val="000000" w:themeColor="text1"/>
          <w:szCs w:val="96"/>
        </w:rPr>
        <w:t>son</w:t>
      </w:r>
    </w:p>
    <w:p w14:paraId="6C67522A" w14:textId="7B81312D" w:rsidR="006A0F01" w:rsidRPr="007B0886" w:rsidRDefault="007A047F">
      <w:pPr>
        <w:pStyle w:val="NormalWeb"/>
        <w:spacing w:beforeAutospacing="0" w:afterAutospacing="0"/>
        <w:jc w:val="center"/>
        <w:rPr>
          <w:rStyle w:val="Strong"/>
          <w:color w:val="000000" w:themeColor="text1"/>
        </w:rPr>
      </w:pPr>
      <w:r>
        <w:rPr>
          <w:rStyle w:val="Strong"/>
          <w:color w:val="000000" w:themeColor="text1"/>
        </w:rPr>
        <w:t>Senior Software Engineer</w:t>
      </w:r>
    </w:p>
    <w:tbl>
      <w:tblPr>
        <w:tblStyle w:val="LightShading"/>
        <w:tblW w:w="0" w:type="auto"/>
        <w:tblLook w:val="04A0" w:firstRow="1" w:lastRow="0" w:firstColumn="1" w:lastColumn="0" w:noHBand="0" w:noVBand="1"/>
      </w:tblPr>
      <w:tblGrid>
        <w:gridCol w:w="10580"/>
      </w:tblGrid>
      <w:tr w:rsidR="006A0F01" w14:paraId="042057BE" w14:textId="77777777" w:rsidTr="006A0F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80" w:type="dxa"/>
            <w:vAlign w:val="center"/>
          </w:tcPr>
          <w:p w14:paraId="2A9FBF94" w14:textId="6FD121EA" w:rsidR="006A0F01" w:rsidRDefault="007B0886" w:rsidP="007B0886">
            <w:pPr>
              <w:pStyle w:val="NormalWeb"/>
              <w:spacing w:beforeAutospacing="0" w:afterAutospacing="0"/>
              <w:jc w:val="center"/>
              <w:rPr>
                <w:b w:val="0"/>
                <w:bCs w:val="0"/>
                <w:color w:val="000000"/>
              </w:rPr>
            </w:pPr>
            <w:r w:rsidRPr="007B0886">
              <w:rPr>
                <w:color w:val="000000"/>
              </w:rPr>
              <w:t xml:space="preserve">Seminole, FL </w:t>
            </w:r>
            <w:r w:rsidR="00663979">
              <w:rPr>
                <w:color w:val="000000"/>
              </w:rPr>
              <w:t xml:space="preserve"> |</w:t>
            </w:r>
            <w:r w:rsidR="00904AA2">
              <w:rPr>
                <w:color w:val="000000"/>
              </w:rPr>
              <w:t xml:space="preserve"> </w:t>
            </w:r>
            <w:r w:rsidR="00904AA2" w:rsidRPr="00904AA2">
              <w:rPr>
                <w:color w:val="000000"/>
              </w:rPr>
              <w:t>williamandresondev@outlook.com</w:t>
            </w:r>
            <w:r w:rsidR="00663979">
              <w:rPr>
                <w:color w:val="000000"/>
              </w:rPr>
              <w:t xml:space="preserve"> |</w:t>
            </w:r>
            <w:r w:rsidR="00904AA2">
              <w:rPr>
                <w:color w:val="000000"/>
              </w:rPr>
              <w:t xml:space="preserve"> </w:t>
            </w:r>
            <w:r w:rsidR="00904AA2" w:rsidRPr="00904AA2">
              <w:rPr>
                <w:color w:val="000000"/>
              </w:rPr>
              <w:t>+1 (407) 801-1287</w:t>
            </w:r>
            <w:r w:rsidR="00663979">
              <w:rPr>
                <w:color w:val="000000"/>
              </w:rPr>
              <w:t xml:space="preserve"> | </w:t>
            </w:r>
            <w:r w:rsidR="00904AA2" w:rsidRPr="00904AA2">
              <w:rPr>
                <w:color w:val="000000"/>
              </w:rPr>
              <w:t>https://www.linkedin.com/in/william-andreson-39b88b3aa</w:t>
            </w:r>
          </w:p>
        </w:tc>
      </w:tr>
    </w:tbl>
    <w:p w14:paraId="40C4DC76" w14:textId="77777777" w:rsidR="006A0F01" w:rsidRDefault="006A0F01">
      <w:pPr>
        <w:jc w:val="center"/>
        <w:rPr>
          <w:rFonts w:ascii="Times New Roman" w:hAnsi="Times New Roman" w:cs="Times New Roman"/>
        </w:rPr>
      </w:pPr>
    </w:p>
    <w:p w14:paraId="06CFB6AA" w14:textId="77777777" w:rsidR="006A0F01" w:rsidRDefault="00663979">
      <w:pPr>
        <w:pStyle w:val="Heading2"/>
        <w:pBdr>
          <w:bottom w:val="single" w:sz="4" w:space="1" w:color="auto"/>
        </w:pBdr>
        <w:tabs>
          <w:tab w:val="left" w:pos="600"/>
        </w:tabs>
        <w:spacing w:before="240" w:beforeAutospacing="0" w:afterAutospacing="0"/>
        <w:rPr>
          <w:rStyle w:val="Strong"/>
          <w:rFonts w:ascii="Times New Roman" w:hAnsi="Times New Roman" w:hint="default"/>
          <w:b/>
          <w:bCs/>
          <w:color w:val="000000" w:themeColor="text1"/>
        </w:rPr>
      </w:pPr>
      <w:r>
        <w:rPr>
          <w:rStyle w:val="Strong"/>
          <w:rFonts w:ascii="Times New Roman" w:hAnsi="Times New Roman" w:hint="default"/>
          <w:b/>
          <w:bCs/>
          <w:color w:val="000000" w:themeColor="text1"/>
        </w:rPr>
        <w:t>Professional Summary</w:t>
      </w:r>
    </w:p>
    <w:p w14:paraId="2A21B997" w14:textId="17A85EA6" w:rsidR="006A0F01" w:rsidRPr="002B6F98" w:rsidRDefault="002B6F98" w:rsidP="005E34C1">
      <w:pPr>
        <w:jc w:val="both"/>
        <w:rPr>
          <w:rFonts w:ascii="Times New Roman" w:hAnsi="Times New Roman" w:cs="Times New Roman"/>
          <w:sz w:val="56"/>
        </w:rPr>
      </w:pPr>
      <w:r w:rsidRPr="002B6F98">
        <w:rPr>
          <w:rFonts w:ascii="Times New Roman" w:hAnsi="Times New Roman" w:cs="Times New Roman"/>
          <w:sz w:val="24"/>
        </w:rPr>
        <w:t xml:space="preserve">Senior Full Stack Engineer with </w:t>
      </w:r>
      <w:r w:rsidRPr="002B6F98">
        <w:rPr>
          <w:rStyle w:val="Strong"/>
          <w:rFonts w:ascii="Times New Roman" w:hAnsi="Times New Roman" w:cs="Times New Roman"/>
          <w:sz w:val="24"/>
        </w:rPr>
        <w:t>10+ years</w:t>
      </w:r>
      <w:r w:rsidRPr="002B6F98">
        <w:rPr>
          <w:rFonts w:ascii="Times New Roman" w:hAnsi="Times New Roman" w:cs="Times New Roman"/>
          <w:sz w:val="24"/>
        </w:rPr>
        <w:t xml:space="preserve"> building SaaS, </w:t>
      </w:r>
      <w:proofErr w:type="spellStart"/>
      <w:r w:rsidRPr="002B6F98">
        <w:rPr>
          <w:rFonts w:ascii="Times New Roman" w:hAnsi="Times New Roman" w:cs="Times New Roman"/>
          <w:sz w:val="24"/>
        </w:rPr>
        <w:t>fintech</w:t>
      </w:r>
      <w:proofErr w:type="spellEnd"/>
      <w:r w:rsidRPr="002B6F98">
        <w:rPr>
          <w:rFonts w:ascii="Times New Roman" w:hAnsi="Times New Roman" w:cs="Times New Roman"/>
          <w:sz w:val="24"/>
        </w:rPr>
        <w:t xml:space="preserve">, logistics, healthcare, and cloud-platform products using </w:t>
      </w:r>
      <w:r w:rsidRPr="002B6F98">
        <w:rPr>
          <w:rStyle w:val="Strong"/>
          <w:rFonts w:ascii="Times New Roman" w:hAnsi="Times New Roman" w:cs="Times New Roman"/>
          <w:sz w:val="24"/>
        </w:rPr>
        <w:t>Go 1.8–1.22</w:t>
      </w:r>
      <w:r w:rsidRPr="002B6F98">
        <w:rPr>
          <w:rFonts w:ascii="Times New Roman" w:hAnsi="Times New Roman" w:cs="Times New Roman"/>
          <w:sz w:val="24"/>
        </w:rPr>
        <w:t xml:space="preserve">, </w:t>
      </w:r>
      <w:r w:rsidRPr="002B6F98">
        <w:rPr>
          <w:rStyle w:val="Strong"/>
          <w:rFonts w:ascii="Times New Roman" w:hAnsi="Times New Roman" w:cs="Times New Roman"/>
          <w:sz w:val="24"/>
        </w:rPr>
        <w:t>React 15–18</w:t>
      </w:r>
      <w:r w:rsidRPr="002B6F98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2B6F98">
        <w:rPr>
          <w:rStyle w:val="Strong"/>
          <w:rFonts w:ascii="Times New Roman" w:hAnsi="Times New Roman" w:cs="Times New Roman"/>
          <w:sz w:val="24"/>
        </w:rPr>
        <w:t>TypeScript</w:t>
      </w:r>
      <w:proofErr w:type="spellEnd"/>
      <w:r w:rsidRPr="002B6F98">
        <w:rPr>
          <w:rStyle w:val="Strong"/>
          <w:rFonts w:ascii="Times New Roman" w:hAnsi="Times New Roman" w:cs="Times New Roman"/>
          <w:sz w:val="24"/>
        </w:rPr>
        <w:t xml:space="preserve"> 3–5</w:t>
      </w:r>
      <w:r w:rsidRPr="002B6F98">
        <w:rPr>
          <w:rFonts w:ascii="Times New Roman" w:hAnsi="Times New Roman" w:cs="Times New Roman"/>
          <w:sz w:val="24"/>
        </w:rPr>
        <w:t xml:space="preserve">, </w:t>
      </w:r>
      <w:r w:rsidRPr="002B6F98">
        <w:rPr>
          <w:rStyle w:val="Strong"/>
          <w:rFonts w:ascii="Times New Roman" w:hAnsi="Times New Roman" w:cs="Times New Roman"/>
          <w:sz w:val="24"/>
        </w:rPr>
        <w:t>PostgreSQL 9.6–16</w:t>
      </w:r>
      <w:r w:rsidRPr="002B6F98">
        <w:rPr>
          <w:rFonts w:ascii="Times New Roman" w:hAnsi="Times New Roman" w:cs="Times New Roman"/>
          <w:sz w:val="24"/>
        </w:rPr>
        <w:t xml:space="preserve">, </w:t>
      </w:r>
      <w:r w:rsidRPr="002B6F98">
        <w:rPr>
          <w:rStyle w:val="Strong"/>
          <w:rFonts w:ascii="Times New Roman" w:hAnsi="Times New Roman" w:cs="Times New Roman"/>
          <w:sz w:val="24"/>
        </w:rPr>
        <w:t>Docker 17–24</w:t>
      </w:r>
      <w:r w:rsidRPr="002B6F98">
        <w:rPr>
          <w:rFonts w:ascii="Times New Roman" w:hAnsi="Times New Roman" w:cs="Times New Roman"/>
          <w:sz w:val="24"/>
        </w:rPr>
        <w:t xml:space="preserve">, </w:t>
      </w:r>
      <w:r w:rsidRPr="002B6F98">
        <w:rPr>
          <w:rStyle w:val="Strong"/>
          <w:rFonts w:ascii="Times New Roman" w:hAnsi="Times New Roman" w:cs="Times New Roman"/>
          <w:sz w:val="24"/>
        </w:rPr>
        <w:t>Kubernetes 1.18–1.29</w:t>
      </w:r>
      <w:r w:rsidRPr="002B6F98">
        <w:rPr>
          <w:rFonts w:ascii="Times New Roman" w:hAnsi="Times New Roman" w:cs="Times New Roman"/>
          <w:sz w:val="24"/>
        </w:rPr>
        <w:t xml:space="preserve">, and </w:t>
      </w:r>
      <w:r w:rsidRPr="002B6F98">
        <w:rPr>
          <w:rStyle w:val="Strong"/>
          <w:rFonts w:ascii="Times New Roman" w:hAnsi="Times New Roman" w:cs="Times New Roman"/>
          <w:sz w:val="24"/>
        </w:rPr>
        <w:t>AWS</w:t>
      </w:r>
      <w:r w:rsidRPr="002B6F98">
        <w:rPr>
          <w:rFonts w:ascii="Times New Roman" w:hAnsi="Times New Roman" w:cs="Times New Roman"/>
          <w:sz w:val="24"/>
        </w:rPr>
        <w:t xml:space="preserve">, delivering secure APIs, scalable </w:t>
      </w:r>
      <w:proofErr w:type="spellStart"/>
      <w:r w:rsidRPr="002B6F98">
        <w:rPr>
          <w:rFonts w:ascii="Times New Roman" w:hAnsi="Times New Roman" w:cs="Times New Roman"/>
          <w:sz w:val="24"/>
        </w:rPr>
        <w:t>microservices</w:t>
      </w:r>
      <w:proofErr w:type="spellEnd"/>
      <w:r w:rsidRPr="002B6F98">
        <w:rPr>
          <w:rFonts w:ascii="Times New Roman" w:hAnsi="Times New Roman" w:cs="Times New Roman"/>
          <w:sz w:val="24"/>
        </w:rPr>
        <w:t xml:space="preserve">, and responsive frontends. Experienced in modernizing monoliths into Go services, migrating React class components to hooks, resolving production latency and memory issues, and improving deployment reliability by </w:t>
      </w:r>
      <w:r w:rsidRPr="002B6F98">
        <w:rPr>
          <w:rStyle w:val="Strong"/>
          <w:rFonts w:ascii="Times New Roman" w:hAnsi="Times New Roman" w:cs="Times New Roman"/>
          <w:sz w:val="24"/>
        </w:rPr>
        <w:t>30–45%</w:t>
      </w:r>
      <w:r w:rsidRPr="002B6F98">
        <w:rPr>
          <w:rFonts w:ascii="Times New Roman" w:hAnsi="Times New Roman" w:cs="Times New Roman"/>
          <w:sz w:val="24"/>
        </w:rPr>
        <w:t xml:space="preserve"> through CI/CD, observability, and clean architecture.</w:t>
      </w:r>
    </w:p>
    <w:p w14:paraId="1B41E59E" w14:textId="77777777" w:rsidR="006A0F01" w:rsidRDefault="00663979">
      <w:pPr>
        <w:pStyle w:val="Heading2"/>
        <w:pBdr>
          <w:bottom w:val="single" w:sz="4" w:space="1" w:color="auto"/>
        </w:pBdr>
        <w:rPr>
          <w:rFonts w:ascii="Times New Roman" w:hAnsi="Times New Roman" w:hint="default"/>
          <w:color w:val="000000" w:themeColor="text1"/>
        </w:rPr>
      </w:pPr>
      <w:r>
        <w:rPr>
          <w:rStyle w:val="Strong"/>
          <w:rFonts w:ascii="Times New Roman" w:hAnsi="Times New Roman" w:hint="default"/>
          <w:b/>
          <w:bCs/>
          <w:color w:val="000000" w:themeColor="text1"/>
        </w:rPr>
        <w:t>Technical Skills</w:t>
      </w:r>
    </w:p>
    <w:p w14:paraId="0F2334E4" w14:textId="77777777" w:rsidR="002B6F98" w:rsidRPr="002B6F98" w:rsidRDefault="002B6F98" w:rsidP="002B6F98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B6F9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Languages:</w:t>
      </w:r>
      <w:r w:rsidRPr="002B6F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 w:rsidRPr="002B6F9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Go 1.8–1.22</w:t>
      </w:r>
      <w:r w:rsidRPr="002B6F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2B6F9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TypeScript</w:t>
      </w:r>
      <w:proofErr w:type="spellEnd"/>
      <w:r w:rsidRPr="002B6F9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3–5</w:t>
      </w:r>
      <w:r w:rsidRPr="002B6F98">
        <w:rPr>
          <w:rFonts w:ascii="Times New Roman" w:eastAsia="Times New Roman" w:hAnsi="Times New Roman" w:cs="Times New Roman"/>
          <w:sz w:val="24"/>
          <w:szCs w:val="24"/>
          <w:lang w:eastAsia="en-US"/>
        </w:rPr>
        <w:t>, JavaScript ES6+, SQL, Bash, C#</w:t>
      </w:r>
    </w:p>
    <w:p w14:paraId="54B0D795" w14:textId="77777777" w:rsidR="002B6F98" w:rsidRPr="002B6F98" w:rsidRDefault="002B6F98" w:rsidP="002B6F98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B6F9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Frontend:</w:t>
      </w:r>
      <w:r w:rsidRPr="002B6F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 w:rsidRPr="002B6F9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React 15–18</w:t>
      </w:r>
      <w:r w:rsidRPr="002B6F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Redux 3–4, React Query, Hooks, Context API, </w:t>
      </w:r>
      <w:proofErr w:type="spellStart"/>
      <w:r w:rsidRPr="002B6F98">
        <w:rPr>
          <w:rFonts w:ascii="Times New Roman" w:eastAsia="Times New Roman" w:hAnsi="Times New Roman" w:cs="Times New Roman"/>
          <w:sz w:val="24"/>
          <w:szCs w:val="24"/>
          <w:lang w:eastAsia="en-US"/>
        </w:rPr>
        <w:t>Vite</w:t>
      </w:r>
      <w:proofErr w:type="spellEnd"/>
      <w:r w:rsidRPr="002B6F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2B6F98">
        <w:rPr>
          <w:rFonts w:ascii="Times New Roman" w:eastAsia="Times New Roman" w:hAnsi="Times New Roman" w:cs="Times New Roman"/>
          <w:sz w:val="24"/>
          <w:szCs w:val="24"/>
          <w:lang w:eastAsia="en-US"/>
        </w:rPr>
        <w:t>Webpack</w:t>
      </w:r>
      <w:proofErr w:type="spellEnd"/>
      <w:r w:rsidRPr="002B6F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4–5, HTML5, CSS3, Tailwind CSS</w:t>
      </w:r>
    </w:p>
    <w:p w14:paraId="1F4B5748" w14:textId="77777777" w:rsidR="002B6F98" w:rsidRPr="002B6F98" w:rsidRDefault="002B6F98" w:rsidP="002B6F98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B6F9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Backend:</w:t>
      </w:r>
      <w:r w:rsidRPr="002B6F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 w:rsidRPr="002B6F9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Go</w:t>
      </w:r>
      <w:r w:rsidRPr="002B6F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Gin, Chi, Gorilla Mux, REST APIs, </w:t>
      </w:r>
      <w:proofErr w:type="spellStart"/>
      <w:r w:rsidRPr="002B6F98">
        <w:rPr>
          <w:rFonts w:ascii="Times New Roman" w:eastAsia="Times New Roman" w:hAnsi="Times New Roman" w:cs="Times New Roman"/>
          <w:sz w:val="24"/>
          <w:szCs w:val="24"/>
          <w:lang w:eastAsia="en-US"/>
        </w:rPr>
        <w:t>gRPC</w:t>
      </w:r>
      <w:proofErr w:type="spellEnd"/>
      <w:r w:rsidRPr="002B6F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2B6F98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2B6F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2B6F98">
        <w:rPr>
          <w:rFonts w:ascii="Times New Roman" w:eastAsia="Times New Roman" w:hAnsi="Times New Roman" w:cs="Times New Roman"/>
          <w:sz w:val="24"/>
          <w:szCs w:val="24"/>
          <w:lang w:eastAsia="en-US"/>
        </w:rPr>
        <w:t>WebSockets</w:t>
      </w:r>
      <w:proofErr w:type="spellEnd"/>
      <w:r w:rsidRPr="002B6F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2B6F98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2B6F98">
        <w:rPr>
          <w:rFonts w:ascii="Times New Roman" w:eastAsia="Times New Roman" w:hAnsi="Times New Roman" w:cs="Times New Roman"/>
          <w:sz w:val="24"/>
          <w:szCs w:val="24"/>
          <w:lang w:eastAsia="en-US"/>
        </w:rPr>
        <w:t>, Event-Driven Architecture</w:t>
      </w:r>
    </w:p>
    <w:p w14:paraId="28602B11" w14:textId="77777777" w:rsidR="002B6F98" w:rsidRPr="002B6F98" w:rsidRDefault="002B6F98" w:rsidP="002B6F98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B6F9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Databases:</w:t>
      </w:r>
      <w:r w:rsidRPr="002B6F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 w:rsidRPr="002B6F9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PostgreSQL 9.6–16</w:t>
      </w:r>
      <w:r w:rsidRPr="002B6F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MySQL 5.7–8, </w:t>
      </w:r>
      <w:proofErr w:type="spellStart"/>
      <w:r w:rsidRPr="002B6F98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2B6F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4–7, </w:t>
      </w:r>
      <w:proofErr w:type="spellStart"/>
      <w:r w:rsidRPr="002B6F98">
        <w:rPr>
          <w:rFonts w:ascii="Times New Roman" w:eastAsia="Times New Roman" w:hAnsi="Times New Roman" w:cs="Times New Roman"/>
          <w:sz w:val="24"/>
          <w:szCs w:val="24"/>
          <w:lang w:eastAsia="en-US"/>
        </w:rPr>
        <w:t>DynamoDB</w:t>
      </w:r>
      <w:proofErr w:type="spellEnd"/>
      <w:r w:rsidRPr="002B6F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2B6F98">
        <w:rPr>
          <w:rFonts w:ascii="Times New Roman" w:eastAsia="Times New Roman" w:hAnsi="Times New Roman" w:cs="Times New Roman"/>
          <w:sz w:val="24"/>
          <w:szCs w:val="24"/>
          <w:lang w:eastAsia="en-US"/>
        </w:rPr>
        <w:t>Elasticsearch</w:t>
      </w:r>
      <w:proofErr w:type="spellEnd"/>
      <w:r w:rsidRPr="002B6F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6–8</w:t>
      </w:r>
    </w:p>
    <w:p w14:paraId="0C60F0B6" w14:textId="77777777" w:rsidR="002B6F98" w:rsidRPr="002B6F98" w:rsidRDefault="002B6F98" w:rsidP="002B6F98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B6F9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Cloud &amp; DevOps:</w:t>
      </w:r>
      <w:r w:rsidRPr="002B6F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 w:rsidRPr="002B6F9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AWS</w:t>
      </w:r>
      <w:r w:rsidRPr="002B6F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ECS, EKS, Lambda, S3, RDS, </w:t>
      </w:r>
      <w:proofErr w:type="spellStart"/>
      <w:r w:rsidRPr="002B6F98">
        <w:rPr>
          <w:rFonts w:ascii="Times New Roman" w:eastAsia="Times New Roman" w:hAnsi="Times New Roman" w:cs="Times New Roman"/>
          <w:sz w:val="24"/>
          <w:szCs w:val="24"/>
          <w:lang w:eastAsia="en-US"/>
        </w:rPr>
        <w:t>CloudWatch</w:t>
      </w:r>
      <w:proofErr w:type="spellEnd"/>
      <w:r w:rsidRPr="002B6F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Docker, Kubernetes, Terraform, GitHub Actions, </w:t>
      </w:r>
      <w:proofErr w:type="spellStart"/>
      <w:r w:rsidRPr="002B6F98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2B6F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CI</w:t>
      </w:r>
    </w:p>
    <w:p w14:paraId="7DFF3F2B" w14:textId="77777777" w:rsidR="002B6F98" w:rsidRPr="002B6F98" w:rsidRDefault="002B6F98" w:rsidP="002B6F98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B6F9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Testing &amp; Quality:</w:t>
      </w:r>
      <w:r w:rsidRPr="002B6F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Go test, Jest, React Testing Library, Cypress, Postman, Swagger/</w:t>
      </w:r>
      <w:proofErr w:type="spellStart"/>
      <w:r w:rsidRPr="002B6F98">
        <w:rPr>
          <w:rFonts w:ascii="Times New Roman" w:eastAsia="Times New Roman" w:hAnsi="Times New Roman" w:cs="Times New Roman"/>
          <w:sz w:val="24"/>
          <w:szCs w:val="24"/>
          <w:lang w:eastAsia="en-US"/>
        </w:rPr>
        <w:t>OpenAPI</w:t>
      </w:r>
      <w:proofErr w:type="spellEnd"/>
      <w:r w:rsidRPr="002B6F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2B6F98">
        <w:rPr>
          <w:rFonts w:ascii="Times New Roman" w:eastAsia="Times New Roman" w:hAnsi="Times New Roman" w:cs="Times New Roman"/>
          <w:sz w:val="24"/>
          <w:szCs w:val="24"/>
          <w:lang w:eastAsia="en-US"/>
        </w:rPr>
        <w:t>SonarQube</w:t>
      </w:r>
      <w:proofErr w:type="spellEnd"/>
    </w:p>
    <w:p w14:paraId="442758A5" w14:textId="77777777" w:rsidR="002B6F98" w:rsidRPr="002B6F98" w:rsidRDefault="002B6F98" w:rsidP="002B6F98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B6F9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Architecture:</w:t>
      </w:r>
      <w:r w:rsidRPr="002B6F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Domain-Driven Design, Clean Architecture, CQRS, API Gateway, OAuth2, JWT, RBAC, Observability</w:t>
      </w:r>
    </w:p>
    <w:p w14:paraId="1C92B2BA" w14:textId="77777777" w:rsidR="006A0F01" w:rsidRDefault="00663979">
      <w:pPr>
        <w:pStyle w:val="Heading2"/>
        <w:pBdr>
          <w:bottom w:val="single" w:sz="4" w:space="1" w:color="auto"/>
        </w:pBdr>
        <w:rPr>
          <w:rFonts w:ascii="Times New Roman" w:hAnsi="Times New Roman" w:hint="default"/>
          <w:color w:val="000000" w:themeColor="text1"/>
        </w:rPr>
      </w:pPr>
      <w:r>
        <w:rPr>
          <w:rStyle w:val="Strong"/>
          <w:rFonts w:ascii="Times New Roman" w:hAnsi="Times New Roman" w:hint="default"/>
          <w:b/>
          <w:bCs/>
          <w:color w:val="000000" w:themeColor="text1"/>
        </w:rPr>
        <w:t>Professional Experience</w:t>
      </w:r>
    </w:p>
    <w:p w14:paraId="1DF56D78" w14:textId="77777777" w:rsidR="007A047F" w:rsidRDefault="007A047F">
      <w:pPr>
        <w:pStyle w:val="Heading3"/>
        <w:spacing w:beforeAutospacing="0" w:afterAutospacing="0"/>
        <w:rPr>
          <w:rStyle w:val="Strong"/>
          <w:rFonts w:ascii="Times New Roman" w:hAnsi="Times New Roman" w:hint="default"/>
          <w:b/>
          <w:bCs/>
          <w:color w:val="000000" w:themeColor="text1"/>
        </w:rPr>
      </w:pPr>
      <w:proofErr w:type="spellStart"/>
      <w:r w:rsidRPr="007A047F">
        <w:rPr>
          <w:rStyle w:val="Strong"/>
          <w:rFonts w:ascii="Times New Roman" w:hAnsi="Times New Roman"/>
          <w:b/>
          <w:bCs/>
          <w:color w:val="000000" w:themeColor="text1"/>
        </w:rPr>
        <w:t>Viaro</w:t>
      </w:r>
      <w:proofErr w:type="spellEnd"/>
      <w:r w:rsidRPr="007A047F">
        <w:rPr>
          <w:rStyle w:val="Strong"/>
          <w:rFonts w:ascii="Times New Roman" w:hAnsi="Times New Roman"/>
          <w:b/>
          <w:bCs/>
          <w:color w:val="000000" w:themeColor="text1"/>
        </w:rPr>
        <w:t xml:space="preserve"> Networks Inc.</w:t>
      </w:r>
    </w:p>
    <w:p w14:paraId="18068BD4" w14:textId="04A726D6" w:rsidR="007A047F" w:rsidRPr="005E34C1" w:rsidRDefault="007A047F">
      <w:pPr>
        <w:pStyle w:val="NormalWeb"/>
        <w:spacing w:beforeAutospacing="0" w:afterAutospacing="0"/>
        <w:rPr>
          <w:b/>
          <w:bCs/>
          <w:color w:val="000000" w:themeColor="text1"/>
        </w:rPr>
      </w:pPr>
      <w:r>
        <w:rPr>
          <w:rStyle w:val="Strong"/>
          <w:color w:val="000000" w:themeColor="text1"/>
        </w:rPr>
        <w:t xml:space="preserve">Senior Software Engineer </w:t>
      </w:r>
      <w:r w:rsidR="002765A3">
        <w:rPr>
          <w:rStyle w:val="Strong"/>
          <w:color w:val="000000" w:themeColor="text1"/>
        </w:rPr>
        <w:t xml:space="preserve">| </w:t>
      </w:r>
      <w:r w:rsidR="00663979" w:rsidRPr="007A047F">
        <w:rPr>
          <w:i/>
          <w:color w:val="000000" w:themeColor="text1"/>
        </w:rPr>
        <w:t>January 2021 – December 202</w:t>
      </w:r>
      <w:r>
        <w:rPr>
          <w:i/>
          <w:color w:val="000000" w:themeColor="text1"/>
        </w:rPr>
        <w:t>5</w:t>
      </w:r>
    </w:p>
    <w:p w14:paraId="46309105" w14:textId="77777777" w:rsidR="002B6F98" w:rsidRPr="002B6F98" w:rsidRDefault="002B6F98" w:rsidP="002B6F98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B6F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high-throughput </w:t>
      </w:r>
      <w:r w:rsidRPr="002B6F9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Go 1.17–1.22</w:t>
      </w:r>
      <w:r w:rsidRPr="002B6F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2B6F98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2B6F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r w:rsidRPr="002B6F9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React 17–18</w:t>
      </w:r>
      <w:r w:rsidRPr="002B6F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dashboards for a SaaS operations platform, supporting billing, account workflows, and real-time customer activity across multiple business units.</w:t>
      </w:r>
    </w:p>
    <w:p w14:paraId="503859B0" w14:textId="77777777" w:rsidR="002B6F98" w:rsidRPr="002B6F98" w:rsidRDefault="002B6F98" w:rsidP="002B6F98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B6F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Migrated legacy Node-based API modules into </w:t>
      </w:r>
      <w:r w:rsidRPr="002B6F9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Go</w:t>
      </w:r>
      <w:r w:rsidRPr="002B6F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services with Gin, PostgreSQL, </w:t>
      </w:r>
      <w:proofErr w:type="spellStart"/>
      <w:r w:rsidRPr="002B6F98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2B6F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and structured logging, reducing average endpoint latency by </w:t>
      </w:r>
      <w:r w:rsidRPr="002B6F9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42%</w:t>
      </w:r>
      <w:r w:rsidRPr="002B6F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while improving service ownership and release safety.</w:t>
      </w:r>
    </w:p>
    <w:p w14:paraId="1CD58BDB" w14:textId="77777777" w:rsidR="002B6F98" w:rsidRPr="002B6F98" w:rsidRDefault="002B6F98" w:rsidP="002B6F98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B6F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a reusable </w:t>
      </w:r>
      <w:r w:rsidRPr="002B6F9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React 18 + </w:t>
      </w:r>
      <w:proofErr w:type="spellStart"/>
      <w:r w:rsidRPr="002B6F9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TypeScript</w:t>
      </w:r>
      <w:proofErr w:type="spellEnd"/>
      <w:r w:rsidRPr="002B6F9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5</w:t>
      </w:r>
      <w:r w:rsidRPr="002B6F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component system with hooks, React Query, and role-based UI guards, helping frontend teams deliver customer-facing features </w:t>
      </w:r>
      <w:r w:rsidRPr="002B6F9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35%</w:t>
      </w:r>
      <w:r w:rsidRPr="002B6F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faster.</w:t>
      </w:r>
    </w:p>
    <w:p w14:paraId="47631F02" w14:textId="77777777" w:rsidR="002B6F98" w:rsidRPr="002B6F98" w:rsidRDefault="002B6F98" w:rsidP="002B6F98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B6F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Resolved a recurring memory leak in a Go worker pool caused by unbounded </w:t>
      </w:r>
      <w:proofErr w:type="spellStart"/>
      <w:r w:rsidRPr="002B6F98">
        <w:rPr>
          <w:rFonts w:ascii="Times New Roman" w:eastAsia="Times New Roman" w:hAnsi="Times New Roman" w:cs="Times New Roman"/>
          <w:sz w:val="24"/>
          <w:szCs w:val="24"/>
          <w:lang w:eastAsia="en-US"/>
        </w:rPr>
        <w:t>goroutines</w:t>
      </w:r>
      <w:proofErr w:type="spellEnd"/>
      <w:r w:rsidRPr="002B6F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missed context cancellation, stabilizing background jobs and cutting failed batch processing by </w:t>
      </w:r>
      <w:r w:rsidRPr="002B6F9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48%</w:t>
      </w:r>
      <w:r w:rsidRPr="002B6F98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14:paraId="40A97062" w14:textId="77777777" w:rsidR="002B6F98" w:rsidRPr="002B6F98" w:rsidRDefault="002B6F98" w:rsidP="002B6F98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B6F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secure REST and </w:t>
      </w:r>
      <w:proofErr w:type="spellStart"/>
      <w:r w:rsidRPr="002B6F98">
        <w:rPr>
          <w:rFonts w:ascii="Times New Roman" w:eastAsia="Times New Roman" w:hAnsi="Times New Roman" w:cs="Times New Roman"/>
          <w:sz w:val="24"/>
          <w:szCs w:val="24"/>
          <w:lang w:eastAsia="en-US"/>
        </w:rPr>
        <w:t>gRPC</w:t>
      </w:r>
      <w:proofErr w:type="spellEnd"/>
      <w:r w:rsidRPr="002B6F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 with </w:t>
      </w:r>
      <w:r w:rsidRPr="002B6F9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OAuth2</w:t>
      </w:r>
      <w:r w:rsidRPr="002B6F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JWT, RBAC, request tracing, and </w:t>
      </w:r>
      <w:proofErr w:type="spellStart"/>
      <w:r w:rsidRPr="002B6F98">
        <w:rPr>
          <w:rFonts w:ascii="Times New Roman" w:eastAsia="Times New Roman" w:hAnsi="Times New Roman" w:cs="Times New Roman"/>
          <w:sz w:val="24"/>
          <w:szCs w:val="24"/>
          <w:lang w:eastAsia="en-US"/>
        </w:rPr>
        <w:t>OpenAPI</w:t>
      </w:r>
      <w:proofErr w:type="spellEnd"/>
      <w:r w:rsidRPr="002B6F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documentation, improving internal integration quality across product, support, and reporting teams.</w:t>
      </w:r>
    </w:p>
    <w:p w14:paraId="3F494594" w14:textId="77777777" w:rsidR="002B6F98" w:rsidRPr="002B6F98" w:rsidRDefault="002B6F98" w:rsidP="002B6F98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B6F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Upgraded frontend builds from </w:t>
      </w:r>
      <w:proofErr w:type="spellStart"/>
      <w:r w:rsidRPr="002B6F98">
        <w:rPr>
          <w:rFonts w:ascii="Times New Roman" w:eastAsia="Times New Roman" w:hAnsi="Times New Roman" w:cs="Times New Roman"/>
          <w:sz w:val="24"/>
          <w:szCs w:val="24"/>
          <w:lang w:eastAsia="en-US"/>
        </w:rPr>
        <w:t>Webpack</w:t>
      </w:r>
      <w:proofErr w:type="spellEnd"/>
      <w:r w:rsidRPr="002B6F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-heavy React 17 workflows to </w:t>
      </w:r>
      <w:proofErr w:type="spellStart"/>
      <w:r w:rsidRPr="002B6F9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Vite</w:t>
      </w:r>
      <w:proofErr w:type="spellEnd"/>
      <w:r w:rsidRPr="002B6F9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+ React 18</w:t>
      </w:r>
      <w:r w:rsidRPr="002B6F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reducing local startup time by </w:t>
      </w:r>
      <w:r w:rsidRPr="002B6F9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60%</w:t>
      </w:r>
      <w:r w:rsidRPr="002B6F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improving developer feedback during feature implementation.</w:t>
      </w:r>
    </w:p>
    <w:p w14:paraId="78FF20C5" w14:textId="77777777" w:rsidR="002B6F98" w:rsidRPr="002B6F98" w:rsidRDefault="002B6F98" w:rsidP="002B6F98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B6F98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Created payment reconciliation and audit features using </w:t>
      </w:r>
      <w:r w:rsidRPr="002B6F9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Go</w:t>
      </w:r>
      <w:r w:rsidRPr="002B6F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PostgreSQL transactions, </w:t>
      </w:r>
      <w:proofErr w:type="spellStart"/>
      <w:r w:rsidRPr="002B6F98">
        <w:rPr>
          <w:rFonts w:ascii="Times New Roman" w:eastAsia="Times New Roman" w:hAnsi="Times New Roman" w:cs="Times New Roman"/>
          <w:sz w:val="24"/>
          <w:szCs w:val="24"/>
          <w:lang w:eastAsia="en-US"/>
        </w:rPr>
        <w:t>idempotency</w:t>
      </w:r>
      <w:proofErr w:type="spellEnd"/>
      <w:r w:rsidRPr="002B6F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keys, and retry-safe event handling, preventing duplicate processing during provider timeouts.</w:t>
      </w:r>
    </w:p>
    <w:p w14:paraId="6E9915E2" w14:textId="77777777" w:rsidR="002B6F98" w:rsidRPr="002B6F98" w:rsidRDefault="002B6F98" w:rsidP="002B6F98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B6F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Improved production observability with </w:t>
      </w:r>
      <w:proofErr w:type="spellStart"/>
      <w:r w:rsidRPr="002B6F9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OpenTelemetry</w:t>
      </w:r>
      <w:proofErr w:type="spellEnd"/>
      <w:r w:rsidRPr="002B6F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2B6F98">
        <w:rPr>
          <w:rFonts w:ascii="Times New Roman" w:eastAsia="Times New Roman" w:hAnsi="Times New Roman" w:cs="Times New Roman"/>
          <w:sz w:val="24"/>
          <w:szCs w:val="24"/>
          <w:lang w:eastAsia="en-US"/>
        </w:rPr>
        <w:t>CloudWatch</w:t>
      </w:r>
      <w:proofErr w:type="spellEnd"/>
      <w:r w:rsidRPr="002B6F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Prometheus, and </w:t>
      </w:r>
      <w:proofErr w:type="spellStart"/>
      <w:r w:rsidRPr="002B6F98">
        <w:rPr>
          <w:rFonts w:ascii="Times New Roman" w:eastAsia="Times New Roman" w:hAnsi="Times New Roman" w:cs="Times New Roman"/>
          <w:sz w:val="24"/>
          <w:szCs w:val="24"/>
          <w:lang w:eastAsia="en-US"/>
        </w:rPr>
        <w:t>Grafana</w:t>
      </w:r>
      <w:proofErr w:type="spellEnd"/>
      <w:r w:rsidRPr="002B6F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dashboards, reducing mean time to detect API degradation by </w:t>
      </w:r>
      <w:r w:rsidRPr="002B6F9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40%</w:t>
      </w:r>
      <w:r w:rsidRPr="002B6F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during peak customer usage.</w:t>
      </w:r>
    </w:p>
    <w:p w14:paraId="01E963BC" w14:textId="77777777" w:rsidR="002B6F98" w:rsidRPr="002B6F98" w:rsidRDefault="002B6F98" w:rsidP="002B6F98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B6F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Fixed PostgreSQL deadlock and slow query issues by adding partial indexes, rewriting joins, and separating write-heavy reports into </w:t>
      </w:r>
      <w:proofErr w:type="spellStart"/>
      <w:r w:rsidRPr="002B6F98">
        <w:rPr>
          <w:rFonts w:ascii="Times New Roman" w:eastAsia="Times New Roman" w:hAnsi="Times New Roman" w:cs="Times New Roman"/>
          <w:sz w:val="24"/>
          <w:szCs w:val="24"/>
          <w:lang w:eastAsia="en-US"/>
        </w:rPr>
        <w:t>async</w:t>
      </w:r>
      <w:proofErr w:type="spellEnd"/>
      <w:r w:rsidRPr="002B6F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jobs, improving reporting performance by </w:t>
      </w:r>
      <w:r w:rsidRPr="002B6F9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55%</w:t>
      </w:r>
      <w:r w:rsidRPr="002B6F98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14:paraId="71A3D4AC" w14:textId="77777777" w:rsidR="002B6F98" w:rsidRPr="002B6F98" w:rsidRDefault="002B6F98" w:rsidP="002B6F98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B6F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migration from manually deployed services to </w:t>
      </w:r>
      <w:r w:rsidRPr="002B6F9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Docker 20–24</w:t>
      </w:r>
      <w:r w:rsidRPr="002B6F98">
        <w:rPr>
          <w:rFonts w:ascii="Times New Roman" w:eastAsia="Times New Roman" w:hAnsi="Times New Roman" w:cs="Times New Roman"/>
          <w:sz w:val="24"/>
          <w:szCs w:val="24"/>
          <w:lang w:eastAsia="en-US"/>
        </w:rPr>
        <w:t>, Kubernetes, and GitHub Actions pipelines, improving deployment consistency and reducing rollback effort across environments.</w:t>
      </w:r>
    </w:p>
    <w:p w14:paraId="3522BF3A" w14:textId="77777777" w:rsidR="002B6F98" w:rsidRPr="002B6F98" w:rsidRDefault="002B6F98" w:rsidP="002B6F98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B6F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feature-flagged customer onboarding flows in </w:t>
      </w:r>
      <w:r w:rsidRPr="002B6F9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React</w:t>
      </w:r>
      <w:r w:rsidRPr="002B6F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allowing gradual rollout of new workflows and reducing support tickets related to incomplete setup by </w:t>
      </w:r>
      <w:r w:rsidRPr="002B6F9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31%</w:t>
      </w:r>
      <w:r w:rsidRPr="002B6F98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14:paraId="110EDE7A" w14:textId="77777777" w:rsidR="002B6F98" w:rsidRPr="002B6F98" w:rsidRDefault="002B6F98" w:rsidP="002B6F98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B6F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Mentored engineers on </w:t>
      </w:r>
      <w:r w:rsidRPr="002B6F9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Go concurrency</w:t>
      </w:r>
      <w:r w:rsidRPr="002B6F98">
        <w:rPr>
          <w:rFonts w:ascii="Times New Roman" w:eastAsia="Times New Roman" w:hAnsi="Times New Roman" w:cs="Times New Roman"/>
          <w:sz w:val="24"/>
          <w:szCs w:val="24"/>
          <w:lang w:eastAsia="en-US"/>
        </w:rPr>
        <w:t>, React state patterns, clean architecture, and production debugging, helping the team adopt more flexible full-stack ownership across backend and frontend work.</w:t>
      </w:r>
    </w:p>
    <w:p w14:paraId="4690446C" w14:textId="77777777" w:rsidR="007A047F" w:rsidRDefault="007A047F">
      <w:pPr>
        <w:pStyle w:val="Heading3"/>
        <w:spacing w:beforeAutospacing="0" w:afterAutospacing="0"/>
        <w:rPr>
          <w:rStyle w:val="Strong"/>
          <w:rFonts w:ascii="Times New Roman" w:hAnsi="Times New Roman" w:hint="default"/>
          <w:b/>
          <w:bCs/>
          <w:color w:val="000000" w:themeColor="text1"/>
        </w:rPr>
      </w:pPr>
      <w:proofErr w:type="spellStart"/>
      <w:r w:rsidRPr="007A047F">
        <w:rPr>
          <w:rStyle w:val="Strong"/>
          <w:rFonts w:ascii="Times New Roman" w:hAnsi="Times New Roman"/>
          <w:b/>
          <w:bCs/>
          <w:color w:val="000000" w:themeColor="text1"/>
        </w:rPr>
        <w:t>VividCloud</w:t>
      </w:r>
      <w:proofErr w:type="spellEnd"/>
    </w:p>
    <w:p w14:paraId="71BB38CB" w14:textId="5CC0FE24" w:rsidR="006A0F01" w:rsidRDefault="00663979">
      <w:pPr>
        <w:pStyle w:val="NormalWeb"/>
        <w:spacing w:beforeAutospacing="0" w:afterAutospacing="0"/>
        <w:rPr>
          <w:color w:val="000000" w:themeColor="text1"/>
        </w:rPr>
      </w:pPr>
      <w:r>
        <w:rPr>
          <w:rStyle w:val="Strong"/>
          <w:color w:val="000000" w:themeColor="text1"/>
        </w:rPr>
        <w:t xml:space="preserve">Software Engineer </w:t>
      </w:r>
      <w:r w:rsidR="002765A3">
        <w:rPr>
          <w:rStyle w:val="Strong"/>
          <w:color w:val="000000" w:themeColor="text1"/>
        </w:rPr>
        <w:t xml:space="preserve">| </w:t>
      </w:r>
      <w:r w:rsidRPr="007A047F">
        <w:rPr>
          <w:i/>
          <w:color w:val="000000" w:themeColor="text1"/>
        </w:rPr>
        <w:t>January 201</w:t>
      </w:r>
      <w:r w:rsidR="007A047F">
        <w:rPr>
          <w:i/>
          <w:color w:val="000000" w:themeColor="text1"/>
        </w:rPr>
        <w:t>6</w:t>
      </w:r>
      <w:r w:rsidRPr="007A047F">
        <w:rPr>
          <w:i/>
          <w:color w:val="000000" w:themeColor="text1"/>
        </w:rPr>
        <w:t xml:space="preserve"> – December 2020</w:t>
      </w:r>
    </w:p>
    <w:p w14:paraId="5AB2E4DB" w14:textId="77777777" w:rsidR="002B6F98" w:rsidRPr="002B6F98" w:rsidRDefault="002B6F98" w:rsidP="002B6F98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B6F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cloud management features using </w:t>
      </w:r>
      <w:r w:rsidRPr="002B6F9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Go 1.8–1.15</w:t>
      </w:r>
      <w:r w:rsidRPr="002B6F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r w:rsidRPr="002B6F9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React 15–16</w:t>
      </w:r>
      <w:r w:rsidRPr="002B6F98">
        <w:rPr>
          <w:rFonts w:ascii="Times New Roman" w:eastAsia="Times New Roman" w:hAnsi="Times New Roman" w:cs="Times New Roman"/>
          <w:sz w:val="24"/>
          <w:szCs w:val="24"/>
          <w:lang w:eastAsia="en-US"/>
        </w:rPr>
        <w:t>, Redux, PostgreSQL, and AWS services for a platform used by operations teams to monitor infrastructure and usage.</w:t>
      </w:r>
    </w:p>
    <w:p w14:paraId="1C028EAF" w14:textId="77777777" w:rsidR="002B6F98" w:rsidRPr="002B6F98" w:rsidRDefault="002B6F98" w:rsidP="002B6F98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B6F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Refactored a large JavaScript frontend into modular </w:t>
      </w:r>
      <w:r w:rsidRPr="002B6F9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React 16</w:t>
      </w:r>
      <w:r w:rsidRPr="002B6F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components with </w:t>
      </w:r>
      <w:proofErr w:type="gramStart"/>
      <w:r w:rsidRPr="002B6F98">
        <w:rPr>
          <w:rFonts w:ascii="Times New Roman" w:eastAsia="Times New Roman" w:hAnsi="Times New Roman" w:cs="Times New Roman"/>
          <w:sz w:val="24"/>
          <w:szCs w:val="24"/>
          <w:lang w:eastAsia="en-US"/>
        </w:rPr>
        <w:t>Redux</w:t>
      </w:r>
      <w:proofErr w:type="gramEnd"/>
      <w:r w:rsidRPr="002B6F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selectors and shared form utilities, reducing repeated UI logic and improving page maintainability by </w:t>
      </w:r>
      <w:r w:rsidRPr="002B6F9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38%</w:t>
      </w:r>
      <w:r w:rsidRPr="002B6F98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14:paraId="2928A359" w14:textId="77777777" w:rsidR="002B6F98" w:rsidRPr="002B6F98" w:rsidRDefault="002B6F98" w:rsidP="002B6F98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B6F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REST APIs in </w:t>
      </w:r>
      <w:r w:rsidRPr="002B6F9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Go</w:t>
      </w:r>
      <w:r w:rsidRPr="002B6F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Gorilla Mux and PostgreSQL repositories, replacing older PHP service endpoints while preserving backward compatibility for existing customer integrations.</w:t>
      </w:r>
    </w:p>
    <w:p w14:paraId="170F43A8" w14:textId="77777777" w:rsidR="002B6F98" w:rsidRPr="002B6F98" w:rsidRDefault="002B6F98" w:rsidP="002B6F98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B6F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Solved an intermittent race condition in a Go notification service by introducing channel buffering, </w:t>
      </w:r>
      <w:proofErr w:type="spellStart"/>
      <w:r w:rsidRPr="002B6F98">
        <w:rPr>
          <w:rFonts w:ascii="Times New Roman" w:eastAsia="Times New Roman" w:hAnsi="Times New Roman" w:cs="Times New Roman"/>
          <w:sz w:val="24"/>
          <w:szCs w:val="24"/>
          <w:lang w:eastAsia="en-US"/>
        </w:rPr>
        <w:t>mutex</w:t>
      </w:r>
      <w:proofErr w:type="spellEnd"/>
      <w:r w:rsidRPr="002B6F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-protected state, and deterministic tests, reducing missed alerts by </w:t>
      </w:r>
      <w:r w:rsidRPr="002B6F9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44%</w:t>
      </w:r>
      <w:r w:rsidRPr="002B6F98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14:paraId="3FA351F5" w14:textId="77777777" w:rsidR="002B6F98" w:rsidRPr="002B6F98" w:rsidRDefault="002B6F98" w:rsidP="002B6F98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B6F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Migrated </w:t>
      </w:r>
      <w:proofErr w:type="spellStart"/>
      <w:r w:rsidRPr="002B6F98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Dockerized</w:t>
      </w:r>
      <w:proofErr w:type="spellEnd"/>
      <w:r w:rsidRPr="002B6F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services from early Compose workflows into ECS-based deployments, improving release repeatability and reducing environment-specific deployment errors by </w:t>
      </w:r>
      <w:r w:rsidRPr="002B6F9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36%</w:t>
      </w:r>
      <w:r w:rsidRPr="002B6F98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14:paraId="778BFA3E" w14:textId="77777777" w:rsidR="002B6F98" w:rsidRPr="002B6F98" w:rsidRDefault="002B6F98" w:rsidP="002B6F98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B6F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customer usage analytics with </w:t>
      </w:r>
      <w:r w:rsidRPr="002B6F9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Go</w:t>
      </w:r>
      <w:r w:rsidRPr="002B6F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2B6F98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2B6F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queues, and PostgreSQL aggregation tables, enabling product managers to view adoption trends without running expensive production queries.</w:t>
      </w:r>
    </w:p>
    <w:p w14:paraId="500C1F59" w14:textId="77777777" w:rsidR="002B6F98" w:rsidRPr="002B6F98" w:rsidRDefault="002B6F98" w:rsidP="002B6F98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B6F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Improved React performance by replacing unnecessary class component re-renders with </w:t>
      </w:r>
      <w:proofErr w:type="spellStart"/>
      <w:r w:rsidRPr="002B6F98">
        <w:rPr>
          <w:rFonts w:ascii="Times New Roman" w:eastAsia="Times New Roman" w:hAnsi="Times New Roman" w:cs="Times New Roman"/>
          <w:sz w:val="24"/>
          <w:szCs w:val="24"/>
          <w:lang w:eastAsia="en-US"/>
        </w:rPr>
        <w:t>memoized</w:t>
      </w:r>
      <w:proofErr w:type="spellEnd"/>
      <w:r w:rsidRPr="002B6F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selectors and normalized </w:t>
      </w:r>
      <w:proofErr w:type="gramStart"/>
      <w:r w:rsidRPr="002B6F98">
        <w:rPr>
          <w:rFonts w:ascii="Times New Roman" w:eastAsia="Times New Roman" w:hAnsi="Times New Roman" w:cs="Times New Roman"/>
          <w:sz w:val="24"/>
          <w:szCs w:val="24"/>
          <w:lang w:eastAsia="en-US"/>
        </w:rPr>
        <w:t>Redux</w:t>
      </w:r>
      <w:proofErr w:type="gramEnd"/>
      <w:r w:rsidRPr="002B6F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state, reducing dashboard rendering time by </w:t>
      </w:r>
      <w:r w:rsidRPr="002B6F9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33%</w:t>
      </w:r>
      <w:r w:rsidRPr="002B6F98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14:paraId="7C1B78DD" w14:textId="77777777" w:rsidR="002B6F98" w:rsidRPr="002B6F98" w:rsidRDefault="002B6F98" w:rsidP="002B6F98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B6F98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API authentication improvements with JWT refresh handling, permission middleware, and audit logging, strengthening access control for tenant-specific cloud administration features.</w:t>
      </w:r>
    </w:p>
    <w:p w14:paraId="44F8A6D4" w14:textId="77777777" w:rsidR="002B6F98" w:rsidRPr="002B6F98" w:rsidRDefault="002B6F98" w:rsidP="002B6F98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B6F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Upgraded PostgreSQL from </w:t>
      </w:r>
      <w:r w:rsidRPr="002B6F9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9.6 to 12</w:t>
      </w:r>
      <w:r w:rsidRPr="002B6F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schema cleanup, backup validation, and query-plan review, completing the migration without customer-facing downtime.</w:t>
      </w:r>
    </w:p>
    <w:p w14:paraId="1224E644" w14:textId="77777777" w:rsidR="002B6F98" w:rsidRPr="002B6F98" w:rsidRDefault="002B6F98" w:rsidP="002B6F98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B6F98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automated tests with Go test, Jest, and Cypress around critical provisioning flows, catching regression issues earlier and improving release confidence across distributed engineering teams.</w:t>
      </w:r>
    </w:p>
    <w:p w14:paraId="2CA26A9D" w14:textId="77777777" w:rsidR="002B6F98" w:rsidRPr="002B6F98" w:rsidRDefault="002B6F98" w:rsidP="002B6F98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B6F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with DevOps engineers on </w:t>
      </w:r>
      <w:proofErr w:type="spellStart"/>
      <w:r w:rsidRPr="002B6F98">
        <w:rPr>
          <w:rFonts w:ascii="Times New Roman" w:eastAsia="Times New Roman" w:hAnsi="Times New Roman" w:cs="Times New Roman"/>
          <w:sz w:val="24"/>
          <w:szCs w:val="24"/>
          <w:lang w:eastAsia="en-US"/>
        </w:rPr>
        <w:t>CloudWatch</w:t>
      </w:r>
      <w:proofErr w:type="spellEnd"/>
      <w:r w:rsidRPr="002B6F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metrics, deployment alarms, and rollback playbooks, reducing incident recovery time by </w:t>
      </w:r>
      <w:r w:rsidRPr="002B6F9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29%</w:t>
      </w:r>
      <w:r w:rsidRPr="002B6F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customer-impacting service failures.</w:t>
      </w:r>
    </w:p>
    <w:p w14:paraId="19B443C0" w14:textId="77D97367" w:rsidR="007A047F" w:rsidRDefault="007A047F" w:rsidP="00475E63">
      <w:pPr>
        <w:pStyle w:val="Heading3"/>
        <w:tabs>
          <w:tab w:val="left" w:pos="3525"/>
        </w:tabs>
        <w:spacing w:beforeAutospacing="0" w:afterAutospacing="0"/>
        <w:rPr>
          <w:rStyle w:val="Strong"/>
          <w:rFonts w:ascii="Times New Roman" w:hAnsi="Times New Roman" w:hint="default"/>
          <w:b/>
          <w:bCs/>
          <w:color w:val="000000" w:themeColor="text1"/>
        </w:rPr>
      </w:pPr>
      <w:r w:rsidRPr="007A047F">
        <w:rPr>
          <w:rStyle w:val="Strong"/>
          <w:rFonts w:ascii="Times New Roman" w:hAnsi="Times New Roman"/>
          <w:b/>
          <w:bCs/>
          <w:color w:val="000000" w:themeColor="text1"/>
        </w:rPr>
        <w:t>Minimalist Moon</w:t>
      </w:r>
      <w:r w:rsidR="00475E63">
        <w:rPr>
          <w:rStyle w:val="Strong"/>
          <w:rFonts w:ascii="Times New Roman" w:hAnsi="Times New Roman" w:hint="default"/>
          <w:b/>
          <w:bCs/>
          <w:color w:val="000000" w:themeColor="text1"/>
        </w:rPr>
        <w:tab/>
      </w:r>
    </w:p>
    <w:p w14:paraId="4F80A5BF" w14:textId="26CADE34" w:rsidR="006A0F01" w:rsidRDefault="00663979">
      <w:pPr>
        <w:pStyle w:val="NormalWeb"/>
        <w:spacing w:beforeAutospacing="0" w:afterAutospacing="0"/>
        <w:rPr>
          <w:color w:val="000000" w:themeColor="text1"/>
        </w:rPr>
      </w:pPr>
      <w:r>
        <w:rPr>
          <w:rStyle w:val="Strong"/>
          <w:color w:val="000000" w:themeColor="text1"/>
        </w:rPr>
        <w:t xml:space="preserve">Software Developer </w:t>
      </w:r>
      <w:r w:rsidR="002765A3">
        <w:rPr>
          <w:rStyle w:val="Strong"/>
          <w:color w:val="000000" w:themeColor="text1"/>
        </w:rPr>
        <w:t xml:space="preserve">| </w:t>
      </w:r>
      <w:r w:rsidRPr="007A047F">
        <w:rPr>
          <w:i/>
          <w:color w:val="000000" w:themeColor="text1"/>
        </w:rPr>
        <w:t>January 201</w:t>
      </w:r>
      <w:r w:rsidR="007A047F">
        <w:rPr>
          <w:i/>
          <w:color w:val="000000" w:themeColor="text1"/>
        </w:rPr>
        <w:t>3</w:t>
      </w:r>
      <w:r w:rsidRPr="007A047F">
        <w:rPr>
          <w:i/>
          <w:color w:val="000000" w:themeColor="text1"/>
        </w:rPr>
        <w:t xml:space="preserve"> – December 201</w:t>
      </w:r>
      <w:r w:rsidR="0046183F">
        <w:rPr>
          <w:i/>
          <w:color w:val="000000" w:themeColor="text1"/>
        </w:rPr>
        <w:t>5</w:t>
      </w:r>
    </w:p>
    <w:p w14:paraId="595C6DB2" w14:textId="77777777" w:rsidR="002B6F98" w:rsidRPr="002B6F98" w:rsidRDefault="002B6F98" w:rsidP="002B6F98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B6F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full-stack product features for an e-commerce and digital content platform using </w:t>
      </w:r>
      <w:r w:rsidRPr="002B6F9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Go 1.4–1.7</w:t>
      </w:r>
      <w:r w:rsidRPr="002B6F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early </w:t>
      </w:r>
      <w:r w:rsidRPr="002B6F9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React 0.14–15</w:t>
      </w:r>
      <w:r w:rsidRPr="002B6F98">
        <w:rPr>
          <w:rFonts w:ascii="Times New Roman" w:eastAsia="Times New Roman" w:hAnsi="Times New Roman" w:cs="Times New Roman"/>
          <w:sz w:val="24"/>
          <w:szCs w:val="24"/>
          <w:lang w:eastAsia="en-US"/>
        </w:rPr>
        <w:t>, JavaScript, PostgreSQL, and REST-based backend services.</w:t>
      </w:r>
    </w:p>
    <w:p w14:paraId="49E937B4" w14:textId="77777777" w:rsidR="002B6F98" w:rsidRPr="002B6F98" w:rsidRDefault="002B6F98" w:rsidP="002B6F98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B6F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Introduced </w:t>
      </w:r>
      <w:r w:rsidRPr="002B6F9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Go</w:t>
      </w:r>
      <w:r w:rsidRPr="002B6F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performance-sensitive catalog and order-processing services, replacing slower scripting workflows and improving nightly processing completion time by </w:t>
      </w:r>
      <w:r w:rsidRPr="002B6F9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46%</w:t>
      </w:r>
      <w:r w:rsidRPr="002B6F98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14:paraId="130ADFC4" w14:textId="77777777" w:rsidR="002B6F98" w:rsidRPr="002B6F98" w:rsidRDefault="002B6F98" w:rsidP="002B6F98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B6F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Helped transition selected admin screens from jQuery-heavy pages to early </w:t>
      </w:r>
      <w:proofErr w:type="gramStart"/>
      <w:r w:rsidRPr="002B6F9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React</w:t>
      </w:r>
      <w:proofErr w:type="gramEnd"/>
      <w:r w:rsidRPr="002B6F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components, improving UI consistency and making inventory workflows easier to extend.</w:t>
      </w:r>
    </w:p>
    <w:p w14:paraId="233720D8" w14:textId="77777777" w:rsidR="002B6F98" w:rsidRPr="002B6F98" w:rsidRDefault="002B6F98" w:rsidP="002B6F98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B6F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order search and filtering APIs with PostgreSQL indexing, pagination, and caching, reducing timeout errors during seasonal traffic spikes by </w:t>
      </w:r>
      <w:r w:rsidRPr="002B6F9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39%</w:t>
      </w:r>
      <w:r w:rsidRPr="002B6F98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14:paraId="14F3D29E" w14:textId="77777777" w:rsidR="002B6F98" w:rsidRPr="002B6F98" w:rsidRDefault="002B6F98" w:rsidP="002B6F98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B6F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Resolved a production issue where duplicate </w:t>
      </w:r>
      <w:proofErr w:type="spellStart"/>
      <w:r w:rsidRPr="002B6F98">
        <w:rPr>
          <w:rFonts w:ascii="Times New Roman" w:eastAsia="Times New Roman" w:hAnsi="Times New Roman" w:cs="Times New Roman"/>
          <w:sz w:val="24"/>
          <w:szCs w:val="24"/>
          <w:lang w:eastAsia="en-US"/>
        </w:rPr>
        <w:t>webhook</w:t>
      </w:r>
      <w:proofErr w:type="spellEnd"/>
      <w:r w:rsidRPr="002B6F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retries created inconsistent order states by adding </w:t>
      </w:r>
      <w:proofErr w:type="spellStart"/>
      <w:r w:rsidRPr="002B6F98">
        <w:rPr>
          <w:rFonts w:ascii="Times New Roman" w:eastAsia="Times New Roman" w:hAnsi="Times New Roman" w:cs="Times New Roman"/>
          <w:sz w:val="24"/>
          <w:szCs w:val="24"/>
          <w:lang w:eastAsia="en-US"/>
        </w:rPr>
        <w:t>idempotency</w:t>
      </w:r>
      <w:proofErr w:type="spellEnd"/>
      <w:r w:rsidRPr="002B6F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checks, transaction boundaries, and detailed failure logs.</w:t>
      </w:r>
    </w:p>
    <w:p w14:paraId="68E3AA33" w14:textId="77777777" w:rsidR="002B6F98" w:rsidRPr="002B6F98" w:rsidRDefault="002B6F98" w:rsidP="002B6F98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B6F98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Built internal reporting pages with reusable JavaScript modules and progressively adopted </w:t>
      </w:r>
      <w:r w:rsidRPr="002B6F9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React 15</w:t>
      </w:r>
      <w:r w:rsidRPr="002B6F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where component-based UI gave clear maintainability benefits.</w:t>
      </w:r>
    </w:p>
    <w:p w14:paraId="01054637" w14:textId="77777777" w:rsidR="002B6F98" w:rsidRPr="002B6F98" w:rsidRDefault="002B6F98" w:rsidP="002B6F98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B6F98">
        <w:rPr>
          <w:rFonts w:ascii="Times New Roman" w:eastAsia="Times New Roman" w:hAnsi="Times New Roman" w:cs="Times New Roman"/>
          <w:sz w:val="24"/>
          <w:szCs w:val="24"/>
          <w:lang w:eastAsia="en-US"/>
        </w:rPr>
        <w:t>Migrated deployment packaging from manual server updates to Docker-based builds and scripted release steps, reducing missed configuration errors across staging and production.</w:t>
      </w:r>
    </w:p>
    <w:p w14:paraId="42635DBC" w14:textId="77777777" w:rsidR="002B6F98" w:rsidRPr="002B6F98" w:rsidRDefault="002B6F98" w:rsidP="002B6F98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B6F98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secure admin authorization flows with session validation, role checks, and audit entries, improving operational control over refunds, catalog changes, and customer updates.</w:t>
      </w:r>
    </w:p>
    <w:p w14:paraId="790FC026" w14:textId="77777777" w:rsidR="002B6F98" w:rsidRPr="002B6F98" w:rsidRDefault="002B6F98" w:rsidP="002B6F98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B6F98">
        <w:rPr>
          <w:rFonts w:ascii="Times New Roman" w:eastAsia="Times New Roman" w:hAnsi="Times New Roman" w:cs="Times New Roman"/>
          <w:sz w:val="24"/>
          <w:szCs w:val="24"/>
          <w:lang w:eastAsia="en-US"/>
        </w:rPr>
        <w:t>Improved backend reliability by adding structured error handling, centralized logs, and service health endpoints, helping engineers diagnose failures without direct database inspection.</w:t>
      </w:r>
    </w:p>
    <w:p w14:paraId="6C4B68B7" w14:textId="77777777" w:rsidR="002B6F98" w:rsidRPr="002B6F98" w:rsidRDefault="002B6F98" w:rsidP="002B6F98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B6F98">
        <w:rPr>
          <w:rFonts w:ascii="Times New Roman" w:eastAsia="Times New Roman" w:hAnsi="Times New Roman" w:cs="Times New Roman"/>
          <w:sz w:val="24"/>
          <w:szCs w:val="24"/>
          <w:lang w:eastAsia="en-US"/>
        </w:rPr>
        <w:t>Worked flexibly across frontend, backend, database, and release tasks, supporting new product features while steadily modernizing older application areas without risky rewrites.</w:t>
      </w:r>
    </w:p>
    <w:p w14:paraId="1EEDEAE4" w14:textId="59E43F57" w:rsidR="006A0F01" w:rsidRDefault="007A047F">
      <w:pPr>
        <w:pStyle w:val="Heading3"/>
        <w:spacing w:beforeAutospacing="0" w:afterAutospacing="0"/>
        <w:rPr>
          <w:rStyle w:val="Strong"/>
          <w:rFonts w:ascii="Times New Roman" w:hAnsi="Times New Roman" w:hint="default"/>
          <w:b/>
          <w:bCs/>
          <w:color w:val="000000" w:themeColor="text1"/>
        </w:rPr>
      </w:pPr>
      <w:r>
        <w:rPr>
          <w:rStyle w:val="Strong"/>
          <w:rFonts w:ascii="Times New Roman" w:hAnsi="Times New Roman" w:hint="default"/>
          <w:b/>
          <w:bCs/>
          <w:color w:val="000000" w:themeColor="text1"/>
        </w:rPr>
        <w:t>Microsoft</w:t>
      </w:r>
    </w:p>
    <w:p w14:paraId="4BACF1F3" w14:textId="2D1948B3" w:rsidR="006A0F01" w:rsidRDefault="00663979">
      <w:pPr>
        <w:pStyle w:val="NormalWeb"/>
        <w:spacing w:beforeAutospacing="0" w:afterAutospacing="0"/>
        <w:rPr>
          <w:i/>
          <w:color w:val="000000" w:themeColor="text1"/>
        </w:rPr>
      </w:pPr>
      <w:r>
        <w:rPr>
          <w:rStyle w:val="Strong"/>
          <w:color w:val="000000" w:themeColor="text1"/>
        </w:rPr>
        <w:t>Software Developer Intern</w:t>
      </w:r>
      <w:r w:rsidR="007A047F">
        <w:rPr>
          <w:color w:val="000000" w:themeColor="text1"/>
        </w:rPr>
        <w:t xml:space="preserve"> </w:t>
      </w:r>
      <w:r w:rsidR="002765A3">
        <w:rPr>
          <w:color w:val="000000" w:themeColor="text1"/>
        </w:rPr>
        <w:t xml:space="preserve">| </w:t>
      </w:r>
      <w:r w:rsidR="0046183F">
        <w:rPr>
          <w:i/>
          <w:color w:val="000000" w:themeColor="text1"/>
        </w:rPr>
        <w:t>July 2012 – December 2012</w:t>
      </w:r>
    </w:p>
    <w:p w14:paraId="1B8DB238" w14:textId="77777777" w:rsidR="002B6F98" w:rsidRPr="002B6F98" w:rsidRDefault="002B6F98" w:rsidP="002B6F98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B6F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Contributed to internal engineering tools using </w:t>
      </w:r>
      <w:r w:rsidRPr="002B6F9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C#</w:t>
      </w:r>
      <w:r w:rsidRPr="002B6F98">
        <w:rPr>
          <w:rFonts w:ascii="Times New Roman" w:eastAsia="Times New Roman" w:hAnsi="Times New Roman" w:cs="Times New Roman"/>
          <w:sz w:val="24"/>
          <w:szCs w:val="24"/>
          <w:lang w:eastAsia="en-US"/>
        </w:rPr>
        <w:t>, JavaScript, SQL Server, ASP.NET MVC, and early service-oriented patterns, supporting teams that managed build and reporting workflows.</w:t>
      </w:r>
    </w:p>
    <w:p w14:paraId="25FADB5F" w14:textId="77777777" w:rsidR="002B6F98" w:rsidRPr="002B6F98" w:rsidRDefault="002B6F98" w:rsidP="002B6F98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B6F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UI enhancements for internal dashboards with JavaScript, </w:t>
      </w:r>
      <w:bookmarkStart w:id="0" w:name="_GoBack"/>
      <w:bookmarkEnd w:id="0"/>
      <w:r w:rsidRPr="002B6F98">
        <w:rPr>
          <w:rFonts w:ascii="Times New Roman" w:eastAsia="Times New Roman" w:hAnsi="Times New Roman" w:cs="Times New Roman"/>
          <w:sz w:val="24"/>
          <w:szCs w:val="24"/>
          <w:lang w:eastAsia="en-US"/>
        </w:rPr>
        <w:t>HTML, CSS, and server-rendered views, improving workflow clarity for engineers reviewing build status and test results.</w:t>
      </w:r>
    </w:p>
    <w:p w14:paraId="23BE9ADD" w14:textId="77777777" w:rsidR="002B6F98" w:rsidRPr="002B6F98" w:rsidRDefault="002B6F98" w:rsidP="002B6F98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B6F98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backend validation logic and SQL queries for reporting tools, reducing incorrect records caused by incomplete form submissions and inconsistent internal data states.</w:t>
      </w:r>
    </w:p>
    <w:p w14:paraId="6247D179" w14:textId="77777777" w:rsidR="002B6F98" w:rsidRPr="002B6F98" w:rsidRDefault="002B6F98" w:rsidP="002B6F98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B6F9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Investigated a recurring timeout issue in a reporting page and improved query filters, reducing long-running SQL execution for common searches by </w:t>
      </w:r>
      <w:r w:rsidRPr="002B6F9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34%</w:t>
      </w:r>
      <w:r w:rsidRPr="002B6F98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14:paraId="783BE9D8" w14:textId="77777777" w:rsidR="002B6F98" w:rsidRPr="002B6F98" w:rsidRDefault="002B6F98" w:rsidP="002B6F98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B6F98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unit tests and integration checks around internal service utilities, helping senior engineers catch regressions before changes reached shared development environments.</w:t>
      </w:r>
    </w:p>
    <w:p w14:paraId="2D86E9F9" w14:textId="77777777" w:rsidR="002B6F98" w:rsidRPr="002B6F98" w:rsidRDefault="002B6F98" w:rsidP="002B6F98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B6F98">
        <w:rPr>
          <w:rFonts w:ascii="Times New Roman" w:eastAsia="Times New Roman" w:hAnsi="Times New Roman" w:cs="Times New Roman"/>
          <w:sz w:val="24"/>
          <w:szCs w:val="24"/>
          <w:lang w:eastAsia="en-US"/>
        </w:rPr>
        <w:t>Improved error messages and logging around failed report generation, making it easier for support engineers to identify missing parameters and configuration problems.</w:t>
      </w:r>
    </w:p>
    <w:p w14:paraId="2BCABB84" w14:textId="77777777" w:rsidR="002B6F98" w:rsidRPr="002B6F98" w:rsidRDefault="002B6F98" w:rsidP="002B6F98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B6F98">
        <w:rPr>
          <w:rFonts w:ascii="Times New Roman" w:eastAsia="Times New Roman" w:hAnsi="Times New Roman" w:cs="Times New Roman"/>
          <w:sz w:val="24"/>
          <w:szCs w:val="24"/>
          <w:lang w:eastAsia="en-US"/>
        </w:rPr>
        <w:t>Assisted with migration of older internal pages toward cleaner ASP.NET MVC patterns, separating controller logic, view models, and reusable validation helpers.</w:t>
      </w:r>
    </w:p>
    <w:p w14:paraId="1B888A6D" w14:textId="77777777" w:rsidR="002B6F98" w:rsidRPr="002B6F98" w:rsidRDefault="002B6F98" w:rsidP="002B6F98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B6F98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senior developers through code reviews, debugging sessions, and design discussions, gaining strong fundamentals in maintainable full-stack engineering practices.</w:t>
      </w:r>
    </w:p>
    <w:p w14:paraId="60333869" w14:textId="77777777" w:rsidR="002B6F98" w:rsidRPr="002B6F98" w:rsidRDefault="002B6F98" w:rsidP="002B6F98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B6F98">
        <w:rPr>
          <w:rFonts w:ascii="Times New Roman" w:eastAsia="Times New Roman" w:hAnsi="Times New Roman" w:cs="Times New Roman"/>
          <w:sz w:val="24"/>
          <w:szCs w:val="24"/>
          <w:lang w:eastAsia="en-US"/>
        </w:rPr>
        <w:t>Documented setup steps, known issues, and troubleshooting notes for internal tools, reducing onboarding friction for new interns and engineers joining the project.</w:t>
      </w:r>
    </w:p>
    <w:p w14:paraId="698EFC29" w14:textId="77777777" w:rsidR="006A0F01" w:rsidRDefault="00663979">
      <w:pPr>
        <w:pStyle w:val="Heading2"/>
        <w:pBdr>
          <w:bottom w:val="single" w:sz="4" w:space="1" w:color="auto"/>
        </w:pBdr>
        <w:rPr>
          <w:rFonts w:ascii="Times New Roman" w:hAnsi="Times New Roman" w:hint="default"/>
          <w:color w:val="000000" w:themeColor="text1"/>
        </w:rPr>
      </w:pPr>
      <w:r>
        <w:rPr>
          <w:rStyle w:val="Strong"/>
          <w:rFonts w:ascii="Times New Roman" w:hAnsi="Times New Roman" w:hint="default"/>
          <w:b/>
          <w:bCs/>
          <w:color w:val="000000" w:themeColor="text1"/>
        </w:rPr>
        <w:t>Education</w:t>
      </w:r>
    </w:p>
    <w:p w14:paraId="72038122" w14:textId="6ADA9399" w:rsidR="006A0F01" w:rsidRPr="00E40FEE" w:rsidRDefault="0046183F" w:rsidP="0046183F">
      <w:pPr>
        <w:pStyle w:val="NormalWeb"/>
        <w:rPr>
          <w:color w:val="000000" w:themeColor="text1"/>
        </w:rPr>
      </w:pPr>
      <w:r>
        <w:rPr>
          <w:rStyle w:val="Strong"/>
          <w:color w:val="000000" w:themeColor="text1"/>
        </w:rPr>
        <w:t>Florida State University</w:t>
      </w:r>
      <w:r>
        <w:rPr>
          <w:color w:val="000000" w:themeColor="text1"/>
        </w:rPr>
        <w:br/>
      </w:r>
      <w:r>
        <w:rPr>
          <w:rStyle w:val="Strong"/>
          <w:color w:val="000000" w:themeColor="text1"/>
        </w:rPr>
        <w:t>Bachelor’s Degree in Computer Science</w:t>
      </w:r>
      <w:r>
        <w:rPr>
          <w:color w:val="000000" w:themeColor="text1"/>
        </w:rPr>
        <w:t xml:space="preserve"> | 2008 – 2012</w:t>
      </w:r>
    </w:p>
    <w:sectPr w:rsidR="006A0F01" w:rsidRPr="00E40FEE">
      <w:footerReference w:type="default" r:id="rId9"/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262707F" w14:textId="77777777" w:rsidR="00385CFC" w:rsidRDefault="00385CFC">
      <w:r>
        <w:separator/>
      </w:r>
    </w:p>
  </w:endnote>
  <w:endnote w:type="continuationSeparator" w:id="0">
    <w:p w14:paraId="6A7DB424" w14:textId="77777777" w:rsidR="00385CFC" w:rsidRDefault="00385C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Microsoft YaHei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4BFFB46" w14:textId="77777777" w:rsidR="006A0F01" w:rsidRDefault="00663979">
    <w:pPr>
      <w:pStyle w:val="Footer"/>
      <w:pBdr>
        <w:top w:val="thinThickSmallGap" w:sz="24" w:space="1" w:color="823B0B" w:themeColor="accent2" w:themeShade="7F"/>
      </w:pBdr>
      <w:rPr>
        <w:rFonts w:asciiTheme="majorHAnsi" w:eastAsiaTheme="majorEastAsia" w:hAnsiTheme="majorHAnsi" w:cstheme="majorBidi"/>
      </w:rPr>
    </w:pPr>
    <w:r>
      <w:rPr>
        <w:rFonts w:asciiTheme="majorHAnsi" w:eastAsiaTheme="majorEastAsia" w:hAnsiTheme="majorHAnsi" w:cstheme="majorBidi"/>
      </w:rPr>
      <w:ptab w:relativeTo="margin" w:alignment="right" w:leader="none"/>
    </w:r>
    <w:r>
      <w:rPr>
        <w:rFonts w:asciiTheme="majorHAnsi" w:eastAsiaTheme="majorEastAsia" w:hAnsiTheme="majorHAnsi" w:cstheme="majorBidi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BF05C1" w:rsidRPr="00BF05C1">
      <w:rPr>
        <w:rFonts w:asciiTheme="majorHAnsi" w:eastAsiaTheme="majorEastAsia" w:hAnsiTheme="majorHAnsi" w:cstheme="majorBidi"/>
        <w:noProof/>
      </w:rPr>
      <w:t>3</w:t>
    </w:r>
    <w:r>
      <w:rPr>
        <w:rFonts w:asciiTheme="majorHAnsi" w:eastAsiaTheme="majorEastAsia" w:hAnsiTheme="majorHAnsi" w:cstheme="majorBidi"/>
      </w:rPr>
      <w:fldChar w:fldCharType="end"/>
    </w:r>
  </w:p>
  <w:p w14:paraId="71D2D650" w14:textId="77777777" w:rsidR="006A0F01" w:rsidRDefault="006A0F0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4AFADCE" w14:textId="77777777" w:rsidR="00385CFC" w:rsidRDefault="00385CFC">
      <w:r>
        <w:separator/>
      </w:r>
    </w:p>
  </w:footnote>
  <w:footnote w:type="continuationSeparator" w:id="0">
    <w:p w14:paraId="6429DA47" w14:textId="77777777" w:rsidR="00385CFC" w:rsidRDefault="00385CF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E57A76"/>
    <w:multiLevelType w:val="hybridMultilevel"/>
    <w:tmpl w:val="8E5252D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18E41C5"/>
    <w:multiLevelType w:val="multilevel"/>
    <w:tmpl w:val="018E41C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A94776B"/>
    <w:multiLevelType w:val="hybridMultilevel"/>
    <w:tmpl w:val="05E8CFA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0B155E01"/>
    <w:multiLevelType w:val="hybridMultilevel"/>
    <w:tmpl w:val="19ECE40C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17431FC4"/>
    <w:multiLevelType w:val="hybridMultilevel"/>
    <w:tmpl w:val="904C441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246F7D27"/>
    <w:multiLevelType w:val="hybridMultilevel"/>
    <w:tmpl w:val="E2D8138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7B459B7"/>
    <w:multiLevelType w:val="hybridMultilevel"/>
    <w:tmpl w:val="083099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12C21A4"/>
    <w:multiLevelType w:val="hybridMultilevel"/>
    <w:tmpl w:val="A6464C2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38054A95"/>
    <w:multiLevelType w:val="hybridMultilevel"/>
    <w:tmpl w:val="E214CED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40111425"/>
    <w:multiLevelType w:val="hybridMultilevel"/>
    <w:tmpl w:val="F60485BE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488D00AC"/>
    <w:multiLevelType w:val="multilevel"/>
    <w:tmpl w:val="488D00A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C6C0E3F"/>
    <w:multiLevelType w:val="multilevel"/>
    <w:tmpl w:val="4C6C0E3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EEE3C8F"/>
    <w:multiLevelType w:val="hybridMultilevel"/>
    <w:tmpl w:val="ECC0099E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50093E96"/>
    <w:multiLevelType w:val="hybridMultilevel"/>
    <w:tmpl w:val="8848A8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0764ABE"/>
    <w:multiLevelType w:val="hybridMultilevel"/>
    <w:tmpl w:val="37483F1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6367296F"/>
    <w:multiLevelType w:val="hybridMultilevel"/>
    <w:tmpl w:val="60F6326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63DA7905"/>
    <w:multiLevelType w:val="hybridMultilevel"/>
    <w:tmpl w:val="16EA61FE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67237B51"/>
    <w:multiLevelType w:val="hybridMultilevel"/>
    <w:tmpl w:val="3710C818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68B70097"/>
    <w:multiLevelType w:val="multilevel"/>
    <w:tmpl w:val="68B7009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9070748"/>
    <w:multiLevelType w:val="hybridMultilevel"/>
    <w:tmpl w:val="17405A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BC12256"/>
    <w:multiLevelType w:val="hybridMultilevel"/>
    <w:tmpl w:val="E99ED32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6C733A86"/>
    <w:multiLevelType w:val="hybridMultilevel"/>
    <w:tmpl w:val="C02042E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6DFB0EF7"/>
    <w:multiLevelType w:val="hybridMultilevel"/>
    <w:tmpl w:val="BA1E8B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4DB4998"/>
    <w:multiLevelType w:val="hybridMultilevel"/>
    <w:tmpl w:val="1414B1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B1D4B80"/>
    <w:multiLevelType w:val="hybridMultilevel"/>
    <w:tmpl w:val="62F612E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11"/>
  </w:num>
  <w:num w:numId="3">
    <w:abstractNumId w:val="10"/>
  </w:num>
  <w:num w:numId="4">
    <w:abstractNumId w:val="1"/>
  </w:num>
  <w:num w:numId="5">
    <w:abstractNumId w:val="19"/>
  </w:num>
  <w:num w:numId="6">
    <w:abstractNumId w:val="5"/>
  </w:num>
  <w:num w:numId="7">
    <w:abstractNumId w:val="22"/>
  </w:num>
  <w:num w:numId="8">
    <w:abstractNumId w:val="6"/>
  </w:num>
  <w:num w:numId="9">
    <w:abstractNumId w:val="13"/>
  </w:num>
  <w:num w:numId="10">
    <w:abstractNumId w:val="20"/>
  </w:num>
  <w:num w:numId="11">
    <w:abstractNumId w:val="17"/>
  </w:num>
  <w:num w:numId="12">
    <w:abstractNumId w:val="23"/>
  </w:num>
  <w:num w:numId="13">
    <w:abstractNumId w:val="9"/>
  </w:num>
  <w:num w:numId="14">
    <w:abstractNumId w:val="7"/>
  </w:num>
  <w:num w:numId="15">
    <w:abstractNumId w:val="0"/>
  </w:num>
  <w:num w:numId="16">
    <w:abstractNumId w:val="24"/>
  </w:num>
  <w:num w:numId="17">
    <w:abstractNumId w:val="15"/>
  </w:num>
  <w:num w:numId="18">
    <w:abstractNumId w:val="14"/>
  </w:num>
  <w:num w:numId="19">
    <w:abstractNumId w:val="4"/>
  </w:num>
  <w:num w:numId="20">
    <w:abstractNumId w:val="21"/>
  </w:num>
  <w:num w:numId="21">
    <w:abstractNumId w:val="12"/>
  </w:num>
  <w:num w:numId="22">
    <w:abstractNumId w:val="8"/>
  </w:num>
  <w:num w:numId="23">
    <w:abstractNumId w:val="3"/>
  </w:num>
  <w:num w:numId="24">
    <w:abstractNumId w:val="16"/>
  </w:num>
  <w:num w:numId="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proofState w:spelling="clean" w:grammar="clean"/>
  <w:defaultTabStop w:val="720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5CA5"/>
    <w:rsid w:val="00084B7D"/>
    <w:rsid w:val="000944DE"/>
    <w:rsid w:val="000D5DC3"/>
    <w:rsid w:val="000E7B26"/>
    <w:rsid w:val="00115DEE"/>
    <w:rsid w:val="002765A3"/>
    <w:rsid w:val="002B6F98"/>
    <w:rsid w:val="00355895"/>
    <w:rsid w:val="00385CFC"/>
    <w:rsid w:val="00445BEE"/>
    <w:rsid w:val="0046183F"/>
    <w:rsid w:val="00475E63"/>
    <w:rsid w:val="00583D59"/>
    <w:rsid w:val="005E34C1"/>
    <w:rsid w:val="00663979"/>
    <w:rsid w:val="006A0F01"/>
    <w:rsid w:val="007A047F"/>
    <w:rsid w:val="007A5CA5"/>
    <w:rsid w:val="007B0886"/>
    <w:rsid w:val="008661F4"/>
    <w:rsid w:val="008E03F8"/>
    <w:rsid w:val="00901B97"/>
    <w:rsid w:val="00904AA2"/>
    <w:rsid w:val="00A81EF3"/>
    <w:rsid w:val="00BF05C1"/>
    <w:rsid w:val="00D0793A"/>
    <w:rsid w:val="00D1532D"/>
    <w:rsid w:val="00E40FEE"/>
    <w:rsid w:val="00E75037"/>
    <w:rsid w:val="00F949F6"/>
    <w:rsid w:val="00FD2CA1"/>
    <w:rsid w:val="04E641E9"/>
    <w:rsid w:val="07B332B2"/>
    <w:rsid w:val="1E370F39"/>
    <w:rsid w:val="1E52514A"/>
    <w:rsid w:val="326E5368"/>
    <w:rsid w:val="32CE54EA"/>
    <w:rsid w:val="33E86A85"/>
    <w:rsid w:val="3F73765D"/>
    <w:rsid w:val="419C37A0"/>
    <w:rsid w:val="57FF0D80"/>
    <w:rsid w:val="5A952B45"/>
    <w:rsid w:val="5F0021CA"/>
    <w:rsid w:val="62094CDB"/>
    <w:rsid w:val="62F877E9"/>
    <w:rsid w:val="69846120"/>
    <w:rsid w:val="6FAC3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uiPriority="99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Web 3" w:qFormat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 w:qFormat="1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paragraph" w:styleId="Heading4">
    <w:name w:val="heading 4"/>
    <w:basedOn w:val="Normal"/>
    <w:next w:val="Normal"/>
    <w:link w:val="Heading4Char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qFormat/>
    <w:pPr>
      <w:tabs>
        <w:tab w:val="center" w:pos="4680"/>
        <w:tab w:val="right" w:pos="9360"/>
      </w:tabs>
    </w:p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qFormat/>
    <w:rPr>
      <w:rFonts w:ascii="Times New Roman" w:eastAsiaTheme="majorEastAsia" w:hAnsi="Times New Roman" w:cstheme="majorBidi"/>
      <w:b/>
      <w:iCs/>
      <w:color w:val="000000" w:themeColor="text1"/>
      <w:spacing w:val="15"/>
      <w:sz w:val="28"/>
      <w:szCs w:val="24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3">
    <w:name w:val="Table Web 3"/>
    <w:basedOn w:val="TableNormal"/>
    <w:qFormat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customStyle="1" w:styleId="Heading4Char">
    <w:name w:val="Heading 4 Char"/>
    <w:basedOn w:val="DefaultParagraphFont"/>
    <w:link w:val="Heading4"/>
    <w:semiHidden/>
    <w:qFormat/>
    <w:rPr>
      <w:rFonts w:asciiTheme="majorHAnsi" w:eastAsiaTheme="majorEastAsia" w:hAnsiTheme="majorHAnsi" w:cstheme="majorBidi"/>
      <w:b/>
      <w:bCs/>
      <w:i/>
      <w:iCs/>
      <w:color w:val="5B9BD5" w:themeColor="accent1"/>
      <w:lang w:eastAsia="zh-CN"/>
    </w:rPr>
  </w:style>
  <w:style w:type="character" w:customStyle="1" w:styleId="SubtitleChar">
    <w:name w:val="Subtitle Char"/>
    <w:basedOn w:val="DefaultParagraphFont"/>
    <w:link w:val="Subtitle"/>
    <w:qFormat/>
    <w:rPr>
      <w:rFonts w:eastAsiaTheme="majorEastAsia" w:cstheme="majorBidi"/>
      <w:b/>
      <w:iCs/>
      <w:color w:val="000000" w:themeColor="text1"/>
      <w:spacing w:val="15"/>
      <w:sz w:val="28"/>
      <w:szCs w:val="24"/>
      <w:lang w:eastAsia="zh-CN"/>
    </w:rPr>
  </w:style>
  <w:style w:type="character" w:customStyle="1" w:styleId="IntenseEmphasis1">
    <w:name w:val="Intense Emphasis1"/>
    <w:basedOn w:val="DefaultParagraphFont"/>
    <w:uiPriority w:val="21"/>
    <w:qFormat/>
    <w:rPr>
      <w:rFonts w:asciiTheme="majorBidi" w:hAnsiTheme="majorBidi"/>
      <w:b/>
      <w:bCs/>
      <w:iCs/>
      <w:color w:val="auto"/>
      <w:sz w:val="28"/>
    </w:rPr>
  </w:style>
  <w:style w:type="paragraph" w:styleId="ListParagraph">
    <w:name w:val="List Paragraph"/>
    <w:basedOn w:val="Normal"/>
    <w:uiPriority w:val="99"/>
    <w:unhideWhenUsed/>
    <w:qFormat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rPr>
      <w:rFonts w:asciiTheme="minorHAnsi" w:eastAsiaTheme="minorEastAsia" w:hAnsiTheme="minorHAnsi" w:cstheme="minorBidi"/>
      <w:lang w:eastAsia="zh-CN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Theme="minorHAnsi" w:eastAsiaTheme="minorEastAsia" w:hAnsiTheme="minorHAnsi" w:cstheme="minorBidi"/>
      <w:lang w:eastAsia="zh-CN"/>
    </w:rPr>
  </w:style>
  <w:style w:type="character" w:customStyle="1" w:styleId="BalloonTextChar">
    <w:name w:val="Balloon Text Char"/>
    <w:basedOn w:val="DefaultParagraphFont"/>
    <w:link w:val="BalloonText"/>
    <w:rPr>
      <w:rFonts w:ascii="Tahoma" w:eastAsiaTheme="minorEastAsia" w:hAnsi="Tahoma" w:cs="Tahoma"/>
      <w:sz w:val="16"/>
      <w:szCs w:val="16"/>
      <w:lang w:eastAsia="zh-C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uiPriority="99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Web 3" w:qFormat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 w:qFormat="1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paragraph" w:styleId="Heading4">
    <w:name w:val="heading 4"/>
    <w:basedOn w:val="Normal"/>
    <w:next w:val="Normal"/>
    <w:link w:val="Heading4Char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qFormat/>
    <w:pPr>
      <w:tabs>
        <w:tab w:val="center" w:pos="4680"/>
        <w:tab w:val="right" w:pos="9360"/>
      </w:tabs>
    </w:p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qFormat/>
    <w:rPr>
      <w:rFonts w:ascii="Times New Roman" w:eastAsiaTheme="majorEastAsia" w:hAnsi="Times New Roman" w:cstheme="majorBidi"/>
      <w:b/>
      <w:iCs/>
      <w:color w:val="000000" w:themeColor="text1"/>
      <w:spacing w:val="15"/>
      <w:sz w:val="28"/>
      <w:szCs w:val="24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3">
    <w:name w:val="Table Web 3"/>
    <w:basedOn w:val="TableNormal"/>
    <w:qFormat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customStyle="1" w:styleId="Heading4Char">
    <w:name w:val="Heading 4 Char"/>
    <w:basedOn w:val="DefaultParagraphFont"/>
    <w:link w:val="Heading4"/>
    <w:semiHidden/>
    <w:qFormat/>
    <w:rPr>
      <w:rFonts w:asciiTheme="majorHAnsi" w:eastAsiaTheme="majorEastAsia" w:hAnsiTheme="majorHAnsi" w:cstheme="majorBidi"/>
      <w:b/>
      <w:bCs/>
      <w:i/>
      <w:iCs/>
      <w:color w:val="5B9BD5" w:themeColor="accent1"/>
      <w:lang w:eastAsia="zh-CN"/>
    </w:rPr>
  </w:style>
  <w:style w:type="character" w:customStyle="1" w:styleId="SubtitleChar">
    <w:name w:val="Subtitle Char"/>
    <w:basedOn w:val="DefaultParagraphFont"/>
    <w:link w:val="Subtitle"/>
    <w:qFormat/>
    <w:rPr>
      <w:rFonts w:eastAsiaTheme="majorEastAsia" w:cstheme="majorBidi"/>
      <w:b/>
      <w:iCs/>
      <w:color w:val="000000" w:themeColor="text1"/>
      <w:spacing w:val="15"/>
      <w:sz w:val="28"/>
      <w:szCs w:val="24"/>
      <w:lang w:eastAsia="zh-CN"/>
    </w:rPr>
  </w:style>
  <w:style w:type="character" w:customStyle="1" w:styleId="IntenseEmphasis1">
    <w:name w:val="Intense Emphasis1"/>
    <w:basedOn w:val="DefaultParagraphFont"/>
    <w:uiPriority w:val="21"/>
    <w:qFormat/>
    <w:rPr>
      <w:rFonts w:asciiTheme="majorBidi" w:hAnsiTheme="majorBidi"/>
      <w:b/>
      <w:bCs/>
      <w:iCs/>
      <w:color w:val="auto"/>
      <w:sz w:val="28"/>
    </w:rPr>
  </w:style>
  <w:style w:type="paragraph" w:styleId="ListParagraph">
    <w:name w:val="List Paragraph"/>
    <w:basedOn w:val="Normal"/>
    <w:uiPriority w:val="99"/>
    <w:unhideWhenUsed/>
    <w:qFormat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rPr>
      <w:rFonts w:asciiTheme="minorHAnsi" w:eastAsiaTheme="minorEastAsia" w:hAnsiTheme="minorHAnsi" w:cstheme="minorBidi"/>
      <w:lang w:eastAsia="zh-CN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Theme="minorHAnsi" w:eastAsiaTheme="minorEastAsia" w:hAnsiTheme="minorHAnsi" w:cstheme="minorBidi"/>
      <w:lang w:eastAsia="zh-CN"/>
    </w:rPr>
  </w:style>
  <w:style w:type="character" w:customStyle="1" w:styleId="BalloonTextChar">
    <w:name w:val="Balloon Text Char"/>
    <w:basedOn w:val="DefaultParagraphFont"/>
    <w:link w:val="BalloonText"/>
    <w:rPr>
      <w:rFonts w:ascii="Tahoma" w:eastAsiaTheme="minorEastAsia" w:hAnsi="Tahoma" w:cs="Tahoma"/>
      <w:sz w:val="16"/>
      <w:szCs w:val="16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27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9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53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2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9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63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36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0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2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65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9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36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4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3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53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9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80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4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B29B0CB-DE28-4F2F-BC94-86BDABB266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</TotalTime>
  <Pages>3</Pages>
  <Words>1401</Words>
  <Characters>7987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9370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17</cp:revision>
  <dcterms:created xsi:type="dcterms:W3CDTF">2025-03-18T01:34:00Z</dcterms:created>
  <dcterms:modified xsi:type="dcterms:W3CDTF">2026-05-06T17:01:00Z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54B3AEC1F13341DBAFD351D9CC6C1987_13</vt:lpwstr>
  </property>
</Properties>
</file>