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REACT / NODE.JS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React / Node.js Full Stack Engineer with 11+ years across cybersecurity, connected mobility, insurance, and learning platforms, delivering React 17-18, Next.js 12-14, TypeScript 4-5,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Node.js 18-20, Express/NestJS, PostgreSQL, GraphQL,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Node.js 18-20, Express/NestJS, PostgreSQL, GraphQL,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Node.js 12-14, Express/NestJS,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Node.js 18-20, Express/NestJS, PostgreSQL, GraphQL,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