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NODE.JS / TYPESCRIPT BACKEND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Node.js / TypeScript Backend Engineer with 11+ years across cybersecurity, connected mobility, insurance, and learning platforms, delivering Node.js 18-20, TypeScript 4-5, Express and NestJS, PostgreSQL 12-16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Node.js 18-20, TypeScript 4-5, Express and NestJS, PostgreSQL, Redis, Kafka, AWS, Docker,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Node.js 18-20, TypeScript 4-5, Express and NestJS, PostgreSQL, Redis,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Node.js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Node.js 12-14, TypeScript 3-4, Express and NestJS,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Node.js 8-10, JavaScript ES6, ASP.NET Web API,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Node.js 4-6 utilities, ASP.NET MVC 5, Web API,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Node.js Distributed API Platform: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Node.js 18-20, TypeScript 4-5, Express and NestJS, PostgreSQL, Redis, Kafka, AWS, Docker,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TypeScript Event Processing System: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