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JAVA / KAFKA BACKEND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Java / Kafka Backend Engineer with 11+ years across cybersecurity, connected mobility, insurance, and learning platforms, delivering Java 11-17, Spring Boot 2.5-3.x, Spring Cloud, Kafka 2-3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Java 11-17, Spring Boot 2.5-3.x, Spring Cloud, PostgreSQL, Kafka, AWS, Kubernetes,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Java 11-17, Spring Boot 2.5-3.x, Spring Cloud, PostgreSQL,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Java / Spring Boot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Java 8-11, Spring Boot 2.x, PostgreSQL, RabbitMQ, Azure DevOps, REST APIs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Java 8, Spring MVC, ASP.NET Web API integrations, SQL Server, Redis, REST services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 8, Spring MVC support, JavaScript, ASP.NET MVC 5, MySQL, background jobs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Spring Boot API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Java 11-17, Spring Boot 2.5-3.x, Spring Cloud, PostgreSQL, Kafka, AWS, Kubernetes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Kafka-Based Service Reliability Platform: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