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RUST /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Rust / Backend Engineer with 11+ years across cybersecurity, connected mobility, insurance, and learning platforms, delivering Rust 1.60+, Tokio, Axum, Actix Web, PostgreSQL 12-16, Kafka 2-3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Rust 1.60+, Tokio, Axum, Actix Web, PostgreSQL, Kafka, AWS, Docker,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Rust 1.60+, Tokio, Axum, Actix Web, PostgreSQL,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Rust Backend / Systems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Rust 1.40+, Go and C# service integrations, PostgreSQL, RabbitMQ, Azure DevOps, containerized workers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systems-oriented C# services, SQL Server, Redis, REST APIs, performance profiling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C#, .NET Framework, JavaScript, MySQL, background processing, defensive service design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Rust Event Processing Service: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Rust 1.60+, Tokio, Axum, Actix Web, PostgreSQL, Kafka, AWS, Docker,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High-Throughput API Reliability Program: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