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DATA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Data Engineer with 11+ years across cybersecurity, connected mobility, insurance, and learning platforms, delivering Python 3.8-3.12, SQL, Spark 3.x, Airflow 2.x, dbt 1.x, Snowflake, Databricks,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Python 3.8-3.12, SQL, Spark 3.x, Airflow 2.x, dbt 1.x, Snowflake, Databricks,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Python 3.8-3.12, SQL, Spark 3.x, Airflow 2.x, dbt 1.x, Snowflake, Databricks,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Python 3.8-3.12, SQL, Spark 3.x, Airflow 2.x, dbt 1.x, Snowflake, Databricks,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Python 3.8-3.12, SQL, Spark 3.x, Airflow 2.x, dbt 1.x, Snowflake, Databricks,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