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React-Focused .NET Full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React-Focused .NET Full Stack Engineer with 11+ years in software engineering across SaaS, fintech, healthcare, analytics, and enterprise workflow products and recent delivery using React, C#, ASP.NET Core, TypeScript,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C#, ASP.NET Core, TypeScript, SQL Server, Azure;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C#, ASP.NET Core, TypeScript, SQL Server, Azure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.NET 6/7,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C#, ASP.NET Core, TypeScript, SQL Server, Azure, Docker, and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.NET Core 3.1, and SQL Server 2017/2019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C#, ASP.NET MVC/Web API, SQL Server, JavaScript,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.NET Framework,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React, C#, ASP.NET Core, TypeScript, SQL Server, Azure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