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Flutter / Dart Mobile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Flutter / Dart Mobile Engineer with 11+ years in software engineering across SaaS, fintech, healthcare, analytics, and enterprise workflow products and recent delivery using Flutter, Dart, Riverpod, Bloc,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Flutter, Dart, Riverpod, Bloc, Firebase,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Mobile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offline sync, secure storage, push notifications, crash reporting, app release workflows, device testing, accessibility, and API-backed mobile features.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clean architecture, mobile state management, offline-first design, API integration;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AWS, GitHub Actions, Fastlane;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PostgreSQL, SQLite,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Flutter widget tests, integration tests, Appium, crash reporting;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mobile and API-backed workflow delivery using </w:t>
      </w:r>
      <w:r>
        <w:rPr>
          <w:rFonts w:ascii="Arial" w:hAnsi="Arial" w:eastAsia="Arial"/>
          <w:b/>
          <w:i w:val="0"/>
          <w:color w:val="141414"/>
          <w:sz w:val="15"/>
        </w:rPr>
        <w:t>Flutter, Dart, Riverpod, Bloc, Firebase,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Flutter 3, Dart 3, and Firebase SDKs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authentication, offline sync, push notifications, customer dashboards, secure storage, release automation, and backend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crash clusters, stale offline records, and duplicate push actions by adding </w:t>
      </w:r>
      <w:r>
        <w:rPr>
          <w:rFonts w:ascii="Arial" w:hAnsi="Arial" w:eastAsia="Arial"/>
          <w:b/>
          <w:i w:val="0"/>
          <w:color w:val="141414"/>
          <w:sz w:val="15"/>
        </w:rPr>
        <w:t>state reconciliation, defensive API retries, crash reporting, background sync controls, and device-specific regression coverage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release delivery through </w:t>
      </w:r>
      <w:r>
        <w:rPr>
          <w:rFonts w:ascii="Arial" w:hAnsi="Arial" w:eastAsia="Arial"/>
          <w:b/>
          <w:i w:val="0"/>
          <w:color w:val="141414"/>
          <w:sz w:val="15"/>
        </w:rPr>
        <w:t>Fastlane and CI/CD automation, signed build governance, TestFlight and internal distribution, environment configuration, feature flags, and rollback-ready mobile API compatibility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Flutter, Dart, Provider and Bloc, Firebase, REST APIs, secure storage, and app distribution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Flutter 1/2, Dart 2, and Firebase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mobile UI, offline sync, secure storage, push notifications,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Android Java/Kotlin, iOS Swift, early Flutter prototypes, REST APIs, Firebase, and mobile release tooling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browser-based internal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Flutter Customer Service Mobile App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mobile workflow platform using </w:t>
      </w:r>
      <w:r>
        <w:rPr>
          <w:rFonts w:ascii="Arial" w:hAnsi="Arial" w:eastAsia="Arial"/>
          <w:b/>
          <w:i w:val="0"/>
          <w:color w:val="141414"/>
          <w:sz w:val="15"/>
        </w:rPr>
        <w:t>Flutter, Dart, Riverpod, Bloc, Firebase,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offline sync, secure storage, push notifications, API-backed dashboards, crash reporting, and release automation for customer service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Offline-First Mobile Data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sync reconciliation, retry-safe API calls, device testing, app distribution workflows, and monitoring dashboards that reduced mobile production support risk during frequent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Associate Android Developer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Cloud Digital Leader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