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Tableau / SQL BI Developer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Tableau / SQL BI Developer with 11+ years in software engineering across SaaS, fintech, healthcare, analytics, and enterprise workflow products and recent delivery using Tableau, SQL, data modeling, Python,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Tableau, SQL, data modeling, Python, Snowflake, PostgreSQL;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 orchestration, lineage, schema evolution, dimensional modeling, streaming, data quality checks, BI semantic layers, and analytics reliability.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ETL/ELT, medallion architecture, dimensional modeling, streaming data, observability;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S3, RDS, Glue, Lambda; GCP BigQuery; Azure Data Factory;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Snowflake, BigQuery, SQL Server, MySQL,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Great Expectations, dbt tests, data reconciliation, pipeline validation;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data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governed reporting and operational data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Tableau, SQL, data modeling, Python, Snowflake,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Airflow 2.x, dbt 1.x, and Spark 3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ingestion, transformation, quality checks, semantic models, dashboards, and governed access.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late pipelines, schema drift, duplicate records, and expensive queries by adding </w:t>
      </w:r>
      <w:r>
        <w:rPr>
          <w:rFonts w:ascii="Arial" w:hAnsi="Arial" w:eastAsia="Arial"/>
          <w:b/>
          <w:i w:val="0"/>
          <w:color w:val="141414"/>
          <w:sz w:val="15"/>
        </w:rPr>
        <w:t>incremental models, partitioning, validation checks, reconciliation jobs, lineage notes, and workload-aware scheduling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data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dbt tests, Pytest, reconciliation reports, contract checks, freshness alerts, and regression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transformations before executive reports were published.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Airflow, Spark, dbt where appropriate, Snowflake, Kafka, BI dashboards,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Airflow 1/2, Spark 2.4/3, and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data quality, schema evolution, orchestration, BI semantic layers, APIs, cloud storage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SQL, Python, Pandas, PostgreSQL, MySQL, ETL scripts, scheduled jobs, Tableau reporting,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Data Platform and Analytics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governed analytics platform using </w:t>
      </w:r>
      <w:r>
        <w:rPr>
          <w:rFonts w:ascii="Arial" w:hAnsi="Arial" w:eastAsia="Arial"/>
          <w:b/>
          <w:i w:val="0"/>
          <w:color w:val="141414"/>
          <w:sz w:val="15"/>
        </w:rPr>
        <w:t>Tableau, SQL, data modeling, Python, Snowflake,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>, ingestion pipelines, transformation models, data quality checks, semantic reporting layers, and secure access controls for business users.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Reliable ETL and Business Reporting System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ETL reliability with incremental loads, schema validation, reconciliation reporting, freshness alerts, lineage documentation, and pipeline observability for executive and operational reporting.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Data Engineer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SnowPro Core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