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Computer Vision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Computer Vision Engineer with 11+ years in software engineering across SaaS, fintech, healthcare, analytics, and enterprise workflow products and recent delivery using Python, OpenCV, PyTorch, image pipelines,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OpenCV, PyTorch, image pipelines, model serving,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OpenCV, PyTorch, image pipelines, model serving,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OpenCV, PyTorch, image pipelines, model serving,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